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71AF9" w:rsidRDefault="00F71AF9" w:rsidP="00F71AF9">
      <w:pPr>
        <w:pStyle w:val="PlainText"/>
        <w:rPr>
          <w:sz w:val="40"/>
          <w:szCs w:val="40"/>
        </w:rPr>
      </w:pPr>
    </w:p>
    <w:p w:rsidR="00F71AF9" w:rsidRDefault="00F71AF9" w:rsidP="00F71AF9">
      <w:pPr>
        <w:pStyle w:val="PlainText"/>
        <w:rPr>
          <w:sz w:val="40"/>
          <w:szCs w:val="40"/>
        </w:rPr>
      </w:pPr>
    </w:p>
    <w:p w:rsidR="00F71AF9" w:rsidRPr="00F71AF9" w:rsidRDefault="00F71AF9" w:rsidP="00796E22">
      <w:pPr>
        <w:pStyle w:val="PlainText"/>
        <w:jc w:val="center"/>
        <w:rPr>
          <w:sz w:val="40"/>
          <w:szCs w:val="40"/>
        </w:rPr>
      </w:pPr>
      <w:r w:rsidRPr="00F71AF9">
        <w:rPr>
          <w:sz w:val="40"/>
          <w:szCs w:val="40"/>
        </w:rPr>
        <w:t>Change History Log</w:t>
      </w:r>
    </w:p>
    <w:p w:rsidR="00F71AF9" w:rsidRDefault="00F71AF9" w:rsidP="00F71AF9">
      <w:pPr>
        <w:pStyle w:val="PlainText"/>
        <w:rPr>
          <w:sz w:val="40"/>
          <w:szCs w:val="40"/>
        </w:rPr>
      </w:pPr>
    </w:p>
    <w:tbl>
      <w:tblPr>
        <w:tblStyle w:val="TableGrid"/>
        <w:tblW w:w="0" w:type="auto"/>
        <w:tblLook w:val="04A0"/>
      </w:tblPr>
      <w:tblGrid>
        <w:gridCol w:w="1651"/>
        <w:gridCol w:w="2147"/>
        <w:gridCol w:w="6500"/>
      </w:tblGrid>
      <w:tr w:rsidR="007E1449" w:rsidTr="00796E22">
        <w:tc>
          <w:tcPr>
            <w:tcW w:w="1651" w:type="dxa"/>
          </w:tcPr>
          <w:p w:rsidR="00F71AF9" w:rsidRPr="00796E22" w:rsidRDefault="00F71AF9" w:rsidP="00F71AF9">
            <w:pPr>
              <w:pStyle w:val="PlainText"/>
              <w:rPr>
                <w:b/>
                <w:sz w:val="36"/>
                <w:szCs w:val="36"/>
              </w:rPr>
            </w:pPr>
            <w:r w:rsidRPr="00796E22">
              <w:rPr>
                <w:b/>
                <w:sz w:val="36"/>
                <w:szCs w:val="36"/>
              </w:rPr>
              <w:t>Revision</w:t>
            </w:r>
          </w:p>
        </w:tc>
        <w:tc>
          <w:tcPr>
            <w:tcW w:w="2147" w:type="dxa"/>
          </w:tcPr>
          <w:p w:rsidR="00F71AF9" w:rsidRPr="00796E22" w:rsidRDefault="00F71AF9" w:rsidP="00F71AF9">
            <w:pPr>
              <w:pStyle w:val="PlainText"/>
              <w:rPr>
                <w:b/>
                <w:sz w:val="36"/>
                <w:szCs w:val="36"/>
              </w:rPr>
            </w:pPr>
            <w:r w:rsidRPr="00796E22">
              <w:rPr>
                <w:b/>
                <w:sz w:val="36"/>
                <w:szCs w:val="36"/>
              </w:rPr>
              <w:t>Effective Date</w:t>
            </w:r>
          </w:p>
        </w:tc>
        <w:tc>
          <w:tcPr>
            <w:tcW w:w="6500" w:type="dxa"/>
          </w:tcPr>
          <w:p w:rsidR="007E1449" w:rsidRPr="00796E22" w:rsidRDefault="007E1449" w:rsidP="007E1449">
            <w:pPr>
              <w:pStyle w:val="PlainText"/>
              <w:rPr>
                <w:b/>
                <w:sz w:val="36"/>
                <w:szCs w:val="36"/>
              </w:rPr>
            </w:pPr>
            <w:r w:rsidRPr="00796E22">
              <w:rPr>
                <w:b/>
                <w:sz w:val="36"/>
                <w:szCs w:val="36"/>
              </w:rPr>
              <w:t xml:space="preserve">Description of Changes </w:t>
            </w:r>
          </w:p>
          <w:p w:rsidR="007E1449" w:rsidRPr="00796E22" w:rsidRDefault="007E1449" w:rsidP="007E1449">
            <w:pPr>
              <w:pStyle w:val="PlainText"/>
              <w:rPr>
                <w:sz w:val="28"/>
                <w:szCs w:val="28"/>
              </w:rPr>
            </w:pPr>
            <w:r w:rsidRPr="00796E22">
              <w:rPr>
                <w:sz w:val="28"/>
                <w:szCs w:val="28"/>
              </w:rPr>
              <w:t xml:space="preserve">(Reference the </w:t>
            </w:r>
            <w:proofErr w:type="spellStart"/>
            <w:r w:rsidRPr="00796E22">
              <w:rPr>
                <w:sz w:val="28"/>
                <w:szCs w:val="28"/>
              </w:rPr>
              <w:t>CCR</w:t>
            </w:r>
            <w:proofErr w:type="spellEnd"/>
            <w:r w:rsidRPr="00796E22">
              <w:rPr>
                <w:sz w:val="28"/>
                <w:szCs w:val="28"/>
              </w:rPr>
              <w:t xml:space="preserve"> &amp; </w:t>
            </w:r>
            <w:proofErr w:type="spellStart"/>
            <w:r w:rsidRPr="00796E22">
              <w:rPr>
                <w:sz w:val="28"/>
                <w:szCs w:val="28"/>
              </w:rPr>
              <w:t>CCB</w:t>
            </w:r>
            <w:proofErr w:type="spellEnd"/>
            <w:r w:rsidRPr="00796E22">
              <w:rPr>
                <w:sz w:val="28"/>
                <w:szCs w:val="28"/>
              </w:rPr>
              <w:t>/</w:t>
            </w:r>
            <w:proofErr w:type="spellStart"/>
            <w:r w:rsidRPr="00796E22">
              <w:rPr>
                <w:sz w:val="28"/>
                <w:szCs w:val="28"/>
              </w:rPr>
              <w:t>ERB</w:t>
            </w:r>
            <w:proofErr w:type="spellEnd"/>
            <w:r w:rsidRPr="00796E22">
              <w:rPr>
                <w:sz w:val="28"/>
                <w:szCs w:val="28"/>
              </w:rPr>
              <w:t xml:space="preserve"> Approve Date) </w:t>
            </w:r>
          </w:p>
          <w:p w:rsidR="00F71AF9" w:rsidRPr="00796E22" w:rsidRDefault="00F71AF9" w:rsidP="00F71AF9">
            <w:pPr>
              <w:pStyle w:val="PlainText"/>
              <w:rPr>
                <w:sz w:val="36"/>
                <w:szCs w:val="36"/>
              </w:rPr>
            </w:pPr>
          </w:p>
        </w:tc>
      </w:tr>
      <w:tr w:rsidR="007E1449" w:rsidTr="00796E22">
        <w:tc>
          <w:tcPr>
            <w:tcW w:w="1651" w:type="dxa"/>
          </w:tcPr>
          <w:p w:rsidR="00F71AF9" w:rsidRPr="00796E22" w:rsidRDefault="007E1449" w:rsidP="00F71AF9">
            <w:pPr>
              <w:pStyle w:val="PlainText"/>
              <w:rPr>
                <w:sz w:val="28"/>
                <w:szCs w:val="28"/>
              </w:rPr>
            </w:pPr>
            <w:r w:rsidRPr="00796E22">
              <w:rPr>
                <w:sz w:val="28"/>
                <w:szCs w:val="28"/>
              </w:rPr>
              <w:t>Original</w:t>
            </w:r>
          </w:p>
        </w:tc>
        <w:tc>
          <w:tcPr>
            <w:tcW w:w="2147" w:type="dxa"/>
          </w:tcPr>
          <w:p w:rsidR="00F71AF9" w:rsidRPr="00796E22" w:rsidRDefault="007E1449" w:rsidP="00F71AF9">
            <w:pPr>
              <w:pStyle w:val="PlainText"/>
              <w:rPr>
                <w:sz w:val="28"/>
                <w:szCs w:val="28"/>
              </w:rPr>
            </w:pPr>
            <w:r w:rsidRPr="00796E22">
              <w:rPr>
                <w:sz w:val="28"/>
                <w:szCs w:val="28"/>
              </w:rPr>
              <w:t>04/22/2011</w:t>
            </w:r>
          </w:p>
        </w:tc>
        <w:tc>
          <w:tcPr>
            <w:tcW w:w="6500" w:type="dxa"/>
          </w:tcPr>
          <w:p w:rsidR="007E1449" w:rsidRPr="00796E22" w:rsidRDefault="007E1449" w:rsidP="007E1449">
            <w:pPr>
              <w:pStyle w:val="PlainText"/>
              <w:rPr>
                <w:sz w:val="28"/>
                <w:szCs w:val="28"/>
              </w:rPr>
            </w:pPr>
            <w:r w:rsidRPr="00796E22">
              <w:rPr>
                <w:sz w:val="28"/>
                <w:szCs w:val="28"/>
              </w:rPr>
              <w:t xml:space="preserve">474-CCR-11-0064: </w:t>
            </w:r>
            <w:proofErr w:type="gramStart"/>
            <w:r w:rsidRPr="00796E22">
              <w:rPr>
                <w:sz w:val="28"/>
                <w:szCs w:val="28"/>
              </w:rPr>
              <w:t>This v</w:t>
            </w:r>
            <w:r w:rsidRPr="007E1449">
              <w:rPr>
                <w:sz w:val="28"/>
                <w:szCs w:val="28"/>
              </w:rPr>
              <w:t>ersion baselines</w:t>
            </w:r>
            <w:proofErr w:type="gramEnd"/>
            <w:r w:rsidRPr="007E1449">
              <w:rPr>
                <w:sz w:val="28"/>
                <w:szCs w:val="28"/>
              </w:rPr>
              <w:t xml:space="preserve"> D43313, VIIRS </w:t>
            </w:r>
            <w:r w:rsidRPr="00796E22">
              <w:rPr>
                <w:sz w:val="28"/>
                <w:szCs w:val="28"/>
              </w:rPr>
              <w:t xml:space="preserve">Aerosol Optical Thickness (AOT) and Particle Size Parameter Algorithm Theoretical Basis Document (ATBD), Rev F dated 02/16/2010 as a </w:t>
            </w:r>
            <w:proofErr w:type="spellStart"/>
            <w:r w:rsidRPr="00796E22">
              <w:rPr>
                <w:sz w:val="28"/>
                <w:szCs w:val="28"/>
              </w:rPr>
              <w:t>JPSS</w:t>
            </w:r>
            <w:proofErr w:type="spellEnd"/>
            <w:r w:rsidRPr="00796E22">
              <w:rPr>
                <w:sz w:val="28"/>
                <w:szCs w:val="28"/>
              </w:rPr>
              <w:t xml:space="preserve"> document, version Rev –. </w:t>
            </w:r>
          </w:p>
          <w:p w:rsidR="00F71AF9" w:rsidRPr="00796E22" w:rsidRDefault="007E1449" w:rsidP="007E1449">
            <w:pPr>
              <w:pStyle w:val="PlainText"/>
              <w:rPr>
                <w:sz w:val="28"/>
                <w:szCs w:val="28"/>
              </w:rPr>
            </w:pPr>
            <w:r w:rsidRPr="00796E22">
              <w:rPr>
                <w:sz w:val="28"/>
                <w:szCs w:val="28"/>
              </w:rPr>
              <w:t>This is the version that wa</w:t>
            </w:r>
            <w:r w:rsidRPr="007E1449">
              <w:rPr>
                <w:sz w:val="28"/>
                <w:szCs w:val="28"/>
              </w:rPr>
              <w:t xml:space="preserve">s approved for </w:t>
            </w:r>
            <w:proofErr w:type="spellStart"/>
            <w:r w:rsidRPr="007E1449">
              <w:rPr>
                <w:sz w:val="28"/>
                <w:szCs w:val="28"/>
              </w:rPr>
              <w:t>NPP</w:t>
            </w:r>
            <w:proofErr w:type="spellEnd"/>
            <w:r w:rsidRPr="007E1449">
              <w:rPr>
                <w:sz w:val="28"/>
                <w:szCs w:val="28"/>
              </w:rPr>
              <w:t xml:space="preserve"> launch. Per </w:t>
            </w:r>
            <w:proofErr w:type="spellStart"/>
            <w:r w:rsidRPr="00796E22">
              <w:rPr>
                <w:sz w:val="28"/>
                <w:szCs w:val="28"/>
              </w:rPr>
              <w:t>NPOESS</w:t>
            </w:r>
            <w:proofErr w:type="spellEnd"/>
            <w:r w:rsidRPr="00796E22">
              <w:rPr>
                <w:sz w:val="28"/>
                <w:szCs w:val="28"/>
              </w:rPr>
              <w:t xml:space="preserve"> </w:t>
            </w:r>
            <w:proofErr w:type="spellStart"/>
            <w:r w:rsidRPr="00796E22">
              <w:rPr>
                <w:sz w:val="28"/>
                <w:szCs w:val="28"/>
              </w:rPr>
              <w:t>CDFCB</w:t>
            </w:r>
            <w:proofErr w:type="spellEnd"/>
            <w:r w:rsidRPr="00796E22">
              <w:rPr>
                <w:sz w:val="28"/>
                <w:szCs w:val="28"/>
              </w:rPr>
              <w:t xml:space="preserve"> - External, Volume V – Metadata, doc number D34862-05, this has been approved for Public Release into CLASS. This </w:t>
            </w:r>
            <w:proofErr w:type="spellStart"/>
            <w:r w:rsidRPr="00796E22">
              <w:rPr>
                <w:sz w:val="28"/>
                <w:szCs w:val="28"/>
              </w:rPr>
              <w:t>CCR</w:t>
            </w:r>
            <w:proofErr w:type="spellEnd"/>
            <w:r w:rsidRPr="00796E22">
              <w:rPr>
                <w:sz w:val="28"/>
                <w:szCs w:val="28"/>
              </w:rPr>
              <w:t xml:space="preserve"> was approved by the </w:t>
            </w:r>
            <w:proofErr w:type="spellStart"/>
            <w:r w:rsidRPr="00796E22">
              <w:rPr>
                <w:sz w:val="28"/>
                <w:szCs w:val="28"/>
              </w:rPr>
              <w:t>JPSS</w:t>
            </w:r>
            <w:proofErr w:type="spellEnd"/>
            <w:r w:rsidRPr="00796E22">
              <w:rPr>
                <w:sz w:val="28"/>
                <w:szCs w:val="28"/>
              </w:rPr>
              <w:t xml:space="preserve"> Ground Algorithm </w:t>
            </w:r>
            <w:proofErr w:type="spellStart"/>
            <w:r w:rsidRPr="00796E22">
              <w:rPr>
                <w:sz w:val="28"/>
                <w:szCs w:val="28"/>
              </w:rPr>
              <w:t>ERB</w:t>
            </w:r>
            <w:proofErr w:type="spellEnd"/>
            <w:r w:rsidRPr="00796E22">
              <w:rPr>
                <w:sz w:val="28"/>
                <w:szCs w:val="28"/>
              </w:rPr>
              <w:t xml:space="preserve"> on April 22, 2011.</w:t>
            </w:r>
          </w:p>
        </w:tc>
      </w:tr>
      <w:tr w:rsidR="007E1449" w:rsidTr="00796E22">
        <w:tc>
          <w:tcPr>
            <w:tcW w:w="1651" w:type="dxa"/>
          </w:tcPr>
          <w:p w:rsidR="00F71AF9" w:rsidRPr="00796E22" w:rsidRDefault="007E1449" w:rsidP="00F71AF9">
            <w:pPr>
              <w:pStyle w:val="PlainText"/>
              <w:rPr>
                <w:sz w:val="28"/>
                <w:szCs w:val="28"/>
              </w:rPr>
            </w:pPr>
            <w:r>
              <w:rPr>
                <w:sz w:val="28"/>
                <w:szCs w:val="28"/>
              </w:rPr>
              <w:t>Rev XX</w:t>
            </w:r>
          </w:p>
        </w:tc>
        <w:tc>
          <w:tcPr>
            <w:tcW w:w="2147" w:type="dxa"/>
          </w:tcPr>
          <w:p w:rsidR="00F71AF9" w:rsidRPr="00796E22" w:rsidRDefault="00A12B8A" w:rsidP="00F92AC8">
            <w:pPr>
              <w:pStyle w:val="PlainText"/>
              <w:rPr>
                <w:sz w:val="28"/>
                <w:szCs w:val="28"/>
              </w:rPr>
            </w:pPr>
            <w:r>
              <w:rPr>
                <w:sz w:val="28"/>
                <w:szCs w:val="28"/>
              </w:rPr>
              <w:t>0</w:t>
            </w:r>
            <w:r w:rsidR="00F92AC8">
              <w:rPr>
                <w:sz w:val="28"/>
                <w:szCs w:val="28"/>
              </w:rPr>
              <w:t>5</w:t>
            </w:r>
            <w:r>
              <w:rPr>
                <w:sz w:val="28"/>
                <w:szCs w:val="28"/>
              </w:rPr>
              <w:t>/2</w:t>
            </w:r>
            <w:r w:rsidR="00F92AC8">
              <w:rPr>
                <w:sz w:val="28"/>
                <w:szCs w:val="28"/>
              </w:rPr>
              <w:t>0</w:t>
            </w:r>
            <w:r w:rsidR="007E1449">
              <w:rPr>
                <w:sz w:val="28"/>
                <w:szCs w:val="28"/>
              </w:rPr>
              <w:t>/2013</w:t>
            </w:r>
          </w:p>
        </w:tc>
        <w:tc>
          <w:tcPr>
            <w:tcW w:w="6500" w:type="dxa"/>
          </w:tcPr>
          <w:p w:rsidR="00F71AF9" w:rsidRPr="00796E22" w:rsidRDefault="007E1449" w:rsidP="00F71AF9">
            <w:pPr>
              <w:pStyle w:val="PlainText"/>
              <w:rPr>
                <w:sz w:val="28"/>
                <w:szCs w:val="28"/>
              </w:rPr>
            </w:pPr>
            <w:r>
              <w:rPr>
                <w:sz w:val="28"/>
                <w:szCs w:val="28"/>
              </w:rPr>
              <w:t>This is the first post-launch update</w:t>
            </w:r>
            <w:r w:rsidR="00BE2D6E">
              <w:rPr>
                <w:sz w:val="28"/>
                <w:szCs w:val="28"/>
              </w:rPr>
              <w:t xml:space="preserve"> by the </w:t>
            </w:r>
            <w:proofErr w:type="spellStart"/>
            <w:r w:rsidR="00BE2D6E">
              <w:rPr>
                <w:sz w:val="28"/>
                <w:szCs w:val="28"/>
              </w:rPr>
              <w:t>JPSS</w:t>
            </w:r>
            <w:proofErr w:type="spellEnd"/>
            <w:r w:rsidR="00BE2D6E">
              <w:rPr>
                <w:sz w:val="28"/>
                <w:szCs w:val="28"/>
              </w:rPr>
              <w:t xml:space="preserve"> cal/</w:t>
            </w:r>
            <w:proofErr w:type="spellStart"/>
            <w:r w:rsidR="00BE2D6E">
              <w:rPr>
                <w:sz w:val="28"/>
                <w:szCs w:val="28"/>
              </w:rPr>
              <w:t>val</w:t>
            </w:r>
            <w:proofErr w:type="spellEnd"/>
            <w:r w:rsidR="00BE2D6E">
              <w:rPr>
                <w:sz w:val="28"/>
                <w:szCs w:val="28"/>
              </w:rPr>
              <w:t xml:space="preserve"> team</w:t>
            </w:r>
            <w:r>
              <w:rPr>
                <w:sz w:val="28"/>
                <w:szCs w:val="28"/>
              </w:rPr>
              <w:t xml:space="preserve"> that includes accurate description of current algorithm, description of post-launch changes to algorithm and PCT, preliminary validation and future plans</w:t>
            </w:r>
          </w:p>
        </w:tc>
      </w:tr>
    </w:tbl>
    <w:p w:rsidR="00F71AF9" w:rsidRDefault="00F71AF9" w:rsidP="00F71AF9">
      <w:pPr>
        <w:pStyle w:val="PlainText"/>
        <w:rPr>
          <w:sz w:val="40"/>
          <w:szCs w:val="40"/>
        </w:rPr>
      </w:pPr>
    </w:p>
    <w:p w:rsidR="00F71AF9" w:rsidRPr="00F71AF9" w:rsidRDefault="00F71AF9" w:rsidP="00F71AF9">
      <w:pPr>
        <w:pStyle w:val="PlainText"/>
        <w:rPr>
          <w:sz w:val="40"/>
          <w:szCs w:val="40"/>
        </w:rPr>
      </w:pPr>
    </w:p>
    <w:p w:rsidR="00F71AF9" w:rsidRPr="00F71AF9" w:rsidRDefault="00F71AF9" w:rsidP="00F71AF9">
      <w:pPr>
        <w:pStyle w:val="PlainText"/>
        <w:rPr>
          <w:sz w:val="40"/>
          <w:szCs w:val="40"/>
        </w:rPr>
      </w:pPr>
      <w:r w:rsidRPr="00F71AF9">
        <w:rPr>
          <w:sz w:val="40"/>
          <w:szCs w:val="40"/>
        </w:rPr>
        <w:t xml:space="preserve"> </w:t>
      </w:r>
    </w:p>
    <w:p w:rsidR="00F71AF9" w:rsidRPr="00F71AF9" w:rsidRDefault="00F71AF9" w:rsidP="00F71AF9">
      <w:pPr>
        <w:pStyle w:val="PlainText"/>
        <w:rPr>
          <w:sz w:val="40"/>
          <w:szCs w:val="40"/>
        </w:rPr>
      </w:pPr>
    </w:p>
    <w:p w:rsidR="000E38B4" w:rsidRDefault="000E38B4">
      <w:pPr>
        <w:rPr>
          <w:sz w:val="40"/>
          <w:szCs w:val="40"/>
        </w:rPr>
      </w:pPr>
      <w:r>
        <w:rPr>
          <w:sz w:val="40"/>
          <w:szCs w:val="40"/>
        </w:rPr>
        <w:br w:type="page"/>
      </w:r>
    </w:p>
    <w:p w:rsidR="00F71AF9" w:rsidRPr="00F71AF9" w:rsidRDefault="00F71AF9" w:rsidP="00796E22">
      <w:pPr>
        <w:pStyle w:val="PlainText"/>
        <w:jc w:val="right"/>
        <w:rPr>
          <w:sz w:val="40"/>
          <w:szCs w:val="40"/>
        </w:rPr>
      </w:pPr>
      <w:r w:rsidRPr="00F71AF9">
        <w:rPr>
          <w:sz w:val="40"/>
          <w:szCs w:val="40"/>
        </w:rPr>
        <w:lastRenderedPageBreak/>
        <w:t xml:space="preserve">D43313 </w:t>
      </w:r>
    </w:p>
    <w:p w:rsidR="00F71AF9" w:rsidRPr="00F71AF9" w:rsidRDefault="00F71AF9" w:rsidP="00796E22">
      <w:pPr>
        <w:pStyle w:val="PlainText"/>
        <w:jc w:val="right"/>
        <w:rPr>
          <w:sz w:val="40"/>
          <w:szCs w:val="40"/>
        </w:rPr>
      </w:pPr>
      <w:r w:rsidRPr="00F71AF9">
        <w:rPr>
          <w:sz w:val="40"/>
          <w:szCs w:val="40"/>
        </w:rPr>
        <w:t xml:space="preserve">Rev </w:t>
      </w:r>
      <w:r w:rsidR="00BE2D6E">
        <w:rPr>
          <w:sz w:val="40"/>
          <w:szCs w:val="40"/>
        </w:rPr>
        <w:t>XX</w:t>
      </w:r>
      <w:r w:rsidRPr="00F71AF9">
        <w:rPr>
          <w:sz w:val="40"/>
          <w:szCs w:val="40"/>
        </w:rPr>
        <w:t xml:space="preserve"> </w:t>
      </w:r>
    </w:p>
    <w:p w:rsidR="00F71AF9" w:rsidRPr="00F71AF9" w:rsidRDefault="00F71AF9" w:rsidP="00F71AF9">
      <w:pPr>
        <w:pStyle w:val="PlainText"/>
        <w:rPr>
          <w:sz w:val="40"/>
          <w:szCs w:val="40"/>
        </w:rPr>
      </w:pPr>
    </w:p>
    <w:p w:rsidR="00F71AF9" w:rsidRPr="00F71AF9" w:rsidRDefault="00F71AF9" w:rsidP="00F71AF9">
      <w:pPr>
        <w:pStyle w:val="PlainText"/>
        <w:rPr>
          <w:sz w:val="40"/>
          <w:szCs w:val="40"/>
        </w:rPr>
      </w:pPr>
    </w:p>
    <w:p w:rsidR="00BE2D6E" w:rsidRPr="00F71AF9" w:rsidRDefault="00BE2D6E" w:rsidP="00BE2D6E">
      <w:pPr>
        <w:pStyle w:val="PlainText"/>
        <w:jc w:val="center"/>
        <w:rPr>
          <w:sz w:val="40"/>
          <w:szCs w:val="40"/>
        </w:rPr>
      </w:pPr>
      <w:proofErr w:type="spellStart"/>
      <w:r>
        <w:rPr>
          <w:sz w:val="40"/>
          <w:szCs w:val="40"/>
        </w:rPr>
        <w:t>SUOMI</w:t>
      </w:r>
      <w:proofErr w:type="spellEnd"/>
      <w:r>
        <w:rPr>
          <w:sz w:val="40"/>
          <w:szCs w:val="40"/>
        </w:rPr>
        <w:t xml:space="preserve">- </w:t>
      </w:r>
      <w:r w:rsidRPr="00F71AF9">
        <w:rPr>
          <w:sz w:val="40"/>
          <w:szCs w:val="40"/>
        </w:rPr>
        <w:t>NATIONAL POLAR-ORBITING</w:t>
      </w:r>
    </w:p>
    <w:p w:rsidR="00BE2D6E" w:rsidRPr="00F71AF9" w:rsidRDefault="00BE2D6E" w:rsidP="00BE2D6E">
      <w:pPr>
        <w:pStyle w:val="PlainText"/>
        <w:jc w:val="center"/>
        <w:rPr>
          <w:sz w:val="40"/>
          <w:szCs w:val="40"/>
        </w:rPr>
      </w:pPr>
      <w:r>
        <w:rPr>
          <w:sz w:val="40"/>
          <w:szCs w:val="40"/>
        </w:rPr>
        <w:t>PARTNERSHIP (</w:t>
      </w:r>
      <w:proofErr w:type="spellStart"/>
      <w:r>
        <w:rPr>
          <w:sz w:val="40"/>
          <w:szCs w:val="40"/>
        </w:rPr>
        <w:t>NPP</w:t>
      </w:r>
      <w:proofErr w:type="spellEnd"/>
      <w:r>
        <w:rPr>
          <w:sz w:val="40"/>
          <w:szCs w:val="40"/>
        </w:rPr>
        <w:t>)</w:t>
      </w:r>
    </w:p>
    <w:p w:rsidR="00BE2D6E" w:rsidRPr="00F71AF9" w:rsidRDefault="00BE2D6E" w:rsidP="00BE2D6E">
      <w:pPr>
        <w:pStyle w:val="PlainText"/>
        <w:jc w:val="center"/>
        <w:rPr>
          <w:sz w:val="40"/>
          <w:szCs w:val="40"/>
        </w:rPr>
      </w:pPr>
    </w:p>
    <w:p w:rsidR="00BE2D6E" w:rsidRPr="00F71AF9" w:rsidRDefault="00BE2D6E" w:rsidP="00BE2D6E">
      <w:pPr>
        <w:pStyle w:val="PlainText"/>
        <w:jc w:val="center"/>
        <w:rPr>
          <w:sz w:val="40"/>
          <w:szCs w:val="40"/>
        </w:rPr>
      </w:pPr>
    </w:p>
    <w:p w:rsidR="00BE2D6E" w:rsidRPr="00F71AF9" w:rsidRDefault="00BE2D6E" w:rsidP="00BE2D6E">
      <w:pPr>
        <w:pStyle w:val="PlainText"/>
        <w:jc w:val="center"/>
        <w:rPr>
          <w:sz w:val="40"/>
          <w:szCs w:val="40"/>
        </w:rPr>
      </w:pPr>
      <w:r w:rsidRPr="00F71AF9">
        <w:rPr>
          <w:sz w:val="40"/>
          <w:szCs w:val="40"/>
        </w:rPr>
        <w:t>VIIRS AEROSOL OPTICAL THICKNESS (AOT) AND</w:t>
      </w:r>
    </w:p>
    <w:p w:rsidR="00BE2D6E" w:rsidRPr="00F71AF9" w:rsidRDefault="00BE2D6E" w:rsidP="00BE2D6E">
      <w:pPr>
        <w:pStyle w:val="PlainText"/>
        <w:jc w:val="center"/>
        <w:rPr>
          <w:sz w:val="40"/>
          <w:szCs w:val="40"/>
        </w:rPr>
      </w:pPr>
      <w:r w:rsidRPr="00F71AF9">
        <w:rPr>
          <w:sz w:val="40"/>
          <w:szCs w:val="40"/>
        </w:rPr>
        <w:t xml:space="preserve">PARTICLE SIZE PARAMETER </w:t>
      </w:r>
      <w:r w:rsidR="00D90B0A">
        <w:rPr>
          <w:sz w:val="40"/>
          <w:szCs w:val="40"/>
        </w:rPr>
        <w:t xml:space="preserve">(APSP) </w:t>
      </w:r>
      <w:r w:rsidRPr="00F71AF9">
        <w:rPr>
          <w:sz w:val="40"/>
          <w:szCs w:val="40"/>
        </w:rPr>
        <w:t>ALGORITHM</w:t>
      </w:r>
    </w:p>
    <w:p w:rsidR="00BE2D6E" w:rsidRDefault="00BE2D6E" w:rsidP="00BE2D6E">
      <w:pPr>
        <w:pStyle w:val="PlainText"/>
        <w:jc w:val="center"/>
        <w:rPr>
          <w:sz w:val="40"/>
          <w:szCs w:val="40"/>
        </w:rPr>
      </w:pPr>
      <w:r w:rsidRPr="00F71AF9">
        <w:rPr>
          <w:sz w:val="40"/>
          <w:szCs w:val="40"/>
        </w:rPr>
        <w:t xml:space="preserve">THEORETICAL BASIS DOCUMENT (ATBD) </w:t>
      </w:r>
    </w:p>
    <w:p w:rsidR="00BE2D6E" w:rsidRPr="00F71AF9" w:rsidRDefault="00BE2D6E" w:rsidP="00BE2D6E">
      <w:pPr>
        <w:pStyle w:val="PlainText"/>
        <w:jc w:val="center"/>
        <w:rPr>
          <w:sz w:val="40"/>
          <w:szCs w:val="40"/>
        </w:rPr>
      </w:pPr>
      <w:r w:rsidRPr="00F71AF9">
        <w:rPr>
          <w:sz w:val="40"/>
          <w:szCs w:val="40"/>
        </w:rPr>
        <w:t>(D43313</w:t>
      </w:r>
      <w:r>
        <w:rPr>
          <w:sz w:val="40"/>
          <w:szCs w:val="40"/>
        </w:rPr>
        <w:t xml:space="preserve"> </w:t>
      </w:r>
      <w:r w:rsidRPr="00F71AF9">
        <w:rPr>
          <w:sz w:val="40"/>
          <w:szCs w:val="40"/>
        </w:rPr>
        <w:t xml:space="preserve">Rev </w:t>
      </w:r>
      <w:r>
        <w:rPr>
          <w:sz w:val="40"/>
          <w:szCs w:val="40"/>
        </w:rPr>
        <w:t>XX</w:t>
      </w:r>
      <w:r w:rsidRPr="00F71AF9">
        <w:rPr>
          <w:sz w:val="40"/>
          <w:szCs w:val="40"/>
        </w:rPr>
        <w:t>)</w:t>
      </w:r>
    </w:p>
    <w:p w:rsidR="00F71AF9" w:rsidRPr="00F71AF9" w:rsidRDefault="00F71AF9" w:rsidP="00F71AF9">
      <w:pPr>
        <w:pStyle w:val="PlainText"/>
        <w:rPr>
          <w:sz w:val="40"/>
          <w:szCs w:val="40"/>
        </w:rPr>
      </w:pPr>
    </w:p>
    <w:p w:rsidR="00F71AF9" w:rsidRPr="00F71AF9" w:rsidRDefault="00F71AF9" w:rsidP="00F71AF9">
      <w:pPr>
        <w:pStyle w:val="PlainText"/>
        <w:rPr>
          <w:sz w:val="40"/>
          <w:szCs w:val="40"/>
        </w:rPr>
      </w:pPr>
    </w:p>
    <w:p w:rsidR="00F71AF9" w:rsidRPr="00F71AF9" w:rsidRDefault="00F71AF9" w:rsidP="00F71AF9">
      <w:pPr>
        <w:pStyle w:val="PlainText"/>
        <w:rPr>
          <w:sz w:val="40"/>
          <w:szCs w:val="40"/>
        </w:rPr>
      </w:pPr>
      <w:r w:rsidRPr="00F71AF9">
        <w:rPr>
          <w:sz w:val="40"/>
          <w:szCs w:val="40"/>
        </w:rPr>
        <w:t xml:space="preserve">ELECTRONIC APPROVAL SIGNATURES: </w:t>
      </w:r>
    </w:p>
    <w:p w:rsidR="00F71AF9" w:rsidRPr="00F71AF9" w:rsidRDefault="00F71AF9" w:rsidP="00F71AF9">
      <w:pPr>
        <w:pStyle w:val="PlainText"/>
        <w:rPr>
          <w:sz w:val="40"/>
          <w:szCs w:val="40"/>
        </w:rPr>
      </w:pPr>
    </w:p>
    <w:p w:rsidR="00F71AF9" w:rsidRPr="00F71AF9" w:rsidRDefault="00F71AF9" w:rsidP="00F71AF9">
      <w:pPr>
        <w:pStyle w:val="PlainText"/>
        <w:rPr>
          <w:sz w:val="40"/>
          <w:szCs w:val="40"/>
        </w:rPr>
      </w:pPr>
      <w:r w:rsidRPr="00F71AF9">
        <w:rPr>
          <w:sz w:val="40"/>
          <w:szCs w:val="40"/>
        </w:rPr>
        <w:t xml:space="preserve"> </w:t>
      </w:r>
    </w:p>
    <w:p w:rsidR="00F71AF9" w:rsidRPr="00796E22" w:rsidRDefault="00F71AF9" w:rsidP="00F71AF9">
      <w:pPr>
        <w:pStyle w:val="PlainText"/>
        <w:rPr>
          <w:sz w:val="28"/>
          <w:szCs w:val="28"/>
        </w:rPr>
      </w:pPr>
      <w:r w:rsidRPr="00796E22">
        <w:rPr>
          <w:sz w:val="28"/>
          <w:szCs w:val="28"/>
        </w:rPr>
        <w:t>The following individuals are recognized for their contributi</w:t>
      </w:r>
      <w:r w:rsidR="00BE2D6E" w:rsidRPr="00BE2D6E">
        <w:rPr>
          <w:sz w:val="28"/>
          <w:szCs w:val="28"/>
        </w:rPr>
        <w:t xml:space="preserve">ons to the current or </w:t>
      </w:r>
      <w:r w:rsidR="000E38B4" w:rsidRPr="00BE2D6E">
        <w:rPr>
          <w:sz w:val="28"/>
          <w:szCs w:val="28"/>
        </w:rPr>
        <w:t xml:space="preserve">previous </w:t>
      </w:r>
      <w:r w:rsidR="000E38B4">
        <w:rPr>
          <w:sz w:val="28"/>
          <w:szCs w:val="28"/>
        </w:rPr>
        <w:t>versions</w:t>
      </w:r>
      <w:r w:rsidRPr="00796E22">
        <w:rPr>
          <w:sz w:val="28"/>
          <w:szCs w:val="28"/>
        </w:rPr>
        <w:t xml:space="preserve"> of this document. </w:t>
      </w:r>
    </w:p>
    <w:p w:rsidR="00F71AF9" w:rsidRDefault="00F71AF9" w:rsidP="00F71AF9">
      <w:pPr>
        <w:pStyle w:val="PlainText"/>
        <w:rPr>
          <w:sz w:val="28"/>
          <w:szCs w:val="28"/>
        </w:rPr>
      </w:pPr>
    </w:p>
    <w:tbl>
      <w:tblPr>
        <w:tblStyle w:val="TableGrid"/>
        <w:tblW w:w="0" w:type="auto"/>
        <w:tblInd w:w="108" w:type="dxa"/>
        <w:tblLook w:val="04A0"/>
      </w:tblPr>
      <w:tblGrid>
        <w:gridCol w:w="3360"/>
        <w:gridCol w:w="3360"/>
        <w:gridCol w:w="3360"/>
      </w:tblGrid>
      <w:tr w:rsidR="0034230C" w:rsidTr="00FD3221">
        <w:tc>
          <w:tcPr>
            <w:tcW w:w="3360" w:type="dxa"/>
          </w:tcPr>
          <w:p w:rsidR="0034230C" w:rsidRDefault="0034230C" w:rsidP="00F71AF9">
            <w:pPr>
              <w:pStyle w:val="PlainText"/>
              <w:rPr>
                <w:sz w:val="28"/>
                <w:szCs w:val="28"/>
              </w:rPr>
            </w:pPr>
            <w:r>
              <w:rPr>
                <w:sz w:val="28"/>
                <w:szCs w:val="28"/>
              </w:rPr>
              <w:t>Istvan Laszlo</w:t>
            </w:r>
          </w:p>
          <w:p w:rsidR="0034230C" w:rsidRDefault="0034230C" w:rsidP="00F71AF9">
            <w:pPr>
              <w:pStyle w:val="PlainText"/>
              <w:rPr>
                <w:sz w:val="28"/>
                <w:szCs w:val="28"/>
              </w:rPr>
            </w:pPr>
            <w:proofErr w:type="spellStart"/>
            <w:r>
              <w:rPr>
                <w:sz w:val="28"/>
                <w:szCs w:val="28"/>
              </w:rPr>
              <w:t>Shobha</w:t>
            </w:r>
            <w:proofErr w:type="spellEnd"/>
            <w:r>
              <w:rPr>
                <w:sz w:val="28"/>
                <w:szCs w:val="28"/>
              </w:rPr>
              <w:t xml:space="preserve"> </w:t>
            </w:r>
            <w:proofErr w:type="spellStart"/>
            <w:r>
              <w:rPr>
                <w:sz w:val="28"/>
                <w:szCs w:val="28"/>
              </w:rPr>
              <w:t>Kondragunta</w:t>
            </w:r>
            <w:proofErr w:type="spellEnd"/>
          </w:p>
          <w:p w:rsidR="0034230C" w:rsidRDefault="0034230C" w:rsidP="00F71AF9">
            <w:pPr>
              <w:pStyle w:val="PlainText"/>
              <w:rPr>
                <w:sz w:val="28"/>
                <w:szCs w:val="28"/>
              </w:rPr>
            </w:pPr>
            <w:r>
              <w:rPr>
                <w:sz w:val="28"/>
                <w:szCs w:val="28"/>
              </w:rPr>
              <w:t>Sid Jackson</w:t>
            </w:r>
          </w:p>
          <w:p w:rsidR="0034230C" w:rsidRDefault="0034230C" w:rsidP="00F71AF9">
            <w:pPr>
              <w:pStyle w:val="PlainText"/>
              <w:rPr>
                <w:sz w:val="28"/>
                <w:szCs w:val="28"/>
              </w:rPr>
            </w:pPr>
            <w:r>
              <w:rPr>
                <w:sz w:val="28"/>
                <w:szCs w:val="28"/>
              </w:rPr>
              <w:t>Lorraine A. Remer</w:t>
            </w:r>
          </w:p>
          <w:p w:rsidR="0034230C" w:rsidRDefault="0034230C" w:rsidP="0034230C">
            <w:pPr>
              <w:pStyle w:val="PlainText"/>
              <w:rPr>
                <w:sz w:val="28"/>
                <w:szCs w:val="28"/>
              </w:rPr>
            </w:pPr>
            <w:proofErr w:type="spellStart"/>
            <w:r>
              <w:rPr>
                <w:sz w:val="28"/>
                <w:szCs w:val="28"/>
              </w:rPr>
              <w:t>Hongqin</w:t>
            </w:r>
            <w:r w:rsidR="000E38B4">
              <w:rPr>
                <w:sz w:val="28"/>
                <w:szCs w:val="28"/>
              </w:rPr>
              <w:t>g</w:t>
            </w:r>
            <w:proofErr w:type="spellEnd"/>
            <w:r>
              <w:rPr>
                <w:sz w:val="28"/>
                <w:szCs w:val="28"/>
              </w:rPr>
              <w:t xml:space="preserve"> Liu</w:t>
            </w:r>
          </w:p>
          <w:p w:rsidR="0034230C" w:rsidRDefault="0034230C" w:rsidP="0034230C">
            <w:pPr>
              <w:pStyle w:val="PlainText"/>
              <w:rPr>
                <w:sz w:val="28"/>
                <w:szCs w:val="28"/>
              </w:rPr>
            </w:pPr>
            <w:proofErr w:type="spellStart"/>
            <w:r>
              <w:rPr>
                <w:sz w:val="28"/>
                <w:szCs w:val="28"/>
              </w:rPr>
              <w:t>Jingfeng</w:t>
            </w:r>
            <w:proofErr w:type="spellEnd"/>
            <w:r>
              <w:rPr>
                <w:sz w:val="28"/>
                <w:szCs w:val="28"/>
              </w:rPr>
              <w:t xml:space="preserve"> Huang</w:t>
            </w:r>
          </w:p>
          <w:p w:rsidR="0034230C" w:rsidRDefault="0034230C" w:rsidP="0034230C">
            <w:pPr>
              <w:pStyle w:val="PlainText"/>
              <w:rPr>
                <w:sz w:val="28"/>
                <w:szCs w:val="28"/>
              </w:rPr>
            </w:pPr>
          </w:p>
        </w:tc>
        <w:tc>
          <w:tcPr>
            <w:tcW w:w="3360" w:type="dxa"/>
          </w:tcPr>
          <w:p w:rsidR="000E38B4" w:rsidRDefault="000E38B4" w:rsidP="00F71AF9">
            <w:pPr>
              <w:pStyle w:val="PlainText"/>
              <w:rPr>
                <w:sz w:val="28"/>
                <w:szCs w:val="28"/>
              </w:rPr>
            </w:pPr>
            <w:r>
              <w:rPr>
                <w:sz w:val="28"/>
                <w:szCs w:val="28"/>
              </w:rPr>
              <w:t xml:space="preserve">Ho-Chun Huang </w:t>
            </w:r>
          </w:p>
          <w:p w:rsidR="0034230C" w:rsidRDefault="0034230C" w:rsidP="00F71AF9">
            <w:pPr>
              <w:pStyle w:val="PlainText"/>
              <w:rPr>
                <w:sz w:val="28"/>
                <w:szCs w:val="28"/>
              </w:rPr>
            </w:pPr>
            <w:proofErr w:type="spellStart"/>
            <w:r>
              <w:rPr>
                <w:sz w:val="28"/>
                <w:szCs w:val="28"/>
              </w:rPr>
              <w:t>Hai</w:t>
            </w:r>
            <w:proofErr w:type="spellEnd"/>
            <w:r>
              <w:rPr>
                <w:sz w:val="28"/>
                <w:szCs w:val="28"/>
              </w:rPr>
              <w:t xml:space="preserve"> Zhang</w:t>
            </w:r>
          </w:p>
          <w:p w:rsidR="0034230C" w:rsidRDefault="0034230C" w:rsidP="00F71AF9">
            <w:pPr>
              <w:pStyle w:val="PlainText"/>
              <w:rPr>
                <w:sz w:val="28"/>
                <w:szCs w:val="28"/>
              </w:rPr>
            </w:pPr>
            <w:r>
              <w:rPr>
                <w:sz w:val="28"/>
                <w:szCs w:val="28"/>
              </w:rPr>
              <w:t xml:space="preserve">Min </w:t>
            </w:r>
            <w:proofErr w:type="spellStart"/>
            <w:r>
              <w:rPr>
                <w:sz w:val="28"/>
                <w:szCs w:val="28"/>
              </w:rPr>
              <w:t>Oo</w:t>
            </w:r>
            <w:proofErr w:type="spellEnd"/>
          </w:p>
          <w:p w:rsidR="0034230C" w:rsidRDefault="0034230C" w:rsidP="00F71AF9">
            <w:pPr>
              <w:pStyle w:val="PlainText"/>
              <w:rPr>
                <w:sz w:val="28"/>
                <w:szCs w:val="28"/>
              </w:rPr>
            </w:pPr>
            <w:r>
              <w:rPr>
                <w:sz w:val="28"/>
                <w:szCs w:val="28"/>
              </w:rPr>
              <w:t xml:space="preserve">Andrew </w:t>
            </w:r>
            <w:proofErr w:type="spellStart"/>
            <w:r>
              <w:rPr>
                <w:sz w:val="28"/>
                <w:szCs w:val="28"/>
              </w:rPr>
              <w:t>Sayer</w:t>
            </w:r>
            <w:proofErr w:type="spellEnd"/>
          </w:p>
          <w:p w:rsidR="0034230C" w:rsidRDefault="0034230C" w:rsidP="00F71AF9">
            <w:pPr>
              <w:pStyle w:val="PlainText"/>
              <w:rPr>
                <w:sz w:val="28"/>
                <w:szCs w:val="28"/>
              </w:rPr>
            </w:pPr>
            <w:r>
              <w:rPr>
                <w:sz w:val="28"/>
                <w:szCs w:val="28"/>
              </w:rPr>
              <w:t xml:space="preserve">Edward </w:t>
            </w:r>
            <w:proofErr w:type="spellStart"/>
            <w:r>
              <w:rPr>
                <w:sz w:val="28"/>
                <w:szCs w:val="28"/>
              </w:rPr>
              <w:t>Hyer</w:t>
            </w:r>
            <w:proofErr w:type="spellEnd"/>
          </w:p>
          <w:p w:rsidR="0034230C" w:rsidRDefault="0034230C" w:rsidP="00F71AF9">
            <w:pPr>
              <w:pStyle w:val="PlainText"/>
              <w:rPr>
                <w:sz w:val="28"/>
                <w:szCs w:val="28"/>
              </w:rPr>
            </w:pPr>
            <w:r>
              <w:rPr>
                <w:sz w:val="28"/>
                <w:szCs w:val="28"/>
              </w:rPr>
              <w:t xml:space="preserve">Heather </w:t>
            </w:r>
            <w:proofErr w:type="spellStart"/>
            <w:r>
              <w:rPr>
                <w:sz w:val="28"/>
                <w:szCs w:val="28"/>
              </w:rPr>
              <w:t>Cronk</w:t>
            </w:r>
            <w:proofErr w:type="spellEnd"/>
          </w:p>
          <w:p w:rsidR="0034230C" w:rsidRDefault="0034230C" w:rsidP="00F71AF9">
            <w:pPr>
              <w:pStyle w:val="PlainText"/>
              <w:rPr>
                <w:sz w:val="28"/>
                <w:szCs w:val="28"/>
              </w:rPr>
            </w:pPr>
          </w:p>
        </w:tc>
        <w:tc>
          <w:tcPr>
            <w:tcW w:w="3360" w:type="dxa"/>
          </w:tcPr>
          <w:p w:rsidR="0034230C" w:rsidRPr="00176937" w:rsidRDefault="0034230C" w:rsidP="0034230C">
            <w:pPr>
              <w:pStyle w:val="PlainText"/>
              <w:rPr>
                <w:sz w:val="28"/>
                <w:szCs w:val="28"/>
              </w:rPr>
            </w:pPr>
            <w:r w:rsidRPr="00176937">
              <w:rPr>
                <w:sz w:val="28"/>
                <w:szCs w:val="28"/>
              </w:rPr>
              <w:t xml:space="preserve">Doug Hoyt </w:t>
            </w:r>
            <w:r>
              <w:rPr>
                <w:sz w:val="28"/>
                <w:szCs w:val="28"/>
              </w:rPr>
              <w:tab/>
            </w:r>
            <w:r>
              <w:rPr>
                <w:sz w:val="28"/>
                <w:szCs w:val="28"/>
              </w:rPr>
              <w:tab/>
            </w:r>
          </w:p>
          <w:p w:rsidR="0034230C" w:rsidRPr="00176937" w:rsidRDefault="0034230C" w:rsidP="0034230C">
            <w:pPr>
              <w:pStyle w:val="PlainText"/>
              <w:rPr>
                <w:sz w:val="28"/>
                <w:szCs w:val="28"/>
              </w:rPr>
            </w:pPr>
            <w:r w:rsidRPr="00176937">
              <w:rPr>
                <w:sz w:val="28"/>
                <w:szCs w:val="28"/>
              </w:rPr>
              <w:t xml:space="preserve">Heather </w:t>
            </w:r>
            <w:proofErr w:type="spellStart"/>
            <w:r w:rsidRPr="00176937">
              <w:rPr>
                <w:sz w:val="28"/>
                <w:szCs w:val="28"/>
              </w:rPr>
              <w:t>Kilcoyne</w:t>
            </w:r>
            <w:proofErr w:type="spellEnd"/>
            <w:r w:rsidRPr="00176937">
              <w:rPr>
                <w:sz w:val="28"/>
                <w:szCs w:val="28"/>
              </w:rPr>
              <w:t xml:space="preserve"> </w:t>
            </w:r>
          </w:p>
          <w:p w:rsidR="0034230C" w:rsidRPr="00176937" w:rsidRDefault="0034230C" w:rsidP="0034230C">
            <w:pPr>
              <w:pStyle w:val="PlainText"/>
              <w:rPr>
                <w:sz w:val="28"/>
                <w:szCs w:val="28"/>
              </w:rPr>
            </w:pPr>
            <w:r w:rsidRPr="00176937">
              <w:rPr>
                <w:sz w:val="28"/>
                <w:szCs w:val="28"/>
              </w:rPr>
              <w:t xml:space="preserve">Richard </w:t>
            </w:r>
            <w:proofErr w:type="spellStart"/>
            <w:r w:rsidRPr="00176937">
              <w:rPr>
                <w:sz w:val="28"/>
                <w:szCs w:val="28"/>
              </w:rPr>
              <w:t>Slonaker</w:t>
            </w:r>
            <w:proofErr w:type="spellEnd"/>
            <w:r w:rsidRPr="00176937">
              <w:rPr>
                <w:sz w:val="28"/>
                <w:szCs w:val="28"/>
              </w:rPr>
              <w:t xml:space="preserve"> </w:t>
            </w:r>
          </w:p>
          <w:p w:rsidR="0034230C" w:rsidRPr="00176937" w:rsidRDefault="0034230C" w:rsidP="0034230C">
            <w:pPr>
              <w:pStyle w:val="PlainText"/>
              <w:rPr>
                <w:sz w:val="28"/>
                <w:szCs w:val="28"/>
              </w:rPr>
            </w:pPr>
            <w:r w:rsidRPr="00176937">
              <w:rPr>
                <w:sz w:val="28"/>
                <w:szCs w:val="28"/>
              </w:rPr>
              <w:t xml:space="preserve">Scott </w:t>
            </w:r>
            <w:proofErr w:type="spellStart"/>
            <w:r w:rsidRPr="00176937">
              <w:rPr>
                <w:sz w:val="28"/>
                <w:szCs w:val="28"/>
              </w:rPr>
              <w:t>Vibert</w:t>
            </w:r>
            <w:proofErr w:type="spellEnd"/>
            <w:r w:rsidRPr="00176937">
              <w:rPr>
                <w:sz w:val="28"/>
                <w:szCs w:val="28"/>
              </w:rPr>
              <w:t xml:space="preserve"> </w:t>
            </w:r>
          </w:p>
          <w:p w:rsidR="0034230C" w:rsidRPr="00176937" w:rsidRDefault="0034230C" w:rsidP="0034230C">
            <w:pPr>
              <w:pStyle w:val="PlainText"/>
              <w:rPr>
                <w:sz w:val="28"/>
                <w:szCs w:val="28"/>
              </w:rPr>
            </w:pPr>
            <w:r w:rsidRPr="00176937">
              <w:rPr>
                <w:sz w:val="28"/>
                <w:szCs w:val="28"/>
              </w:rPr>
              <w:t xml:space="preserve">Eric </w:t>
            </w:r>
            <w:proofErr w:type="spellStart"/>
            <w:r w:rsidRPr="00176937">
              <w:rPr>
                <w:sz w:val="28"/>
                <w:szCs w:val="28"/>
              </w:rPr>
              <w:t>Vermote</w:t>
            </w:r>
            <w:proofErr w:type="spellEnd"/>
            <w:r w:rsidRPr="00176937">
              <w:rPr>
                <w:sz w:val="28"/>
                <w:szCs w:val="28"/>
              </w:rPr>
              <w:t xml:space="preserve"> </w:t>
            </w:r>
          </w:p>
          <w:p w:rsidR="0034230C" w:rsidRPr="00176937" w:rsidRDefault="0034230C" w:rsidP="0034230C">
            <w:pPr>
              <w:pStyle w:val="PlainText"/>
              <w:rPr>
                <w:sz w:val="28"/>
                <w:szCs w:val="28"/>
              </w:rPr>
            </w:pPr>
            <w:proofErr w:type="spellStart"/>
            <w:r w:rsidRPr="00176937">
              <w:rPr>
                <w:sz w:val="28"/>
                <w:szCs w:val="28"/>
              </w:rPr>
              <w:t>Xuepeng</w:t>
            </w:r>
            <w:proofErr w:type="spellEnd"/>
            <w:r w:rsidRPr="00176937">
              <w:rPr>
                <w:sz w:val="28"/>
                <w:szCs w:val="28"/>
              </w:rPr>
              <w:t xml:space="preserve"> (Tom) Zhao </w:t>
            </w:r>
          </w:p>
          <w:p w:rsidR="0034230C" w:rsidRDefault="0034230C" w:rsidP="00F71AF9">
            <w:pPr>
              <w:pStyle w:val="PlainText"/>
              <w:rPr>
                <w:sz w:val="28"/>
                <w:szCs w:val="28"/>
              </w:rPr>
            </w:pPr>
          </w:p>
        </w:tc>
      </w:tr>
    </w:tbl>
    <w:p w:rsidR="0034230C" w:rsidRPr="00796E22" w:rsidRDefault="0034230C" w:rsidP="00F71AF9">
      <w:pPr>
        <w:pStyle w:val="PlainText"/>
        <w:rPr>
          <w:sz w:val="28"/>
          <w:szCs w:val="28"/>
        </w:rPr>
      </w:pPr>
    </w:p>
    <w:p w:rsidR="00F71AF9" w:rsidRPr="00F71AF9" w:rsidRDefault="00F71AF9" w:rsidP="00F71AF9">
      <w:pPr>
        <w:pStyle w:val="PlainText"/>
        <w:rPr>
          <w:sz w:val="40"/>
          <w:szCs w:val="40"/>
        </w:rPr>
      </w:pPr>
    </w:p>
    <w:p w:rsidR="00F71AF9" w:rsidRPr="00F71AF9" w:rsidRDefault="00F71AF9" w:rsidP="00F71AF9">
      <w:pPr>
        <w:pStyle w:val="PlainText"/>
        <w:rPr>
          <w:sz w:val="40"/>
          <w:szCs w:val="40"/>
        </w:rPr>
      </w:pPr>
    </w:p>
    <w:p w:rsidR="005D4598" w:rsidRDefault="005D4598" w:rsidP="00F71AF9">
      <w:pPr>
        <w:pStyle w:val="PlainText"/>
        <w:rPr>
          <w:sz w:val="40"/>
          <w:szCs w:val="40"/>
        </w:rPr>
      </w:pPr>
    </w:p>
    <w:tbl>
      <w:tblPr>
        <w:tblStyle w:val="TableGrid"/>
        <w:tblW w:w="0" w:type="auto"/>
        <w:tblInd w:w="108" w:type="dxa"/>
        <w:tblLayout w:type="fixed"/>
        <w:tblLook w:val="04A0"/>
      </w:tblPr>
      <w:tblGrid>
        <w:gridCol w:w="1170"/>
        <w:gridCol w:w="1890"/>
        <w:gridCol w:w="5130"/>
        <w:gridCol w:w="1890"/>
      </w:tblGrid>
      <w:tr w:rsidR="005D4598" w:rsidTr="000E38B4">
        <w:tc>
          <w:tcPr>
            <w:tcW w:w="3060" w:type="dxa"/>
            <w:gridSpan w:val="2"/>
          </w:tcPr>
          <w:p w:rsidR="005D4598" w:rsidRDefault="005D4598" w:rsidP="005D4598">
            <w:pPr>
              <w:pStyle w:val="PlainText"/>
              <w:rPr>
                <w:sz w:val="40"/>
                <w:szCs w:val="40"/>
              </w:rPr>
            </w:pPr>
            <w:r w:rsidRPr="00F71AF9">
              <w:rPr>
                <w:sz w:val="40"/>
                <w:szCs w:val="40"/>
              </w:rPr>
              <w:t xml:space="preserve">Revision/Change Record </w:t>
            </w:r>
          </w:p>
        </w:tc>
        <w:tc>
          <w:tcPr>
            <w:tcW w:w="7020" w:type="dxa"/>
            <w:gridSpan w:val="2"/>
          </w:tcPr>
          <w:p w:rsidR="005D4598" w:rsidRPr="00F71AF9" w:rsidRDefault="005D4598" w:rsidP="005D4598">
            <w:pPr>
              <w:pStyle w:val="PlainText"/>
              <w:rPr>
                <w:sz w:val="40"/>
                <w:szCs w:val="40"/>
              </w:rPr>
            </w:pPr>
            <w:r>
              <w:rPr>
                <w:sz w:val="40"/>
                <w:szCs w:val="40"/>
              </w:rPr>
              <w:t xml:space="preserve">Document </w:t>
            </w:r>
            <w:r w:rsidRPr="00F71AF9">
              <w:rPr>
                <w:sz w:val="40"/>
                <w:szCs w:val="40"/>
              </w:rPr>
              <w:t xml:space="preserve">Number D43313 </w:t>
            </w:r>
          </w:p>
          <w:p w:rsidR="005D4598" w:rsidRDefault="005D4598" w:rsidP="00F71AF9">
            <w:pPr>
              <w:pStyle w:val="PlainText"/>
              <w:rPr>
                <w:sz w:val="40"/>
                <w:szCs w:val="40"/>
              </w:rPr>
            </w:pPr>
          </w:p>
        </w:tc>
      </w:tr>
      <w:tr w:rsidR="00267F73" w:rsidTr="000E38B4">
        <w:tc>
          <w:tcPr>
            <w:tcW w:w="1170" w:type="dxa"/>
          </w:tcPr>
          <w:p w:rsidR="005D4598" w:rsidRPr="00796E22" w:rsidRDefault="005D4598" w:rsidP="00F71AF9">
            <w:pPr>
              <w:pStyle w:val="PlainText"/>
              <w:rPr>
                <w:szCs w:val="24"/>
              </w:rPr>
            </w:pPr>
            <w:r w:rsidRPr="00796E22">
              <w:rPr>
                <w:szCs w:val="24"/>
              </w:rPr>
              <w:t>Revision</w:t>
            </w:r>
          </w:p>
        </w:tc>
        <w:tc>
          <w:tcPr>
            <w:tcW w:w="1890" w:type="dxa"/>
          </w:tcPr>
          <w:p w:rsidR="005D4598" w:rsidRPr="00796E22" w:rsidRDefault="005D4598" w:rsidP="00F71AF9">
            <w:pPr>
              <w:pStyle w:val="PlainText"/>
              <w:rPr>
                <w:szCs w:val="24"/>
              </w:rPr>
            </w:pPr>
            <w:r>
              <w:rPr>
                <w:szCs w:val="24"/>
              </w:rPr>
              <w:t>Document Date</w:t>
            </w:r>
          </w:p>
        </w:tc>
        <w:tc>
          <w:tcPr>
            <w:tcW w:w="5130" w:type="dxa"/>
          </w:tcPr>
          <w:p w:rsidR="005D4598" w:rsidRPr="00796E22" w:rsidRDefault="005D4598" w:rsidP="00F71AF9">
            <w:pPr>
              <w:pStyle w:val="PlainText"/>
              <w:rPr>
                <w:szCs w:val="24"/>
              </w:rPr>
            </w:pPr>
            <w:r w:rsidRPr="00796E22">
              <w:rPr>
                <w:szCs w:val="24"/>
              </w:rPr>
              <w:t>Revision/Change Description</w:t>
            </w:r>
          </w:p>
        </w:tc>
        <w:tc>
          <w:tcPr>
            <w:tcW w:w="1890" w:type="dxa"/>
          </w:tcPr>
          <w:p w:rsidR="00267F73" w:rsidRPr="00796E22" w:rsidRDefault="00267F73" w:rsidP="00267F73">
            <w:pPr>
              <w:pStyle w:val="PlainText"/>
              <w:rPr>
                <w:szCs w:val="24"/>
              </w:rPr>
            </w:pPr>
            <w:r w:rsidRPr="00796E22">
              <w:rPr>
                <w:szCs w:val="24"/>
              </w:rPr>
              <w:t xml:space="preserve">Pages </w:t>
            </w:r>
          </w:p>
          <w:p w:rsidR="00267F73" w:rsidRPr="00796E22" w:rsidRDefault="00267F73" w:rsidP="00267F73">
            <w:pPr>
              <w:pStyle w:val="PlainText"/>
              <w:rPr>
                <w:szCs w:val="24"/>
              </w:rPr>
            </w:pPr>
            <w:r w:rsidRPr="00796E22">
              <w:rPr>
                <w:szCs w:val="24"/>
              </w:rPr>
              <w:t xml:space="preserve">Affected </w:t>
            </w:r>
          </w:p>
          <w:p w:rsidR="005D4598" w:rsidRPr="00796E22" w:rsidRDefault="005D4598" w:rsidP="00F71AF9">
            <w:pPr>
              <w:pStyle w:val="PlainText"/>
              <w:rPr>
                <w:szCs w:val="24"/>
              </w:rPr>
            </w:pPr>
          </w:p>
        </w:tc>
      </w:tr>
      <w:tr w:rsidR="00267F73" w:rsidTr="000E38B4">
        <w:tc>
          <w:tcPr>
            <w:tcW w:w="1170" w:type="dxa"/>
          </w:tcPr>
          <w:p w:rsidR="005D4598" w:rsidRPr="00796E22" w:rsidRDefault="00267F73" w:rsidP="00F71AF9">
            <w:pPr>
              <w:pStyle w:val="PlainText"/>
              <w:rPr>
                <w:szCs w:val="24"/>
              </w:rPr>
            </w:pPr>
            <w:r w:rsidRPr="00796E22">
              <w:rPr>
                <w:szCs w:val="24"/>
              </w:rPr>
              <w:t>----</w:t>
            </w:r>
          </w:p>
        </w:tc>
        <w:tc>
          <w:tcPr>
            <w:tcW w:w="1890" w:type="dxa"/>
          </w:tcPr>
          <w:p w:rsidR="005D4598" w:rsidRPr="00796E22" w:rsidRDefault="00267F73" w:rsidP="00F71AF9">
            <w:pPr>
              <w:pStyle w:val="PlainText"/>
              <w:rPr>
                <w:szCs w:val="24"/>
              </w:rPr>
            </w:pPr>
            <w:r w:rsidRPr="00796E22">
              <w:rPr>
                <w:szCs w:val="24"/>
              </w:rPr>
              <w:t>1/18/2007</w:t>
            </w:r>
          </w:p>
        </w:tc>
        <w:tc>
          <w:tcPr>
            <w:tcW w:w="5130" w:type="dxa"/>
          </w:tcPr>
          <w:p w:rsidR="005D4598" w:rsidRPr="00796E22" w:rsidRDefault="00267F73" w:rsidP="00F71AF9">
            <w:pPr>
              <w:pStyle w:val="PlainText"/>
              <w:rPr>
                <w:szCs w:val="24"/>
              </w:rPr>
            </w:pPr>
            <w:r w:rsidRPr="00796E22">
              <w:rPr>
                <w:szCs w:val="24"/>
              </w:rPr>
              <w:t xml:space="preserve">Initial </w:t>
            </w:r>
            <w:proofErr w:type="spellStart"/>
            <w:r w:rsidRPr="00796E22">
              <w:rPr>
                <w:szCs w:val="24"/>
              </w:rPr>
              <w:t>PCIM</w:t>
            </w:r>
            <w:proofErr w:type="spellEnd"/>
            <w:r w:rsidRPr="00796E22">
              <w:rPr>
                <w:szCs w:val="24"/>
              </w:rPr>
              <w:t xml:space="preserve"> Release to bring document into Matrix Accountability. Reference original document number: Y2388 delivered in 2006 </w:t>
            </w:r>
          </w:p>
        </w:tc>
        <w:tc>
          <w:tcPr>
            <w:tcW w:w="1890" w:type="dxa"/>
          </w:tcPr>
          <w:p w:rsidR="005D4598" w:rsidRPr="00796E22" w:rsidRDefault="00267F73" w:rsidP="00F71AF9">
            <w:pPr>
              <w:pStyle w:val="PlainText"/>
              <w:rPr>
                <w:szCs w:val="24"/>
              </w:rPr>
            </w:pPr>
            <w:r w:rsidRPr="00796E22">
              <w:rPr>
                <w:szCs w:val="24"/>
              </w:rPr>
              <w:t>All</w:t>
            </w:r>
          </w:p>
        </w:tc>
      </w:tr>
      <w:tr w:rsidR="00267F73" w:rsidTr="000E38B4">
        <w:tc>
          <w:tcPr>
            <w:tcW w:w="1170" w:type="dxa"/>
          </w:tcPr>
          <w:p w:rsidR="005D4598" w:rsidRPr="00796E22" w:rsidRDefault="00267F73" w:rsidP="00F71AF9">
            <w:pPr>
              <w:pStyle w:val="PlainText"/>
              <w:rPr>
                <w:szCs w:val="24"/>
              </w:rPr>
            </w:pPr>
            <w:r w:rsidRPr="00796E22">
              <w:rPr>
                <w:szCs w:val="24"/>
              </w:rPr>
              <w:t>A</w:t>
            </w:r>
          </w:p>
        </w:tc>
        <w:tc>
          <w:tcPr>
            <w:tcW w:w="1890" w:type="dxa"/>
          </w:tcPr>
          <w:p w:rsidR="005D4598" w:rsidRPr="00796E22" w:rsidRDefault="00267F73" w:rsidP="00F71AF9">
            <w:pPr>
              <w:pStyle w:val="PlainText"/>
              <w:rPr>
                <w:szCs w:val="24"/>
              </w:rPr>
            </w:pPr>
            <w:r w:rsidRPr="00796E22">
              <w:rPr>
                <w:szCs w:val="24"/>
              </w:rPr>
              <w:t>8/14/2007</w:t>
            </w:r>
          </w:p>
        </w:tc>
        <w:tc>
          <w:tcPr>
            <w:tcW w:w="5130" w:type="dxa"/>
          </w:tcPr>
          <w:p w:rsidR="005D4598" w:rsidRPr="00796E22" w:rsidRDefault="00267F73" w:rsidP="00267F73">
            <w:pPr>
              <w:pStyle w:val="PlainText"/>
              <w:rPr>
                <w:szCs w:val="24"/>
              </w:rPr>
            </w:pPr>
            <w:r w:rsidRPr="00796E22">
              <w:rPr>
                <w:szCs w:val="24"/>
              </w:rPr>
              <w:t xml:space="preserve">Updated for changes to the science code baseline implemented by </w:t>
            </w:r>
            <w:proofErr w:type="spellStart"/>
            <w:r w:rsidRPr="00796E22">
              <w:rPr>
                <w:szCs w:val="24"/>
              </w:rPr>
              <w:t>SPCR</w:t>
            </w:r>
            <w:proofErr w:type="spellEnd"/>
            <w:r w:rsidRPr="00796E22">
              <w:rPr>
                <w:szCs w:val="24"/>
              </w:rPr>
              <w:t xml:space="preserve"> ALG00001205</w:t>
            </w:r>
          </w:p>
        </w:tc>
        <w:tc>
          <w:tcPr>
            <w:tcW w:w="1890" w:type="dxa"/>
          </w:tcPr>
          <w:p w:rsidR="005D4598" w:rsidRPr="00796E22" w:rsidRDefault="00267F73" w:rsidP="00F71AF9">
            <w:pPr>
              <w:pStyle w:val="PlainText"/>
              <w:rPr>
                <w:szCs w:val="24"/>
              </w:rPr>
            </w:pPr>
            <w:r w:rsidRPr="00796E22">
              <w:rPr>
                <w:szCs w:val="24"/>
              </w:rPr>
              <w:t>All</w:t>
            </w:r>
          </w:p>
        </w:tc>
      </w:tr>
      <w:tr w:rsidR="00267F73" w:rsidTr="000E38B4">
        <w:tc>
          <w:tcPr>
            <w:tcW w:w="1170" w:type="dxa"/>
          </w:tcPr>
          <w:p w:rsidR="005D4598" w:rsidRPr="00796E22" w:rsidRDefault="00267F73" w:rsidP="00F71AF9">
            <w:pPr>
              <w:pStyle w:val="PlainText"/>
              <w:rPr>
                <w:szCs w:val="24"/>
              </w:rPr>
            </w:pPr>
            <w:r w:rsidRPr="00796E22">
              <w:rPr>
                <w:szCs w:val="24"/>
              </w:rPr>
              <w:t>B</w:t>
            </w:r>
          </w:p>
        </w:tc>
        <w:tc>
          <w:tcPr>
            <w:tcW w:w="1890" w:type="dxa"/>
          </w:tcPr>
          <w:p w:rsidR="005D4598" w:rsidRPr="00796E22" w:rsidRDefault="00267F73" w:rsidP="00F71AF9">
            <w:pPr>
              <w:pStyle w:val="PlainText"/>
              <w:rPr>
                <w:szCs w:val="24"/>
              </w:rPr>
            </w:pPr>
            <w:r w:rsidRPr="00796E22">
              <w:rPr>
                <w:szCs w:val="24"/>
              </w:rPr>
              <w:t>9/17/2007</w:t>
            </w:r>
          </w:p>
        </w:tc>
        <w:tc>
          <w:tcPr>
            <w:tcW w:w="5130" w:type="dxa"/>
          </w:tcPr>
          <w:p w:rsidR="005D4598" w:rsidRPr="00796E22" w:rsidRDefault="00267F73" w:rsidP="00267F73">
            <w:pPr>
              <w:pStyle w:val="PlainText"/>
              <w:rPr>
                <w:szCs w:val="24"/>
              </w:rPr>
            </w:pPr>
            <w:r w:rsidRPr="00796E22">
              <w:rPr>
                <w:szCs w:val="24"/>
              </w:rPr>
              <w:t xml:space="preserve">Updated for changes to the science code baseline implemented by </w:t>
            </w:r>
            <w:proofErr w:type="spellStart"/>
            <w:r w:rsidRPr="00796E22">
              <w:rPr>
                <w:szCs w:val="24"/>
              </w:rPr>
              <w:t>SPCR</w:t>
            </w:r>
            <w:proofErr w:type="spellEnd"/>
            <w:r w:rsidRPr="00796E22">
              <w:rPr>
                <w:szCs w:val="24"/>
              </w:rPr>
              <w:t xml:space="preserve"> ALG00001222</w:t>
            </w:r>
          </w:p>
        </w:tc>
        <w:tc>
          <w:tcPr>
            <w:tcW w:w="1890" w:type="dxa"/>
          </w:tcPr>
          <w:p w:rsidR="00267F73" w:rsidRPr="00796E22" w:rsidRDefault="00267F73" w:rsidP="00267F73">
            <w:pPr>
              <w:pStyle w:val="PlainText"/>
              <w:rPr>
                <w:szCs w:val="24"/>
              </w:rPr>
            </w:pPr>
            <w:r w:rsidRPr="00796E22">
              <w:rPr>
                <w:szCs w:val="24"/>
              </w:rPr>
              <w:t xml:space="preserve">55-58 </w:t>
            </w:r>
          </w:p>
          <w:p w:rsidR="005D4598" w:rsidRPr="00796E22" w:rsidRDefault="005D4598" w:rsidP="00F71AF9">
            <w:pPr>
              <w:pStyle w:val="PlainText"/>
              <w:rPr>
                <w:szCs w:val="24"/>
              </w:rPr>
            </w:pPr>
          </w:p>
        </w:tc>
      </w:tr>
      <w:tr w:rsidR="00267F73" w:rsidTr="000E38B4">
        <w:tc>
          <w:tcPr>
            <w:tcW w:w="1170" w:type="dxa"/>
          </w:tcPr>
          <w:p w:rsidR="005D4598" w:rsidRPr="00796E22" w:rsidRDefault="00267F73" w:rsidP="00F71AF9">
            <w:pPr>
              <w:pStyle w:val="PlainText"/>
              <w:rPr>
                <w:szCs w:val="24"/>
              </w:rPr>
            </w:pPr>
            <w:r w:rsidRPr="00796E22">
              <w:rPr>
                <w:szCs w:val="24"/>
              </w:rPr>
              <w:t>C</w:t>
            </w:r>
          </w:p>
        </w:tc>
        <w:tc>
          <w:tcPr>
            <w:tcW w:w="1890" w:type="dxa"/>
          </w:tcPr>
          <w:p w:rsidR="005D4598" w:rsidRPr="00796E22" w:rsidRDefault="00267F73" w:rsidP="00F71AF9">
            <w:pPr>
              <w:pStyle w:val="PlainText"/>
              <w:rPr>
                <w:szCs w:val="24"/>
              </w:rPr>
            </w:pPr>
            <w:r w:rsidRPr="00796E22">
              <w:rPr>
                <w:szCs w:val="24"/>
              </w:rPr>
              <w:t>3/11/2008</w:t>
            </w:r>
          </w:p>
        </w:tc>
        <w:tc>
          <w:tcPr>
            <w:tcW w:w="5130" w:type="dxa"/>
          </w:tcPr>
          <w:p w:rsidR="005D4598" w:rsidRPr="00796E22" w:rsidRDefault="00267F73" w:rsidP="00F71AF9">
            <w:pPr>
              <w:pStyle w:val="PlainText"/>
              <w:rPr>
                <w:szCs w:val="24"/>
              </w:rPr>
            </w:pPr>
            <w:r w:rsidRPr="00796E22">
              <w:rPr>
                <w:szCs w:val="24"/>
              </w:rPr>
              <w:t xml:space="preserve">Updated for changes to the science code baseline implemented by </w:t>
            </w:r>
            <w:r w:rsidR="000E38B4">
              <w:rPr>
                <w:szCs w:val="24"/>
              </w:rPr>
              <w:t xml:space="preserve"> </w:t>
            </w:r>
            <w:proofErr w:type="spellStart"/>
            <w:r w:rsidRPr="00796E22">
              <w:rPr>
                <w:szCs w:val="24"/>
              </w:rPr>
              <w:t>SPCR</w:t>
            </w:r>
            <w:proofErr w:type="spellEnd"/>
            <w:r w:rsidRPr="00796E22">
              <w:rPr>
                <w:szCs w:val="24"/>
              </w:rPr>
              <w:t xml:space="preserve"> ALG00001279 </w:t>
            </w:r>
          </w:p>
        </w:tc>
        <w:tc>
          <w:tcPr>
            <w:tcW w:w="1890" w:type="dxa"/>
          </w:tcPr>
          <w:p w:rsidR="00267F73" w:rsidRPr="00796E22" w:rsidRDefault="00267F73" w:rsidP="00267F73">
            <w:pPr>
              <w:pStyle w:val="PlainText"/>
              <w:rPr>
                <w:szCs w:val="24"/>
              </w:rPr>
            </w:pPr>
            <w:r w:rsidRPr="00796E22">
              <w:rPr>
                <w:szCs w:val="24"/>
              </w:rPr>
              <w:t xml:space="preserve">21-22 </w:t>
            </w:r>
          </w:p>
          <w:p w:rsidR="005D4598" w:rsidRPr="00796E22" w:rsidRDefault="005D4598" w:rsidP="00F71AF9">
            <w:pPr>
              <w:pStyle w:val="PlainText"/>
              <w:rPr>
                <w:szCs w:val="24"/>
              </w:rPr>
            </w:pPr>
          </w:p>
        </w:tc>
      </w:tr>
      <w:tr w:rsidR="00267F73" w:rsidTr="000E38B4">
        <w:tc>
          <w:tcPr>
            <w:tcW w:w="1170" w:type="dxa"/>
          </w:tcPr>
          <w:p w:rsidR="005D4598" w:rsidRPr="00796E22" w:rsidRDefault="00267F73" w:rsidP="00F71AF9">
            <w:pPr>
              <w:pStyle w:val="PlainText"/>
              <w:rPr>
                <w:szCs w:val="24"/>
              </w:rPr>
            </w:pPr>
            <w:r w:rsidRPr="00796E22">
              <w:rPr>
                <w:szCs w:val="24"/>
              </w:rPr>
              <w:t>D</w:t>
            </w:r>
          </w:p>
        </w:tc>
        <w:tc>
          <w:tcPr>
            <w:tcW w:w="1890" w:type="dxa"/>
          </w:tcPr>
          <w:p w:rsidR="005D4598" w:rsidRPr="00796E22" w:rsidRDefault="00267F73" w:rsidP="00F71AF9">
            <w:pPr>
              <w:pStyle w:val="PlainText"/>
              <w:rPr>
                <w:szCs w:val="24"/>
              </w:rPr>
            </w:pPr>
            <w:r w:rsidRPr="00796E22">
              <w:rPr>
                <w:szCs w:val="24"/>
              </w:rPr>
              <w:t>11/18/2008</w:t>
            </w:r>
          </w:p>
        </w:tc>
        <w:tc>
          <w:tcPr>
            <w:tcW w:w="5130" w:type="dxa"/>
          </w:tcPr>
          <w:p w:rsidR="005D4598" w:rsidRPr="00796E22" w:rsidRDefault="00267F73" w:rsidP="00267F73">
            <w:pPr>
              <w:pStyle w:val="PlainText"/>
              <w:rPr>
                <w:szCs w:val="24"/>
              </w:rPr>
            </w:pPr>
            <w:r w:rsidRPr="00796E22">
              <w:rPr>
                <w:szCs w:val="24"/>
              </w:rPr>
              <w:t xml:space="preserve">Updated for changes to the science code baseline implemented by </w:t>
            </w:r>
            <w:proofErr w:type="spellStart"/>
            <w:r w:rsidRPr="00796E22">
              <w:rPr>
                <w:szCs w:val="24"/>
              </w:rPr>
              <w:t>i</w:t>
            </w:r>
            <w:proofErr w:type="spellEnd"/>
            <w:r w:rsidRPr="00796E22">
              <w:rPr>
                <w:szCs w:val="24"/>
              </w:rPr>
              <w:t xml:space="preserve">-iii, x, 1, 3, </w:t>
            </w:r>
            <w:proofErr w:type="spellStart"/>
            <w:r w:rsidRPr="00796E22">
              <w:rPr>
                <w:szCs w:val="24"/>
              </w:rPr>
              <w:t>SPCR</w:t>
            </w:r>
            <w:proofErr w:type="spellEnd"/>
            <w:r w:rsidRPr="00796E22">
              <w:rPr>
                <w:szCs w:val="24"/>
              </w:rPr>
              <w:t xml:space="preserve"> ALG00001358</w:t>
            </w:r>
          </w:p>
        </w:tc>
        <w:tc>
          <w:tcPr>
            <w:tcW w:w="1890" w:type="dxa"/>
          </w:tcPr>
          <w:p w:rsidR="00267F73" w:rsidRPr="00796E22" w:rsidRDefault="00267F73" w:rsidP="00267F73">
            <w:pPr>
              <w:pStyle w:val="PlainText"/>
              <w:rPr>
                <w:szCs w:val="24"/>
              </w:rPr>
            </w:pPr>
            <w:r w:rsidRPr="00796E22">
              <w:rPr>
                <w:szCs w:val="24"/>
              </w:rPr>
              <w:t xml:space="preserve">6, 9, 11, 1317, </w:t>
            </w:r>
          </w:p>
          <w:p w:rsidR="00267F73" w:rsidRPr="00796E22" w:rsidRDefault="00267F73" w:rsidP="00267F73">
            <w:pPr>
              <w:pStyle w:val="PlainText"/>
              <w:rPr>
                <w:szCs w:val="24"/>
              </w:rPr>
            </w:pPr>
            <w:r w:rsidRPr="00796E22">
              <w:rPr>
                <w:szCs w:val="24"/>
              </w:rPr>
              <w:t xml:space="preserve">27, 29, </w:t>
            </w:r>
          </w:p>
          <w:p w:rsidR="00267F73" w:rsidRPr="00796E22" w:rsidRDefault="00267F73" w:rsidP="00267F73">
            <w:pPr>
              <w:pStyle w:val="PlainText"/>
              <w:rPr>
                <w:szCs w:val="24"/>
              </w:rPr>
            </w:pPr>
            <w:r w:rsidRPr="00796E22">
              <w:rPr>
                <w:szCs w:val="24"/>
              </w:rPr>
              <w:t xml:space="preserve">31-35, 40, </w:t>
            </w:r>
          </w:p>
          <w:p w:rsidR="00267F73" w:rsidRPr="00796E22" w:rsidRDefault="00267F73" w:rsidP="00267F73">
            <w:pPr>
              <w:pStyle w:val="PlainText"/>
              <w:rPr>
                <w:szCs w:val="24"/>
              </w:rPr>
            </w:pPr>
            <w:r w:rsidRPr="00796E22">
              <w:rPr>
                <w:szCs w:val="24"/>
              </w:rPr>
              <w:t xml:space="preserve">42, 47, 58, </w:t>
            </w:r>
          </w:p>
          <w:p w:rsidR="005D4598" w:rsidRPr="00796E22" w:rsidRDefault="00267F73" w:rsidP="00F71AF9">
            <w:pPr>
              <w:pStyle w:val="PlainText"/>
              <w:rPr>
                <w:szCs w:val="24"/>
              </w:rPr>
            </w:pPr>
            <w:r w:rsidRPr="00796E22">
              <w:rPr>
                <w:szCs w:val="24"/>
              </w:rPr>
              <w:t xml:space="preserve">59 </w:t>
            </w:r>
          </w:p>
        </w:tc>
      </w:tr>
      <w:tr w:rsidR="00267F73" w:rsidTr="000E38B4">
        <w:tc>
          <w:tcPr>
            <w:tcW w:w="1170" w:type="dxa"/>
          </w:tcPr>
          <w:p w:rsidR="005D4598" w:rsidRPr="00796E22" w:rsidRDefault="00267F73" w:rsidP="00F71AF9">
            <w:pPr>
              <w:pStyle w:val="PlainText"/>
              <w:rPr>
                <w:szCs w:val="24"/>
              </w:rPr>
            </w:pPr>
            <w:r w:rsidRPr="00796E22">
              <w:rPr>
                <w:szCs w:val="24"/>
              </w:rPr>
              <w:t>E</w:t>
            </w:r>
          </w:p>
        </w:tc>
        <w:tc>
          <w:tcPr>
            <w:tcW w:w="1890" w:type="dxa"/>
          </w:tcPr>
          <w:p w:rsidR="005D4598" w:rsidRPr="00796E22" w:rsidRDefault="00267F73" w:rsidP="00F71AF9">
            <w:pPr>
              <w:pStyle w:val="PlainText"/>
              <w:rPr>
                <w:szCs w:val="24"/>
              </w:rPr>
            </w:pPr>
            <w:r w:rsidRPr="00796E22">
              <w:rPr>
                <w:szCs w:val="24"/>
              </w:rPr>
              <w:t>12/10/2008</w:t>
            </w:r>
          </w:p>
        </w:tc>
        <w:tc>
          <w:tcPr>
            <w:tcW w:w="5130" w:type="dxa"/>
          </w:tcPr>
          <w:p w:rsidR="005D4598" w:rsidRPr="00796E22" w:rsidRDefault="00267F73" w:rsidP="00267F73">
            <w:pPr>
              <w:pStyle w:val="PlainText"/>
              <w:rPr>
                <w:szCs w:val="24"/>
              </w:rPr>
            </w:pPr>
            <w:r w:rsidRPr="00796E22">
              <w:rPr>
                <w:szCs w:val="24"/>
              </w:rPr>
              <w:t xml:space="preserve">Updated for changes to the science code baseline implemented by </w:t>
            </w:r>
            <w:proofErr w:type="spellStart"/>
            <w:r w:rsidRPr="00796E22">
              <w:rPr>
                <w:szCs w:val="24"/>
              </w:rPr>
              <w:t>SPCR</w:t>
            </w:r>
            <w:proofErr w:type="spellEnd"/>
            <w:r w:rsidRPr="00796E22">
              <w:rPr>
                <w:szCs w:val="24"/>
              </w:rPr>
              <w:t xml:space="preserve"> ALG00001387</w:t>
            </w:r>
          </w:p>
        </w:tc>
        <w:tc>
          <w:tcPr>
            <w:tcW w:w="1890" w:type="dxa"/>
          </w:tcPr>
          <w:p w:rsidR="00267F73" w:rsidRPr="00796E22" w:rsidRDefault="00267F73" w:rsidP="00267F73">
            <w:pPr>
              <w:pStyle w:val="PlainText"/>
              <w:rPr>
                <w:szCs w:val="24"/>
              </w:rPr>
            </w:pPr>
            <w:r w:rsidRPr="00796E22">
              <w:rPr>
                <w:szCs w:val="24"/>
              </w:rPr>
              <w:t xml:space="preserve">71-74 </w:t>
            </w:r>
          </w:p>
          <w:p w:rsidR="005D4598" w:rsidRPr="00796E22" w:rsidRDefault="005D4598" w:rsidP="00F71AF9">
            <w:pPr>
              <w:pStyle w:val="PlainText"/>
              <w:rPr>
                <w:szCs w:val="24"/>
              </w:rPr>
            </w:pPr>
          </w:p>
        </w:tc>
      </w:tr>
      <w:tr w:rsidR="00267F73" w:rsidTr="000E38B4">
        <w:tc>
          <w:tcPr>
            <w:tcW w:w="1170" w:type="dxa"/>
          </w:tcPr>
          <w:p w:rsidR="005D4598" w:rsidRPr="00796E22" w:rsidRDefault="00267F73" w:rsidP="00F71AF9">
            <w:pPr>
              <w:pStyle w:val="PlainText"/>
              <w:rPr>
                <w:szCs w:val="24"/>
              </w:rPr>
            </w:pPr>
            <w:r w:rsidRPr="00796E22">
              <w:rPr>
                <w:szCs w:val="24"/>
              </w:rPr>
              <w:t>F</w:t>
            </w:r>
          </w:p>
        </w:tc>
        <w:tc>
          <w:tcPr>
            <w:tcW w:w="1890" w:type="dxa"/>
          </w:tcPr>
          <w:p w:rsidR="005D4598" w:rsidRPr="00796E22" w:rsidRDefault="00267F73" w:rsidP="00F71AF9">
            <w:pPr>
              <w:pStyle w:val="PlainText"/>
              <w:rPr>
                <w:szCs w:val="24"/>
              </w:rPr>
            </w:pPr>
            <w:r w:rsidRPr="00796E22">
              <w:rPr>
                <w:szCs w:val="24"/>
              </w:rPr>
              <w:t>2/16/2010</w:t>
            </w:r>
          </w:p>
        </w:tc>
        <w:tc>
          <w:tcPr>
            <w:tcW w:w="5130" w:type="dxa"/>
          </w:tcPr>
          <w:p w:rsidR="005D4598" w:rsidRPr="00796E22" w:rsidRDefault="00267F73" w:rsidP="00267F73">
            <w:pPr>
              <w:pStyle w:val="PlainText"/>
              <w:rPr>
                <w:szCs w:val="24"/>
              </w:rPr>
            </w:pPr>
            <w:r w:rsidRPr="00796E22">
              <w:rPr>
                <w:szCs w:val="24"/>
              </w:rPr>
              <w:t xml:space="preserve">In preparation for Public Release of this ATBD, the following administrative changes were made: all </w:t>
            </w:r>
            <w:proofErr w:type="spellStart"/>
            <w:r w:rsidRPr="00796E22">
              <w:rPr>
                <w:szCs w:val="24"/>
              </w:rPr>
              <w:t>ITAR</w:t>
            </w:r>
            <w:proofErr w:type="spellEnd"/>
            <w:r w:rsidRPr="00796E22">
              <w:rPr>
                <w:szCs w:val="24"/>
              </w:rPr>
              <w:t xml:space="preserve"> markings were removed, and Distribution Statement F added. </w:t>
            </w:r>
            <w:proofErr w:type="spellStart"/>
            <w:r w:rsidRPr="00796E22">
              <w:rPr>
                <w:szCs w:val="24"/>
              </w:rPr>
              <w:t>ECR</w:t>
            </w:r>
            <w:proofErr w:type="spellEnd"/>
            <w:r w:rsidRPr="00796E22">
              <w:rPr>
                <w:szCs w:val="24"/>
              </w:rPr>
              <w:t xml:space="preserve"> A-184A. Approved for Public Release per Contracts Letter 100610-02</w:t>
            </w:r>
          </w:p>
        </w:tc>
        <w:tc>
          <w:tcPr>
            <w:tcW w:w="1890" w:type="dxa"/>
          </w:tcPr>
          <w:p w:rsidR="005D4598" w:rsidRPr="00796E22" w:rsidRDefault="00267F73" w:rsidP="00F71AF9">
            <w:pPr>
              <w:pStyle w:val="PlainText"/>
              <w:rPr>
                <w:szCs w:val="24"/>
              </w:rPr>
            </w:pPr>
            <w:r w:rsidRPr="00796E22">
              <w:rPr>
                <w:szCs w:val="24"/>
              </w:rPr>
              <w:t>All</w:t>
            </w:r>
          </w:p>
        </w:tc>
      </w:tr>
    </w:tbl>
    <w:p w:rsidR="005D4598" w:rsidRDefault="005D4598" w:rsidP="00F71AF9">
      <w:pPr>
        <w:pStyle w:val="PlainText"/>
        <w:rPr>
          <w:sz w:val="40"/>
          <w:szCs w:val="40"/>
        </w:rPr>
      </w:pPr>
    </w:p>
    <w:p w:rsidR="00D11FF2" w:rsidRPr="00D11FF2" w:rsidRDefault="00D11FF2" w:rsidP="0033425F">
      <w:pPr>
        <w:pStyle w:val="PlainText"/>
      </w:pPr>
    </w:p>
    <w:p w:rsidR="00DA62C6" w:rsidRDefault="00DA62C6" w:rsidP="0033425F">
      <w:pPr>
        <w:pStyle w:val="PlainText"/>
      </w:pPr>
    </w:p>
    <w:p w:rsidR="00DA62C6" w:rsidRDefault="00DA62C6">
      <w:pPr>
        <w:rPr>
          <w:rFonts w:ascii="Courier" w:hAnsi="Courier"/>
          <w:sz w:val="21"/>
          <w:szCs w:val="21"/>
        </w:rPr>
      </w:pPr>
      <w:r>
        <w:br w:type="page"/>
      </w:r>
    </w:p>
    <w:p w:rsidR="00650B1D" w:rsidRDefault="00650B1D" w:rsidP="00683A97">
      <w:pPr>
        <w:pStyle w:val="TOC1"/>
      </w:pPr>
      <w:r>
        <w:lastRenderedPageBreak/>
        <w:t>TABLE OF CONTENTS</w:t>
      </w:r>
    </w:p>
    <w:p w:rsidR="00D74F41" w:rsidRDefault="00D74F41"/>
    <w:p w:rsidR="00A05E3D" w:rsidRDefault="00BA157F">
      <w:pPr>
        <w:pStyle w:val="TOC1"/>
        <w:rPr>
          <w:noProof/>
          <w:sz w:val="22"/>
          <w:szCs w:val="22"/>
        </w:rPr>
      </w:pPr>
      <w:r w:rsidRPr="00BA157F">
        <w:fldChar w:fldCharType="begin"/>
      </w:r>
      <w:r w:rsidR="00B229E7">
        <w:instrText xml:space="preserve"> TOC \o \h \z \u </w:instrText>
      </w:r>
      <w:r w:rsidRPr="00BA157F">
        <w:fldChar w:fldCharType="separate"/>
      </w:r>
      <w:hyperlink w:anchor="_Toc356397932" w:history="1">
        <w:r w:rsidR="00A05E3D" w:rsidRPr="00C3667A">
          <w:rPr>
            <w:rStyle w:val="Hyperlink"/>
            <w:noProof/>
          </w:rPr>
          <w:t>LIST OF FIGURES</w:t>
        </w:r>
        <w:r w:rsidR="00A05E3D">
          <w:rPr>
            <w:noProof/>
            <w:webHidden/>
          </w:rPr>
          <w:tab/>
        </w:r>
        <w:r>
          <w:rPr>
            <w:noProof/>
            <w:webHidden/>
          </w:rPr>
          <w:fldChar w:fldCharType="begin"/>
        </w:r>
        <w:r w:rsidR="00A05E3D">
          <w:rPr>
            <w:noProof/>
            <w:webHidden/>
          </w:rPr>
          <w:instrText xml:space="preserve"> PAGEREF _Toc356397932 \h </w:instrText>
        </w:r>
        <w:r>
          <w:rPr>
            <w:noProof/>
            <w:webHidden/>
          </w:rPr>
        </w:r>
        <w:r>
          <w:rPr>
            <w:noProof/>
            <w:webHidden/>
          </w:rPr>
          <w:fldChar w:fldCharType="separate"/>
        </w:r>
        <w:r w:rsidR="00A05E3D">
          <w:rPr>
            <w:noProof/>
            <w:webHidden/>
          </w:rPr>
          <w:t>vii</w:t>
        </w:r>
        <w:r>
          <w:rPr>
            <w:noProof/>
            <w:webHidden/>
          </w:rPr>
          <w:fldChar w:fldCharType="end"/>
        </w:r>
      </w:hyperlink>
    </w:p>
    <w:p w:rsidR="00A05E3D" w:rsidRDefault="00BA157F">
      <w:pPr>
        <w:pStyle w:val="TOC1"/>
        <w:rPr>
          <w:noProof/>
          <w:sz w:val="22"/>
          <w:szCs w:val="22"/>
        </w:rPr>
      </w:pPr>
      <w:hyperlink w:anchor="_Toc356397933" w:history="1">
        <w:r w:rsidR="00A05E3D" w:rsidRPr="00C3667A">
          <w:rPr>
            <w:rStyle w:val="Hyperlink"/>
            <w:noProof/>
          </w:rPr>
          <w:t>LIST OF TABLES</w:t>
        </w:r>
        <w:r w:rsidR="00A05E3D">
          <w:rPr>
            <w:noProof/>
            <w:webHidden/>
          </w:rPr>
          <w:tab/>
        </w:r>
        <w:r>
          <w:rPr>
            <w:noProof/>
            <w:webHidden/>
          </w:rPr>
          <w:fldChar w:fldCharType="begin"/>
        </w:r>
        <w:r w:rsidR="00A05E3D">
          <w:rPr>
            <w:noProof/>
            <w:webHidden/>
          </w:rPr>
          <w:instrText xml:space="preserve"> PAGEREF _Toc356397933 \h </w:instrText>
        </w:r>
        <w:r>
          <w:rPr>
            <w:noProof/>
            <w:webHidden/>
          </w:rPr>
        </w:r>
        <w:r>
          <w:rPr>
            <w:noProof/>
            <w:webHidden/>
          </w:rPr>
          <w:fldChar w:fldCharType="separate"/>
        </w:r>
        <w:r w:rsidR="00A05E3D">
          <w:rPr>
            <w:noProof/>
            <w:webHidden/>
          </w:rPr>
          <w:t>ix</w:t>
        </w:r>
        <w:r>
          <w:rPr>
            <w:noProof/>
            <w:webHidden/>
          </w:rPr>
          <w:fldChar w:fldCharType="end"/>
        </w:r>
      </w:hyperlink>
    </w:p>
    <w:p w:rsidR="00A05E3D" w:rsidRDefault="00BA157F">
      <w:pPr>
        <w:pStyle w:val="TOC1"/>
        <w:rPr>
          <w:noProof/>
          <w:sz w:val="22"/>
          <w:szCs w:val="22"/>
        </w:rPr>
      </w:pPr>
      <w:hyperlink w:anchor="_Toc356397934" w:history="1">
        <w:r w:rsidR="00A05E3D" w:rsidRPr="00C3667A">
          <w:rPr>
            <w:rStyle w:val="Hyperlink"/>
            <w:noProof/>
          </w:rPr>
          <w:t>GLOSSARY OF ACRONYMS</w:t>
        </w:r>
        <w:r w:rsidR="00A05E3D">
          <w:rPr>
            <w:noProof/>
            <w:webHidden/>
          </w:rPr>
          <w:tab/>
        </w:r>
        <w:r>
          <w:rPr>
            <w:noProof/>
            <w:webHidden/>
          </w:rPr>
          <w:fldChar w:fldCharType="begin"/>
        </w:r>
        <w:r w:rsidR="00A05E3D">
          <w:rPr>
            <w:noProof/>
            <w:webHidden/>
          </w:rPr>
          <w:instrText xml:space="preserve"> PAGEREF _Toc356397934 \h </w:instrText>
        </w:r>
        <w:r>
          <w:rPr>
            <w:noProof/>
            <w:webHidden/>
          </w:rPr>
        </w:r>
        <w:r>
          <w:rPr>
            <w:noProof/>
            <w:webHidden/>
          </w:rPr>
          <w:fldChar w:fldCharType="separate"/>
        </w:r>
        <w:r w:rsidR="00A05E3D">
          <w:rPr>
            <w:noProof/>
            <w:webHidden/>
          </w:rPr>
          <w:t>x</w:t>
        </w:r>
        <w:r>
          <w:rPr>
            <w:noProof/>
            <w:webHidden/>
          </w:rPr>
          <w:fldChar w:fldCharType="end"/>
        </w:r>
      </w:hyperlink>
    </w:p>
    <w:p w:rsidR="00A05E3D" w:rsidRDefault="00BA157F">
      <w:pPr>
        <w:pStyle w:val="TOC1"/>
        <w:rPr>
          <w:noProof/>
          <w:sz w:val="22"/>
          <w:szCs w:val="22"/>
        </w:rPr>
      </w:pPr>
      <w:hyperlink w:anchor="_Toc356397935" w:history="1">
        <w:r w:rsidR="00A05E3D" w:rsidRPr="00C3667A">
          <w:rPr>
            <w:rStyle w:val="Hyperlink"/>
            <w:noProof/>
          </w:rPr>
          <w:t>ABSTRACT</w:t>
        </w:r>
        <w:r w:rsidR="00A05E3D">
          <w:rPr>
            <w:noProof/>
            <w:webHidden/>
          </w:rPr>
          <w:tab/>
        </w:r>
        <w:r>
          <w:rPr>
            <w:noProof/>
            <w:webHidden/>
          </w:rPr>
          <w:fldChar w:fldCharType="begin"/>
        </w:r>
        <w:r w:rsidR="00A05E3D">
          <w:rPr>
            <w:noProof/>
            <w:webHidden/>
          </w:rPr>
          <w:instrText xml:space="preserve"> PAGEREF _Toc356397935 \h </w:instrText>
        </w:r>
        <w:r>
          <w:rPr>
            <w:noProof/>
            <w:webHidden/>
          </w:rPr>
        </w:r>
        <w:r>
          <w:rPr>
            <w:noProof/>
            <w:webHidden/>
          </w:rPr>
          <w:fldChar w:fldCharType="separate"/>
        </w:r>
        <w:r w:rsidR="00A05E3D">
          <w:rPr>
            <w:noProof/>
            <w:webHidden/>
          </w:rPr>
          <w:t>xii</w:t>
        </w:r>
        <w:r>
          <w:rPr>
            <w:noProof/>
            <w:webHidden/>
          </w:rPr>
          <w:fldChar w:fldCharType="end"/>
        </w:r>
      </w:hyperlink>
    </w:p>
    <w:p w:rsidR="00A05E3D" w:rsidRDefault="00BA157F">
      <w:pPr>
        <w:pStyle w:val="TOC1"/>
        <w:tabs>
          <w:tab w:val="left" w:pos="720"/>
        </w:tabs>
        <w:rPr>
          <w:noProof/>
          <w:sz w:val="22"/>
          <w:szCs w:val="22"/>
        </w:rPr>
      </w:pPr>
      <w:hyperlink w:anchor="_Toc356397936" w:history="1">
        <w:r w:rsidR="00A05E3D" w:rsidRPr="00C3667A">
          <w:rPr>
            <w:rStyle w:val="Hyperlink"/>
            <w:noProof/>
          </w:rPr>
          <w:t>1.0</w:t>
        </w:r>
        <w:r w:rsidR="00A05E3D">
          <w:rPr>
            <w:noProof/>
            <w:sz w:val="22"/>
            <w:szCs w:val="22"/>
          </w:rPr>
          <w:tab/>
        </w:r>
        <w:r w:rsidR="00A05E3D" w:rsidRPr="00C3667A">
          <w:rPr>
            <w:rStyle w:val="Hyperlink"/>
            <w:noProof/>
          </w:rPr>
          <w:t>INTRODUCTION</w:t>
        </w:r>
        <w:r w:rsidR="00A05E3D">
          <w:rPr>
            <w:noProof/>
            <w:webHidden/>
          </w:rPr>
          <w:tab/>
        </w:r>
        <w:r>
          <w:rPr>
            <w:noProof/>
            <w:webHidden/>
          </w:rPr>
          <w:fldChar w:fldCharType="begin"/>
        </w:r>
        <w:r w:rsidR="00A05E3D">
          <w:rPr>
            <w:noProof/>
            <w:webHidden/>
          </w:rPr>
          <w:instrText xml:space="preserve"> PAGEREF _Toc356397936 \h </w:instrText>
        </w:r>
        <w:r>
          <w:rPr>
            <w:noProof/>
            <w:webHidden/>
          </w:rPr>
        </w:r>
        <w:r>
          <w:rPr>
            <w:noProof/>
            <w:webHidden/>
          </w:rPr>
          <w:fldChar w:fldCharType="separate"/>
        </w:r>
        <w:r w:rsidR="00A05E3D">
          <w:rPr>
            <w:noProof/>
            <w:webHidden/>
          </w:rPr>
          <w:t>1</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37" w:history="1">
        <w:r w:rsidR="00A05E3D" w:rsidRPr="00C3667A">
          <w:rPr>
            <w:rStyle w:val="Hyperlink"/>
            <w:noProof/>
          </w:rPr>
          <w:t>1.1</w:t>
        </w:r>
        <w:r w:rsidR="00A05E3D">
          <w:rPr>
            <w:noProof/>
            <w:sz w:val="22"/>
            <w:szCs w:val="22"/>
          </w:rPr>
          <w:tab/>
        </w:r>
        <w:r w:rsidR="00A05E3D" w:rsidRPr="00C3667A">
          <w:rPr>
            <w:rStyle w:val="Hyperlink"/>
            <w:noProof/>
          </w:rPr>
          <w:t>Purpose of document</w:t>
        </w:r>
        <w:r w:rsidR="00A05E3D">
          <w:rPr>
            <w:noProof/>
            <w:webHidden/>
          </w:rPr>
          <w:tab/>
        </w:r>
        <w:r>
          <w:rPr>
            <w:noProof/>
            <w:webHidden/>
          </w:rPr>
          <w:fldChar w:fldCharType="begin"/>
        </w:r>
        <w:r w:rsidR="00A05E3D">
          <w:rPr>
            <w:noProof/>
            <w:webHidden/>
          </w:rPr>
          <w:instrText xml:space="preserve"> PAGEREF _Toc356397937 \h </w:instrText>
        </w:r>
        <w:r>
          <w:rPr>
            <w:noProof/>
            <w:webHidden/>
          </w:rPr>
        </w:r>
        <w:r>
          <w:rPr>
            <w:noProof/>
            <w:webHidden/>
          </w:rPr>
          <w:fldChar w:fldCharType="separate"/>
        </w:r>
        <w:r w:rsidR="00A05E3D">
          <w:rPr>
            <w:noProof/>
            <w:webHidden/>
          </w:rPr>
          <w:t>1</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38" w:history="1">
        <w:r w:rsidR="00A05E3D" w:rsidRPr="00C3667A">
          <w:rPr>
            <w:rStyle w:val="Hyperlink"/>
            <w:noProof/>
          </w:rPr>
          <w:t>1.2</w:t>
        </w:r>
        <w:r w:rsidR="00A05E3D">
          <w:rPr>
            <w:noProof/>
            <w:sz w:val="22"/>
            <w:szCs w:val="22"/>
          </w:rPr>
          <w:tab/>
        </w:r>
        <w:r w:rsidR="00A05E3D" w:rsidRPr="00C3667A">
          <w:rPr>
            <w:rStyle w:val="Hyperlink"/>
            <w:noProof/>
          </w:rPr>
          <w:t>VIIRS aerosol products</w:t>
        </w:r>
        <w:r w:rsidR="00A05E3D">
          <w:rPr>
            <w:noProof/>
            <w:webHidden/>
          </w:rPr>
          <w:tab/>
        </w:r>
        <w:r>
          <w:rPr>
            <w:noProof/>
            <w:webHidden/>
          </w:rPr>
          <w:fldChar w:fldCharType="begin"/>
        </w:r>
        <w:r w:rsidR="00A05E3D">
          <w:rPr>
            <w:noProof/>
            <w:webHidden/>
          </w:rPr>
          <w:instrText xml:space="preserve"> PAGEREF _Toc356397938 \h </w:instrText>
        </w:r>
        <w:r>
          <w:rPr>
            <w:noProof/>
            <w:webHidden/>
          </w:rPr>
        </w:r>
        <w:r>
          <w:rPr>
            <w:noProof/>
            <w:webHidden/>
          </w:rPr>
          <w:fldChar w:fldCharType="separate"/>
        </w:r>
        <w:r w:rsidR="00A05E3D">
          <w:rPr>
            <w:noProof/>
            <w:webHidden/>
          </w:rPr>
          <w:t>2</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39" w:history="1">
        <w:r w:rsidR="00A05E3D" w:rsidRPr="00C3667A">
          <w:rPr>
            <w:rStyle w:val="Hyperlink"/>
            <w:noProof/>
          </w:rPr>
          <w:t>1.3</w:t>
        </w:r>
        <w:r w:rsidR="00A05E3D">
          <w:rPr>
            <w:noProof/>
            <w:sz w:val="22"/>
            <w:szCs w:val="22"/>
          </w:rPr>
          <w:tab/>
        </w:r>
        <w:r w:rsidR="00A05E3D" w:rsidRPr="00C3667A">
          <w:rPr>
            <w:rStyle w:val="Hyperlink"/>
            <w:noProof/>
          </w:rPr>
          <w:t>Scope</w:t>
        </w:r>
        <w:r w:rsidR="00A05E3D">
          <w:rPr>
            <w:noProof/>
            <w:webHidden/>
          </w:rPr>
          <w:tab/>
        </w:r>
        <w:r>
          <w:rPr>
            <w:noProof/>
            <w:webHidden/>
          </w:rPr>
          <w:fldChar w:fldCharType="begin"/>
        </w:r>
        <w:r w:rsidR="00A05E3D">
          <w:rPr>
            <w:noProof/>
            <w:webHidden/>
          </w:rPr>
          <w:instrText xml:space="preserve"> PAGEREF _Toc356397939 \h </w:instrText>
        </w:r>
        <w:r>
          <w:rPr>
            <w:noProof/>
            <w:webHidden/>
          </w:rPr>
        </w:r>
        <w:r>
          <w:rPr>
            <w:noProof/>
            <w:webHidden/>
          </w:rPr>
          <w:fldChar w:fldCharType="separate"/>
        </w:r>
        <w:r w:rsidR="00A05E3D">
          <w:rPr>
            <w:noProof/>
            <w:webHidden/>
          </w:rPr>
          <w:t>4</w:t>
        </w:r>
        <w:r>
          <w:rPr>
            <w:noProof/>
            <w:webHidden/>
          </w:rPr>
          <w:fldChar w:fldCharType="end"/>
        </w:r>
      </w:hyperlink>
    </w:p>
    <w:p w:rsidR="00A05E3D" w:rsidRDefault="00BA157F">
      <w:pPr>
        <w:pStyle w:val="TOC1"/>
        <w:tabs>
          <w:tab w:val="left" w:pos="720"/>
        </w:tabs>
        <w:rPr>
          <w:noProof/>
          <w:sz w:val="22"/>
          <w:szCs w:val="22"/>
        </w:rPr>
      </w:pPr>
      <w:hyperlink w:anchor="_Toc356397940" w:history="1">
        <w:r w:rsidR="00A05E3D" w:rsidRPr="00C3667A">
          <w:rPr>
            <w:rStyle w:val="Hyperlink"/>
            <w:noProof/>
          </w:rPr>
          <w:t>2.0</w:t>
        </w:r>
        <w:r w:rsidR="00A05E3D">
          <w:rPr>
            <w:noProof/>
            <w:sz w:val="22"/>
            <w:szCs w:val="22"/>
          </w:rPr>
          <w:tab/>
        </w:r>
        <w:r w:rsidR="00A05E3D" w:rsidRPr="00C3667A">
          <w:rPr>
            <w:rStyle w:val="Hyperlink"/>
            <w:noProof/>
          </w:rPr>
          <w:t>EXPERIMENT OVERVIEW</w:t>
        </w:r>
        <w:r w:rsidR="00A05E3D">
          <w:rPr>
            <w:noProof/>
            <w:webHidden/>
          </w:rPr>
          <w:tab/>
        </w:r>
        <w:r>
          <w:rPr>
            <w:noProof/>
            <w:webHidden/>
          </w:rPr>
          <w:fldChar w:fldCharType="begin"/>
        </w:r>
        <w:r w:rsidR="00A05E3D">
          <w:rPr>
            <w:noProof/>
            <w:webHidden/>
          </w:rPr>
          <w:instrText xml:space="preserve"> PAGEREF _Toc356397940 \h </w:instrText>
        </w:r>
        <w:r>
          <w:rPr>
            <w:noProof/>
            <w:webHidden/>
          </w:rPr>
        </w:r>
        <w:r>
          <w:rPr>
            <w:noProof/>
            <w:webHidden/>
          </w:rPr>
          <w:fldChar w:fldCharType="separate"/>
        </w:r>
        <w:r w:rsidR="00A05E3D">
          <w:rPr>
            <w:noProof/>
            <w:webHidden/>
          </w:rPr>
          <w:t>4</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41" w:history="1">
        <w:r w:rsidR="00A05E3D" w:rsidRPr="00C3667A">
          <w:rPr>
            <w:rStyle w:val="Hyperlink"/>
            <w:noProof/>
          </w:rPr>
          <w:t>2.1</w:t>
        </w:r>
        <w:r w:rsidR="00A05E3D">
          <w:rPr>
            <w:noProof/>
            <w:sz w:val="22"/>
            <w:szCs w:val="22"/>
          </w:rPr>
          <w:tab/>
        </w:r>
        <w:r w:rsidR="00A05E3D" w:rsidRPr="00C3667A">
          <w:rPr>
            <w:rStyle w:val="Hyperlink"/>
            <w:noProof/>
          </w:rPr>
          <w:t>Suomi-NPP and VIIRS mission</w:t>
        </w:r>
        <w:r w:rsidR="00A05E3D">
          <w:rPr>
            <w:noProof/>
            <w:webHidden/>
          </w:rPr>
          <w:tab/>
        </w:r>
        <w:r>
          <w:rPr>
            <w:noProof/>
            <w:webHidden/>
          </w:rPr>
          <w:fldChar w:fldCharType="begin"/>
        </w:r>
        <w:r w:rsidR="00A05E3D">
          <w:rPr>
            <w:noProof/>
            <w:webHidden/>
          </w:rPr>
          <w:instrText xml:space="preserve"> PAGEREF _Toc356397941 \h </w:instrText>
        </w:r>
        <w:r>
          <w:rPr>
            <w:noProof/>
            <w:webHidden/>
          </w:rPr>
        </w:r>
        <w:r>
          <w:rPr>
            <w:noProof/>
            <w:webHidden/>
          </w:rPr>
          <w:fldChar w:fldCharType="separate"/>
        </w:r>
        <w:r w:rsidR="00A05E3D">
          <w:rPr>
            <w:noProof/>
            <w:webHidden/>
          </w:rPr>
          <w:t>4</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42" w:history="1">
        <w:r w:rsidR="00A05E3D" w:rsidRPr="00C3667A">
          <w:rPr>
            <w:rStyle w:val="Hyperlink"/>
            <w:rFonts w:cs="Arial"/>
            <w:noProof/>
          </w:rPr>
          <w:t>2.1.1</w:t>
        </w:r>
        <w:r w:rsidR="00A05E3D">
          <w:rPr>
            <w:noProof/>
            <w:sz w:val="22"/>
            <w:szCs w:val="22"/>
          </w:rPr>
          <w:tab/>
        </w:r>
        <w:r w:rsidR="00A05E3D" w:rsidRPr="00C3667A">
          <w:rPr>
            <w:rStyle w:val="Hyperlink"/>
            <w:noProof/>
          </w:rPr>
          <w:t>VIIRS data levels</w:t>
        </w:r>
        <w:r w:rsidR="00A05E3D">
          <w:rPr>
            <w:noProof/>
            <w:webHidden/>
          </w:rPr>
          <w:tab/>
        </w:r>
        <w:r>
          <w:rPr>
            <w:noProof/>
            <w:webHidden/>
          </w:rPr>
          <w:fldChar w:fldCharType="begin"/>
        </w:r>
        <w:r w:rsidR="00A05E3D">
          <w:rPr>
            <w:noProof/>
            <w:webHidden/>
          </w:rPr>
          <w:instrText xml:space="preserve"> PAGEREF _Toc356397942 \h </w:instrText>
        </w:r>
        <w:r>
          <w:rPr>
            <w:noProof/>
            <w:webHidden/>
          </w:rPr>
        </w:r>
        <w:r>
          <w:rPr>
            <w:noProof/>
            <w:webHidden/>
          </w:rPr>
          <w:fldChar w:fldCharType="separate"/>
        </w:r>
        <w:r w:rsidR="00A05E3D">
          <w:rPr>
            <w:noProof/>
            <w:webHidden/>
          </w:rPr>
          <w:t>5</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43" w:history="1">
        <w:r w:rsidR="00A05E3D" w:rsidRPr="00C3667A">
          <w:rPr>
            <w:rStyle w:val="Hyperlink"/>
            <w:noProof/>
          </w:rPr>
          <w:t>2.2</w:t>
        </w:r>
        <w:r w:rsidR="00A05E3D">
          <w:rPr>
            <w:noProof/>
            <w:sz w:val="22"/>
            <w:szCs w:val="22"/>
          </w:rPr>
          <w:tab/>
        </w:r>
        <w:r w:rsidR="00A05E3D" w:rsidRPr="00C3667A">
          <w:rPr>
            <w:rStyle w:val="Hyperlink"/>
            <w:noProof/>
          </w:rPr>
          <w:t>VIIRS band characteristics</w:t>
        </w:r>
        <w:r w:rsidR="00A05E3D">
          <w:rPr>
            <w:noProof/>
            <w:webHidden/>
          </w:rPr>
          <w:tab/>
        </w:r>
        <w:r>
          <w:rPr>
            <w:noProof/>
            <w:webHidden/>
          </w:rPr>
          <w:fldChar w:fldCharType="begin"/>
        </w:r>
        <w:r w:rsidR="00A05E3D">
          <w:rPr>
            <w:noProof/>
            <w:webHidden/>
          </w:rPr>
          <w:instrText xml:space="preserve"> PAGEREF _Toc356397943 \h </w:instrText>
        </w:r>
        <w:r>
          <w:rPr>
            <w:noProof/>
            <w:webHidden/>
          </w:rPr>
        </w:r>
        <w:r>
          <w:rPr>
            <w:noProof/>
            <w:webHidden/>
          </w:rPr>
          <w:fldChar w:fldCharType="separate"/>
        </w:r>
        <w:r w:rsidR="00A05E3D">
          <w:rPr>
            <w:noProof/>
            <w:webHidden/>
          </w:rPr>
          <w:t>5</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44" w:history="1">
        <w:r w:rsidR="00A05E3D" w:rsidRPr="00C3667A">
          <w:rPr>
            <w:rStyle w:val="Hyperlink"/>
            <w:noProof/>
          </w:rPr>
          <w:t>2.3</w:t>
        </w:r>
        <w:r w:rsidR="00A05E3D">
          <w:rPr>
            <w:noProof/>
            <w:sz w:val="22"/>
            <w:szCs w:val="22"/>
          </w:rPr>
          <w:tab/>
        </w:r>
        <w:r w:rsidR="00A05E3D" w:rsidRPr="00C3667A">
          <w:rPr>
            <w:rStyle w:val="Hyperlink"/>
            <w:noProof/>
          </w:rPr>
          <w:t>Aerosol retrieval strategies</w:t>
        </w:r>
        <w:r w:rsidR="00A05E3D">
          <w:rPr>
            <w:noProof/>
            <w:webHidden/>
          </w:rPr>
          <w:tab/>
        </w:r>
        <w:r>
          <w:rPr>
            <w:noProof/>
            <w:webHidden/>
          </w:rPr>
          <w:fldChar w:fldCharType="begin"/>
        </w:r>
        <w:r w:rsidR="00A05E3D">
          <w:rPr>
            <w:noProof/>
            <w:webHidden/>
          </w:rPr>
          <w:instrText xml:space="preserve"> PAGEREF _Toc356397944 \h </w:instrText>
        </w:r>
        <w:r>
          <w:rPr>
            <w:noProof/>
            <w:webHidden/>
          </w:rPr>
        </w:r>
        <w:r>
          <w:rPr>
            <w:noProof/>
            <w:webHidden/>
          </w:rPr>
          <w:fldChar w:fldCharType="separate"/>
        </w:r>
        <w:r w:rsidR="00A05E3D">
          <w:rPr>
            <w:noProof/>
            <w:webHidden/>
          </w:rPr>
          <w:t>7</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45" w:history="1">
        <w:r w:rsidR="00A05E3D" w:rsidRPr="00C3667A">
          <w:rPr>
            <w:rStyle w:val="Hyperlink"/>
            <w:noProof/>
          </w:rPr>
          <w:t>2.3.1</w:t>
        </w:r>
        <w:r w:rsidR="00A05E3D">
          <w:rPr>
            <w:noProof/>
            <w:sz w:val="22"/>
            <w:szCs w:val="22"/>
          </w:rPr>
          <w:tab/>
        </w:r>
        <w:r w:rsidR="00A05E3D" w:rsidRPr="00C3667A">
          <w:rPr>
            <w:rStyle w:val="Hyperlink"/>
            <w:noProof/>
          </w:rPr>
          <w:t>Aerosol optical thickness retrievals over water</w:t>
        </w:r>
        <w:r w:rsidR="00A05E3D">
          <w:rPr>
            <w:noProof/>
            <w:webHidden/>
          </w:rPr>
          <w:tab/>
        </w:r>
        <w:r>
          <w:rPr>
            <w:noProof/>
            <w:webHidden/>
          </w:rPr>
          <w:fldChar w:fldCharType="begin"/>
        </w:r>
        <w:r w:rsidR="00A05E3D">
          <w:rPr>
            <w:noProof/>
            <w:webHidden/>
          </w:rPr>
          <w:instrText xml:space="preserve"> PAGEREF _Toc356397945 \h </w:instrText>
        </w:r>
        <w:r>
          <w:rPr>
            <w:noProof/>
            <w:webHidden/>
          </w:rPr>
        </w:r>
        <w:r>
          <w:rPr>
            <w:noProof/>
            <w:webHidden/>
          </w:rPr>
          <w:fldChar w:fldCharType="separate"/>
        </w:r>
        <w:r w:rsidR="00A05E3D">
          <w:rPr>
            <w:noProof/>
            <w:webHidden/>
          </w:rPr>
          <w:t>8</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46" w:history="1">
        <w:r w:rsidR="00A05E3D" w:rsidRPr="00C3667A">
          <w:rPr>
            <w:rStyle w:val="Hyperlink"/>
            <w:noProof/>
          </w:rPr>
          <w:t>2.3.2</w:t>
        </w:r>
        <w:r w:rsidR="00A05E3D">
          <w:rPr>
            <w:noProof/>
            <w:sz w:val="22"/>
            <w:szCs w:val="22"/>
          </w:rPr>
          <w:tab/>
        </w:r>
        <w:r w:rsidR="00A05E3D" w:rsidRPr="00C3667A">
          <w:rPr>
            <w:rStyle w:val="Hyperlink"/>
            <w:noProof/>
          </w:rPr>
          <w:t>Aerosol optical thickness retrievals over land</w:t>
        </w:r>
        <w:r w:rsidR="00A05E3D">
          <w:rPr>
            <w:noProof/>
            <w:webHidden/>
          </w:rPr>
          <w:tab/>
        </w:r>
        <w:r>
          <w:rPr>
            <w:noProof/>
            <w:webHidden/>
          </w:rPr>
          <w:fldChar w:fldCharType="begin"/>
        </w:r>
        <w:r w:rsidR="00A05E3D">
          <w:rPr>
            <w:noProof/>
            <w:webHidden/>
          </w:rPr>
          <w:instrText xml:space="preserve"> PAGEREF _Toc356397946 \h </w:instrText>
        </w:r>
        <w:r>
          <w:rPr>
            <w:noProof/>
            <w:webHidden/>
          </w:rPr>
        </w:r>
        <w:r>
          <w:rPr>
            <w:noProof/>
            <w:webHidden/>
          </w:rPr>
          <w:fldChar w:fldCharType="separate"/>
        </w:r>
        <w:r w:rsidR="00A05E3D">
          <w:rPr>
            <w:noProof/>
            <w:webHidden/>
          </w:rPr>
          <w:t>8</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47" w:history="1">
        <w:r w:rsidR="00A05E3D" w:rsidRPr="00C3667A">
          <w:rPr>
            <w:rStyle w:val="Hyperlink"/>
            <w:noProof/>
          </w:rPr>
          <w:t>2.3.3</w:t>
        </w:r>
        <w:r w:rsidR="00A05E3D">
          <w:rPr>
            <w:noProof/>
            <w:sz w:val="22"/>
            <w:szCs w:val="22"/>
          </w:rPr>
          <w:tab/>
        </w:r>
        <w:r w:rsidR="00A05E3D" w:rsidRPr="00C3667A">
          <w:rPr>
            <w:rStyle w:val="Hyperlink"/>
            <w:noProof/>
          </w:rPr>
          <w:t>Aerosol Size Parameter Retrievals</w:t>
        </w:r>
        <w:r w:rsidR="00A05E3D">
          <w:rPr>
            <w:noProof/>
            <w:webHidden/>
          </w:rPr>
          <w:tab/>
        </w:r>
        <w:r>
          <w:rPr>
            <w:noProof/>
            <w:webHidden/>
          </w:rPr>
          <w:fldChar w:fldCharType="begin"/>
        </w:r>
        <w:r w:rsidR="00A05E3D">
          <w:rPr>
            <w:noProof/>
            <w:webHidden/>
          </w:rPr>
          <w:instrText xml:space="preserve"> PAGEREF _Toc356397947 \h </w:instrText>
        </w:r>
        <w:r>
          <w:rPr>
            <w:noProof/>
            <w:webHidden/>
          </w:rPr>
        </w:r>
        <w:r>
          <w:rPr>
            <w:noProof/>
            <w:webHidden/>
          </w:rPr>
          <w:fldChar w:fldCharType="separate"/>
        </w:r>
        <w:r w:rsidR="00A05E3D">
          <w:rPr>
            <w:noProof/>
            <w:webHidden/>
          </w:rPr>
          <w:t>9</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48" w:history="1">
        <w:r w:rsidR="00A05E3D" w:rsidRPr="00C3667A">
          <w:rPr>
            <w:rStyle w:val="Hyperlink"/>
            <w:noProof/>
          </w:rPr>
          <w:t>2.3.4</w:t>
        </w:r>
        <w:r w:rsidR="00A05E3D">
          <w:rPr>
            <w:noProof/>
            <w:sz w:val="22"/>
            <w:szCs w:val="22"/>
          </w:rPr>
          <w:tab/>
        </w:r>
        <w:r w:rsidR="00A05E3D" w:rsidRPr="00C3667A">
          <w:rPr>
            <w:rStyle w:val="Hyperlink"/>
            <w:noProof/>
          </w:rPr>
          <w:t>Suspended Matter retrievals</w:t>
        </w:r>
        <w:r w:rsidR="00A05E3D">
          <w:rPr>
            <w:noProof/>
            <w:webHidden/>
          </w:rPr>
          <w:tab/>
        </w:r>
        <w:r>
          <w:rPr>
            <w:noProof/>
            <w:webHidden/>
          </w:rPr>
          <w:fldChar w:fldCharType="begin"/>
        </w:r>
        <w:r w:rsidR="00A05E3D">
          <w:rPr>
            <w:noProof/>
            <w:webHidden/>
          </w:rPr>
          <w:instrText xml:space="preserve"> PAGEREF _Toc356397948 \h </w:instrText>
        </w:r>
        <w:r>
          <w:rPr>
            <w:noProof/>
            <w:webHidden/>
          </w:rPr>
        </w:r>
        <w:r>
          <w:rPr>
            <w:noProof/>
            <w:webHidden/>
          </w:rPr>
          <w:fldChar w:fldCharType="separate"/>
        </w:r>
        <w:r w:rsidR="00A05E3D">
          <w:rPr>
            <w:noProof/>
            <w:webHidden/>
          </w:rPr>
          <w:t>9</w:t>
        </w:r>
        <w:r>
          <w:rPr>
            <w:noProof/>
            <w:webHidden/>
          </w:rPr>
          <w:fldChar w:fldCharType="end"/>
        </w:r>
      </w:hyperlink>
    </w:p>
    <w:p w:rsidR="00A05E3D" w:rsidRDefault="00BA157F">
      <w:pPr>
        <w:pStyle w:val="TOC1"/>
        <w:tabs>
          <w:tab w:val="left" w:pos="720"/>
        </w:tabs>
        <w:rPr>
          <w:noProof/>
          <w:sz w:val="22"/>
          <w:szCs w:val="22"/>
        </w:rPr>
      </w:pPr>
      <w:hyperlink w:anchor="_Toc356397949" w:history="1">
        <w:r w:rsidR="00A05E3D" w:rsidRPr="00C3667A">
          <w:rPr>
            <w:rStyle w:val="Hyperlink"/>
            <w:noProof/>
          </w:rPr>
          <w:t>3.0</w:t>
        </w:r>
        <w:r w:rsidR="00A05E3D">
          <w:rPr>
            <w:noProof/>
            <w:sz w:val="22"/>
            <w:szCs w:val="22"/>
          </w:rPr>
          <w:tab/>
        </w:r>
        <w:r w:rsidR="00A05E3D" w:rsidRPr="00C3667A">
          <w:rPr>
            <w:rStyle w:val="Hyperlink"/>
            <w:noProof/>
          </w:rPr>
          <w:t>ALGORITHM DESCRIPTION</w:t>
        </w:r>
        <w:r w:rsidR="00A05E3D">
          <w:rPr>
            <w:noProof/>
            <w:webHidden/>
          </w:rPr>
          <w:tab/>
        </w:r>
        <w:r>
          <w:rPr>
            <w:noProof/>
            <w:webHidden/>
          </w:rPr>
          <w:fldChar w:fldCharType="begin"/>
        </w:r>
        <w:r w:rsidR="00A05E3D">
          <w:rPr>
            <w:noProof/>
            <w:webHidden/>
          </w:rPr>
          <w:instrText xml:space="preserve"> PAGEREF _Toc356397949 \h </w:instrText>
        </w:r>
        <w:r>
          <w:rPr>
            <w:noProof/>
            <w:webHidden/>
          </w:rPr>
        </w:r>
        <w:r>
          <w:rPr>
            <w:noProof/>
            <w:webHidden/>
          </w:rPr>
          <w:fldChar w:fldCharType="separate"/>
        </w:r>
        <w:r w:rsidR="00A05E3D">
          <w:rPr>
            <w:noProof/>
            <w:webHidden/>
          </w:rPr>
          <w:t>9</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50" w:history="1">
        <w:r w:rsidR="00A05E3D" w:rsidRPr="00C3667A">
          <w:rPr>
            <w:rStyle w:val="Hyperlink"/>
            <w:noProof/>
          </w:rPr>
          <w:t>3.1</w:t>
        </w:r>
        <w:r w:rsidR="00A05E3D">
          <w:rPr>
            <w:noProof/>
            <w:sz w:val="22"/>
            <w:szCs w:val="22"/>
          </w:rPr>
          <w:tab/>
        </w:r>
        <w:r w:rsidR="00A05E3D" w:rsidRPr="00C3667A">
          <w:rPr>
            <w:rStyle w:val="Hyperlink"/>
            <w:noProof/>
          </w:rPr>
          <w:t>Algorithm Input</w:t>
        </w:r>
        <w:r w:rsidR="00A05E3D">
          <w:rPr>
            <w:noProof/>
            <w:webHidden/>
          </w:rPr>
          <w:tab/>
        </w:r>
        <w:r>
          <w:rPr>
            <w:noProof/>
            <w:webHidden/>
          </w:rPr>
          <w:fldChar w:fldCharType="begin"/>
        </w:r>
        <w:r w:rsidR="00A05E3D">
          <w:rPr>
            <w:noProof/>
            <w:webHidden/>
          </w:rPr>
          <w:instrText xml:space="preserve"> PAGEREF _Toc356397950 \h </w:instrText>
        </w:r>
        <w:r>
          <w:rPr>
            <w:noProof/>
            <w:webHidden/>
          </w:rPr>
        </w:r>
        <w:r>
          <w:rPr>
            <w:noProof/>
            <w:webHidden/>
          </w:rPr>
          <w:fldChar w:fldCharType="separate"/>
        </w:r>
        <w:r w:rsidR="00A05E3D">
          <w:rPr>
            <w:noProof/>
            <w:webHidden/>
          </w:rPr>
          <w:t>13</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51" w:history="1">
        <w:r w:rsidR="00A05E3D" w:rsidRPr="00C3667A">
          <w:rPr>
            <w:rStyle w:val="Hyperlink"/>
            <w:noProof/>
          </w:rPr>
          <w:t>3.2</w:t>
        </w:r>
        <w:r w:rsidR="00A05E3D">
          <w:rPr>
            <w:noProof/>
            <w:sz w:val="22"/>
            <w:szCs w:val="22"/>
          </w:rPr>
          <w:tab/>
        </w:r>
        <w:r w:rsidR="00A05E3D" w:rsidRPr="00C3667A">
          <w:rPr>
            <w:rStyle w:val="Hyperlink"/>
            <w:noProof/>
          </w:rPr>
          <w:t>Calculation of gaseous absorption and molecular reflectance</w:t>
        </w:r>
        <w:r w:rsidR="00A05E3D">
          <w:rPr>
            <w:noProof/>
            <w:webHidden/>
          </w:rPr>
          <w:tab/>
        </w:r>
        <w:r>
          <w:rPr>
            <w:noProof/>
            <w:webHidden/>
          </w:rPr>
          <w:fldChar w:fldCharType="begin"/>
        </w:r>
        <w:r w:rsidR="00A05E3D">
          <w:rPr>
            <w:noProof/>
            <w:webHidden/>
          </w:rPr>
          <w:instrText xml:space="preserve"> PAGEREF _Toc356397951 \h </w:instrText>
        </w:r>
        <w:r>
          <w:rPr>
            <w:noProof/>
            <w:webHidden/>
          </w:rPr>
        </w:r>
        <w:r>
          <w:rPr>
            <w:noProof/>
            <w:webHidden/>
          </w:rPr>
          <w:fldChar w:fldCharType="separate"/>
        </w:r>
        <w:r w:rsidR="00A05E3D">
          <w:rPr>
            <w:noProof/>
            <w:webHidden/>
          </w:rPr>
          <w:t>15</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52" w:history="1">
        <w:r w:rsidR="00A05E3D" w:rsidRPr="00C3667A">
          <w:rPr>
            <w:rStyle w:val="Hyperlink"/>
            <w:noProof/>
          </w:rPr>
          <w:t>3.2.1</w:t>
        </w:r>
        <w:r w:rsidR="00A05E3D">
          <w:rPr>
            <w:noProof/>
            <w:sz w:val="22"/>
            <w:szCs w:val="22"/>
          </w:rPr>
          <w:tab/>
        </w:r>
        <w:r w:rsidR="00A05E3D" w:rsidRPr="00C3667A">
          <w:rPr>
            <w:rStyle w:val="Hyperlink"/>
            <w:noProof/>
          </w:rPr>
          <w:t>Calculation of gaseous absorption</w:t>
        </w:r>
        <w:r w:rsidR="00A05E3D">
          <w:rPr>
            <w:noProof/>
            <w:webHidden/>
          </w:rPr>
          <w:tab/>
        </w:r>
        <w:r>
          <w:rPr>
            <w:noProof/>
            <w:webHidden/>
          </w:rPr>
          <w:fldChar w:fldCharType="begin"/>
        </w:r>
        <w:r w:rsidR="00A05E3D">
          <w:rPr>
            <w:noProof/>
            <w:webHidden/>
          </w:rPr>
          <w:instrText xml:space="preserve"> PAGEREF _Toc356397952 \h </w:instrText>
        </w:r>
        <w:r>
          <w:rPr>
            <w:noProof/>
            <w:webHidden/>
          </w:rPr>
        </w:r>
        <w:r>
          <w:rPr>
            <w:noProof/>
            <w:webHidden/>
          </w:rPr>
          <w:fldChar w:fldCharType="separate"/>
        </w:r>
        <w:r w:rsidR="00A05E3D">
          <w:rPr>
            <w:noProof/>
            <w:webHidden/>
          </w:rPr>
          <w:t>15</w:t>
        </w:r>
        <w:r>
          <w:rPr>
            <w:noProof/>
            <w:webHidden/>
          </w:rPr>
          <w:fldChar w:fldCharType="end"/>
        </w:r>
      </w:hyperlink>
    </w:p>
    <w:p w:rsidR="00A05E3D" w:rsidRDefault="00BA157F">
      <w:pPr>
        <w:pStyle w:val="TOC4"/>
        <w:tabs>
          <w:tab w:val="left" w:pos="1608"/>
          <w:tab w:val="right" w:leader="dot" w:pos="10072"/>
        </w:tabs>
        <w:rPr>
          <w:noProof/>
          <w:sz w:val="22"/>
          <w:szCs w:val="22"/>
        </w:rPr>
      </w:pPr>
      <w:hyperlink w:anchor="_Toc356397953" w:history="1">
        <w:r w:rsidR="00A05E3D" w:rsidRPr="00C3667A">
          <w:rPr>
            <w:rStyle w:val="Hyperlink"/>
            <w:noProof/>
          </w:rPr>
          <w:t>3.2.1.1</w:t>
        </w:r>
        <w:r w:rsidR="00A05E3D">
          <w:rPr>
            <w:noProof/>
            <w:sz w:val="22"/>
            <w:szCs w:val="22"/>
          </w:rPr>
          <w:tab/>
        </w:r>
        <w:r w:rsidR="00A05E3D" w:rsidRPr="00C3667A">
          <w:rPr>
            <w:rStyle w:val="Hyperlink"/>
            <w:noProof/>
          </w:rPr>
          <w:t xml:space="preserve">Ozone transmission </w:t>
        </w:r>
        <w:r w:rsidR="00F92AC8" w:rsidRPr="00BA157F">
          <w:rPr>
            <w:noProof/>
            <w:position w:val="-1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6pt;height:20.1pt">
              <v:imagedata r:id="rId8" o:title=""/>
            </v:shape>
          </w:pict>
        </w:r>
        <w:r w:rsidR="00A05E3D">
          <w:rPr>
            <w:noProof/>
            <w:webHidden/>
          </w:rPr>
          <w:tab/>
        </w:r>
        <w:r>
          <w:rPr>
            <w:noProof/>
            <w:webHidden/>
          </w:rPr>
          <w:fldChar w:fldCharType="begin"/>
        </w:r>
        <w:r w:rsidR="00A05E3D">
          <w:rPr>
            <w:noProof/>
            <w:webHidden/>
          </w:rPr>
          <w:instrText xml:space="preserve"> PAGEREF _Toc356397953 \h </w:instrText>
        </w:r>
        <w:r>
          <w:rPr>
            <w:noProof/>
            <w:webHidden/>
          </w:rPr>
        </w:r>
        <w:r>
          <w:rPr>
            <w:noProof/>
            <w:webHidden/>
          </w:rPr>
          <w:fldChar w:fldCharType="separate"/>
        </w:r>
        <w:r w:rsidR="00A05E3D">
          <w:rPr>
            <w:noProof/>
            <w:webHidden/>
          </w:rPr>
          <w:t>17</w:t>
        </w:r>
        <w:r>
          <w:rPr>
            <w:noProof/>
            <w:webHidden/>
          </w:rPr>
          <w:fldChar w:fldCharType="end"/>
        </w:r>
      </w:hyperlink>
    </w:p>
    <w:p w:rsidR="00A05E3D" w:rsidRDefault="00BA157F">
      <w:pPr>
        <w:pStyle w:val="TOC4"/>
        <w:tabs>
          <w:tab w:val="left" w:pos="1608"/>
          <w:tab w:val="right" w:leader="dot" w:pos="10072"/>
        </w:tabs>
        <w:rPr>
          <w:noProof/>
          <w:sz w:val="22"/>
          <w:szCs w:val="22"/>
        </w:rPr>
      </w:pPr>
      <w:hyperlink w:anchor="_Toc356397954" w:history="1">
        <w:r w:rsidR="00A05E3D" w:rsidRPr="00C3667A">
          <w:rPr>
            <w:rStyle w:val="Hyperlink"/>
            <w:noProof/>
          </w:rPr>
          <w:t>3.2.1.2</w:t>
        </w:r>
        <w:r w:rsidR="00A05E3D">
          <w:rPr>
            <w:noProof/>
            <w:sz w:val="22"/>
            <w:szCs w:val="22"/>
          </w:rPr>
          <w:tab/>
        </w:r>
        <w:r w:rsidR="00A05E3D" w:rsidRPr="00C3667A">
          <w:rPr>
            <w:rStyle w:val="Hyperlink"/>
            <w:noProof/>
          </w:rPr>
          <w:t xml:space="preserve">Water vapor transmission </w:t>
        </w:r>
        <w:r w:rsidR="00F92AC8" w:rsidRPr="00BA157F">
          <w:rPr>
            <w:noProof/>
            <w:position w:val="-12"/>
          </w:rPr>
          <w:pict>
            <v:shape id="_x0000_i1028" type="#_x0000_t75" style="width:45pt;height:20.1pt">
              <v:imagedata r:id="rId9" o:title=""/>
            </v:shape>
          </w:pict>
        </w:r>
        <w:r w:rsidR="00A05E3D">
          <w:rPr>
            <w:noProof/>
            <w:webHidden/>
          </w:rPr>
          <w:tab/>
        </w:r>
        <w:r>
          <w:rPr>
            <w:noProof/>
            <w:webHidden/>
          </w:rPr>
          <w:fldChar w:fldCharType="begin"/>
        </w:r>
        <w:r w:rsidR="00A05E3D">
          <w:rPr>
            <w:noProof/>
            <w:webHidden/>
          </w:rPr>
          <w:instrText xml:space="preserve"> PAGEREF _Toc356397954 \h </w:instrText>
        </w:r>
        <w:r>
          <w:rPr>
            <w:noProof/>
            <w:webHidden/>
          </w:rPr>
        </w:r>
        <w:r>
          <w:rPr>
            <w:noProof/>
            <w:webHidden/>
          </w:rPr>
          <w:fldChar w:fldCharType="separate"/>
        </w:r>
        <w:r w:rsidR="00A05E3D">
          <w:rPr>
            <w:noProof/>
            <w:webHidden/>
          </w:rPr>
          <w:t>18</w:t>
        </w:r>
        <w:r>
          <w:rPr>
            <w:noProof/>
            <w:webHidden/>
          </w:rPr>
          <w:fldChar w:fldCharType="end"/>
        </w:r>
      </w:hyperlink>
    </w:p>
    <w:p w:rsidR="00A05E3D" w:rsidRDefault="00BA157F">
      <w:pPr>
        <w:pStyle w:val="TOC4"/>
        <w:tabs>
          <w:tab w:val="left" w:pos="1608"/>
          <w:tab w:val="right" w:leader="dot" w:pos="10072"/>
        </w:tabs>
        <w:rPr>
          <w:noProof/>
          <w:sz w:val="22"/>
          <w:szCs w:val="22"/>
        </w:rPr>
      </w:pPr>
      <w:hyperlink w:anchor="_Toc356397955" w:history="1">
        <w:r w:rsidR="00A05E3D" w:rsidRPr="00C3667A">
          <w:rPr>
            <w:rStyle w:val="Hyperlink"/>
            <w:noProof/>
          </w:rPr>
          <w:t>3.2.1.3</w:t>
        </w:r>
        <w:r w:rsidR="00A05E3D">
          <w:rPr>
            <w:noProof/>
            <w:sz w:val="22"/>
            <w:szCs w:val="22"/>
          </w:rPr>
          <w:tab/>
        </w:r>
        <w:r w:rsidR="00A05E3D" w:rsidRPr="00C3667A">
          <w:rPr>
            <w:rStyle w:val="Hyperlink"/>
            <w:noProof/>
          </w:rPr>
          <w:t xml:space="preserve">Transmission of other gases </w:t>
        </w:r>
        <w:r w:rsidR="00F92AC8" w:rsidRPr="00BA157F">
          <w:rPr>
            <w:noProof/>
            <w:position w:val="-12"/>
          </w:rPr>
          <w:pict>
            <v:shape id="_x0000_i1029" type="#_x0000_t75" style="width:38.1pt;height:20.1pt">
              <v:imagedata r:id="rId10" o:title=""/>
            </v:shape>
          </w:pict>
        </w:r>
        <w:r w:rsidR="00A05E3D">
          <w:rPr>
            <w:noProof/>
            <w:webHidden/>
          </w:rPr>
          <w:tab/>
        </w:r>
        <w:r>
          <w:rPr>
            <w:noProof/>
            <w:webHidden/>
          </w:rPr>
          <w:fldChar w:fldCharType="begin"/>
        </w:r>
        <w:r w:rsidR="00A05E3D">
          <w:rPr>
            <w:noProof/>
            <w:webHidden/>
          </w:rPr>
          <w:instrText xml:space="preserve"> PAGEREF _Toc356397955 \h </w:instrText>
        </w:r>
        <w:r>
          <w:rPr>
            <w:noProof/>
            <w:webHidden/>
          </w:rPr>
        </w:r>
        <w:r>
          <w:rPr>
            <w:noProof/>
            <w:webHidden/>
          </w:rPr>
          <w:fldChar w:fldCharType="separate"/>
        </w:r>
        <w:r w:rsidR="00A05E3D">
          <w:rPr>
            <w:noProof/>
            <w:webHidden/>
          </w:rPr>
          <w:t>18</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56" w:history="1">
        <w:r w:rsidR="00A05E3D" w:rsidRPr="00C3667A">
          <w:rPr>
            <w:rStyle w:val="Hyperlink"/>
            <w:noProof/>
          </w:rPr>
          <w:t>3.2.2</w:t>
        </w:r>
        <w:r w:rsidR="00A05E3D">
          <w:rPr>
            <w:noProof/>
            <w:sz w:val="22"/>
            <w:szCs w:val="22"/>
          </w:rPr>
          <w:tab/>
        </w:r>
        <w:r w:rsidR="00A05E3D" w:rsidRPr="00C3667A">
          <w:rPr>
            <w:rStyle w:val="Hyperlink"/>
            <w:noProof/>
          </w:rPr>
          <w:t>Molecular (Rayleigh) reflectance and transmission</w:t>
        </w:r>
        <w:r w:rsidR="00A05E3D">
          <w:rPr>
            <w:noProof/>
            <w:webHidden/>
          </w:rPr>
          <w:tab/>
        </w:r>
        <w:r>
          <w:rPr>
            <w:noProof/>
            <w:webHidden/>
          </w:rPr>
          <w:fldChar w:fldCharType="begin"/>
        </w:r>
        <w:r w:rsidR="00A05E3D">
          <w:rPr>
            <w:noProof/>
            <w:webHidden/>
          </w:rPr>
          <w:instrText xml:space="preserve"> PAGEREF _Toc356397956 \h </w:instrText>
        </w:r>
        <w:r>
          <w:rPr>
            <w:noProof/>
            <w:webHidden/>
          </w:rPr>
        </w:r>
        <w:r>
          <w:rPr>
            <w:noProof/>
            <w:webHidden/>
          </w:rPr>
          <w:fldChar w:fldCharType="separate"/>
        </w:r>
        <w:r w:rsidR="00A05E3D">
          <w:rPr>
            <w:noProof/>
            <w:webHidden/>
          </w:rPr>
          <w:t>18</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57" w:history="1">
        <w:r w:rsidR="00A05E3D" w:rsidRPr="00C3667A">
          <w:rPr>
            <w:rStyle w:val="Hyperlink"/>
            <w:noProof/>
          </w:rPr>
          <w:t>3.3</w:t>
        </w:r>
        <w:r w:rsidR="00A05E3D">
          <w:rPr>
            <w:noProof/>
            <w:sz w:val="22"/>
            <w:szCs w:val="22"/>
          </w:rPr>
          <w:tab/>
        </w:r>
        <w:r w:rsidR="00A05E3D" w:rsidRPr="00C3667A">
          <w:rPr>
            <w:rStyle w:val="Hyperlink"/>
            <w:noProof/>
          </w:rPr>
          <w:t>Theoretical Description of Aerosol Retrievals over Ocean</w:t>
        </w:r>
        <w:r w:rsidR="00A05E3D">
          <w:rPr>
            <w:noProof/>
            <w:webHidden/>
          </w:rPr>
          <w:tab/>
        </w:r>
        <w:r>
          <w:rPr>
            <w:noProof/>
            <w:webHidden/>
          </w:rPr>
          <w:fldChar w:fldCharType="begin"/>
        </w:r>
        <w:r w:rsidR="00A05E3D">
          <w:rPr>
            <w:noProof/>
            <w:webHidden/>
          </w:rPr>
          <w:instrText xml:space="preserve"> PAGEREF _Toc356397957 \h </w:instrText>
        </w:r>
        <w:r>
          <w:rPr>
            <w:noProof/>
            <w:webHidden/>
          </w:rPr>
        </w:r>
        <w:r>
          <w:rPr>
            <w:noProof/>
            <w:webHidden/>
          </w:rPr>
          <w:fldChar w:fldCharType="separate"/>
        </w:r>
        <w:r w:rsidR="00A05E3D">
          <w:rPr>
            <w:noProof/>
            <w:webHidden/>
          </w:rPr>
          <w:t>20</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58" w:history="1">
        <w:r w:rsidR="00A05E3D" w:rsidRPr="00C3667A">
          <w:rPr>
            <w:rStyle w:val="Hyperlink"/>
            <w:noProof/>
          </w:rPr>
          <w:t>3.3.1</w:t>
        </w:r>
        <w:r w:rsidR="00A05E3D">
          <w:rPr>
            <w:noProof/>
            <w:sz w:val="22"/>
            <w:szCs w:val="22"/>
          </w:rPr>
          <w:tab/>
        </w:r>
        <w:r w:rsidR="00A05E3D" w:rsidRPr="00C3667A">
          <w:rPr>
            <w:rStyle w:val="Hyperlink"/>
            <w:noProof/>
          </w:rPr>
          <w:t>Selection Process for Appropriate Pixels for Aerosol Retrieval Over Ocean</w:t>
        </w:r>
        <w:r w:rsidR="00A05E3D">
          <w:rPr>
            <w:noProof/>
            <w:webHidden/>
          </w:rPr>
          <w:tab/>
        </w:r>
        <w:r>
          <w:rPr>
            <w:noProof/>
            <w:webHidden/>
          </w:rPr>
          <w:fldChar w:fldCharType="begin"/>
        </w:r>
        <w:r w:rsidR="00A05E3D">
          <w:rPr>
            <w:noProof/>
            <w:webHidden/>
          </w:rPr>
          <w:instrText xml:space="preserve"> PAGEREF _Toc356397958 \h </w:instrText>
        </w:r>
        <w:r>
          <w:rPr>
            <w:noProof/>
            <w:webHidden/>
          </w:rPr>
        </w:r>
        <w:r>
          <w:rPr>
            <w:noProof/>
            <w:webHidden/>
          </w:rPr>
          <w:fldChar w:fldCharType="separate"/>
        </w:r>
        <w:r w:rsidR="00A05E3D">
          <w:rPr>
            <w:noProof/>
            <w:webHidden/>
          </w:rPr>
          <w:t>20</w:t>
        </w:r>
        <w:r>
          <w:rPr>
            <w:noProof/>
            <w:webHidden/>
          </w:rPr>
          <w:fldChar w:fldCharType="end"/>
        </w:r>
      </w:hyperlink>
    </w:p>
    <w:p w:rsidR="00A05E3D" w:rsidRDefault="00BA157F">
      <w:pPr>
        <w:pStyle w:val="TOC4"/>
        <w:tabs>
          <w:tab w:val="left" w:pos="1608"/>
          <w:tab w:val="right" w:leader="dot" w:pos="10072"/>
        </w:tabs>
        <w:rPr>
          <w:noProof/>
          <w:sz w:val="22"/>
          <w:szCs w:val="22"/>
        </w:rPr>
      </w:pPr>
      <w:hyperlink w:anchor="_Toc356397959" w:history="1">
        <w:r w:rsidR="00A05E3D" w:rsidRPr="00C3667A">
          <w:rPr>
            <w:rStyle w:val="Hyperlink"/>
            <w:noProof/>
          </w:rPr>
          <w:t>3.3.1.1</w:t>
        </w:r>
        <w:r w:rsidR="00A05E3D">
          <w:rPr>
            <w:noProof/>
            <w:sz w:val="22"/>
            <w:szCs w:val="22"/>
          </w:rPr>
          <w:tab/>
        </w:r>
        <w:r w:rsidR="00A05E3D" w:rsidRPr="00C3667A">
          <w:rPr>
            <w:rStyle w:val="Hyperlink"/>
            <w:noProof/>
          </w:rPr>
          <w:t>Cloud avoidance</w:t>
        </w:r>
        <w:r w:rsidR="00A05E3D">
          <w:rPr>
            <w:noProof/>
            <w:webHidden/>
          </w:rPr>
          <w:tab/>
        </w:r>
        <w:r>
          <w:rPr>
            <w:noProof/>
            <w:webHidden/>
          </w:rPr>
          <w:fldChar w:fldCharType="begin"/>
        </w:r>
        <w:r w:rsidR="00A05E3D">
          <w:rPr>
            <w:noProof/>
            <w:webHidden/>
          </w:rPr>
          <w:instrText xml:space="preserve"> PAGEREF _Toc356397959 \h </w:instrText>
        </w:r>
        <w:r>
          <w:rPr>
            <w:noProof/>
            <w:webHidden/>
          </w:rPr>
        </w:r>
        <w:r>
          <w:rPr>
            <w:noProof/>
            <w:webHidden/>
          </w:rPr>
          <w:fldChar w:fldCharType="separate"/>
        </w:r>
        <w:r w:rsidR="00A05E3D">
          <w:rPr>
            <w:noProof/>
            <w:webHidden/>
          </w:rPr>
          <w:t>20</w:t>
        </w:r>
        <w:r>
          <w:rPr>
            <w:noProof/>
            <w:webHidden/>
          </w:rPr>
          <w:fldChar w:fldCharType="end"/>
        </w:r>
      </w:hyperlink>
    </w:p>
    <w:p w:rsidR="00A05E3D" w:rsidRDefault="00BA157F">
      <w:pPr>
        <w:pStyle w:val="TOC4"/>
        <w:tabs>
          <w:tab w:val="left" w:pos="1608"/>
          <w:tab w:val="right" w:leader="dot" w:pos="10072"/>
        </w:tabs>
        <w:rPr>
          <w:noProof/>
          <w:sz w:val="22"/>
          <w:szCs w:val="22"/>
        </w:rPr>
      </w:pPr>
      <w:hyperlink w:anchor="_Toc356397960" w:history="1">
        <w:r w:rsidR="00A05E3D" w:rsidRPr="00C3667A">
          <w:rPr>
            <w:rStyle w:val="Hyperlink"/>
            <w:noProof/>
          </w:rPr>
          <w:t>3.3.1.2</w:t>
        </w:r>
        <w:r w:rsidR="00A05E3D">
          <w:rPr>
            <w:noProof/>
            <w:sz w:val="22"/>
            <w:szCs w:val="22"/>
          </w:rPr>
          <w:tab/>
        </w:r>
        <w:r w:rsidR="00A05E3D" w:rsidRPr="00C3667A">
          <w:rPr>
            <w:rStyle w:val="Hyperlink"/>
            <w:noProof/>
          </w:rPr>
          <w:t>Sun glint calculation and avoidance</w:t>
        </w:r>
        <w:r w:rsidR="00A05E3D">
          <w:rPr>
            <w:noProof/>
            <w:webHidden/>
          </w:rPr>
          <w:tab/>
        </w:r>
        <w:r>
          <w:rPr>
            <w:noProof/>
            <w:webHidden/>
          </w:rPr>
          <w:fldChar w:fldCharType="begin"/>
        </w:r>
        <w:r w:rsidR="00A05E3D">
          <w:rPr>
            <w:noProof/>
            <w:webHidden/>
          </w:rPr>
          <w:instrText xml:space="preserve"> PAGEREF _Toc356397960 \h </w:instrText>
        </w:r>
        <w:r>
          <w:rPr>
            <w:noProof/>
            <w:webHidden/>
          </w:rPr>
        </w:r>
        <w:r>
          <w:rPr>
            <w:noProof/>
            <w:webHidden/>
          </w:rPr>
          <w:fldChar w:fldCharType="separate"/>
        </w:r>
        <w:r w:rsidR="00A05E3D">
          <w:rPr>
            <w:noProof/>
            <w:webHidden/>
          </w:rPr>
          <w:t>22</w:t>
        </w:r>
        <w:r>
          <w:rPr>
            <w:noProof/>
            <w:webHidden/>
          </w:rPr>
          <w:fldChar w:fldCharType="end"/>
        </w:r>
      </w:hyperlink>
    </w:p>
    <w:p w:rsidR="00A05E3D" w:rsidRDefault="00BA157F">
      <w:pPr>
        <w:pStyle w:val="TOC4"/>
        <w:tabs>
          <w:tab w:val="left" w:pos="1608"/>
          <w:tab w:val="right" w:leader="dot" w:pos="10072"/>
        </w:tabs>
        <w:rPr>
          <w:noProof/>
          <w:sz w:val="22"/>
          <w:szCs w:val="22"/>
        </w:rPr>
      </w:pPr>
      <w:hyperlink w:anchor="_Toc356397961" w:history="1">
        <w:r w:rsidR="00A05E3D" w:rsidRPr="00C3667A">
          <w:rPr>
            <w:rStyle w:val="Hyperlink"/>
            <w:noProof/>
          </w:rPr>
          <w:t>3.3.1.3</w:t>
        </w:r>
        <w:r w:rsidR="00A05E3D">
          <w:rPr>
            <w:noProof/>
            <w:sz w:val="22"/>
            <w:szCs w:val="22"/>
          </w:rPr>
          <w:tab/>
        </w:r>
        <w:r w:rsidR="00A05E3D" w:rsidRPr="00C3667A">
          <w:rPr>
            <w:rStyle w:val="Hyperlink"/>
            <w:noProof/>
          </w:rPr>
          <w:t>Sea ice avoidance</w:t>
        </w:r>
        <w:r w:rsidR="00A05E3D">
          <w:rPr>
            <w:noProof/>
            <w:webHidden/>
          </w:rPr>
          <w:tab/>
        </w:r>
        <w:r>
          <w:rPr>
            <w:noProof/>
            <w:webHidden/>
          </w:rPr>
          <w:fldChar w:fldCharType="begin"/>
        </w:r>
        <w:r w:rsidR="00A05E3D">
          <w:rPr>
            <w:noProof/>
            <w:webHidden/>
          </w:rPr>
          <w:instrText xml:space="preserve"> PAGEREF _Toc356397961 \h </w:instrText>
        </w:r>
        <w:r>
          <w:rPr>
            <w:noProof/>
            <w:webHidden/>
          </w:rPr>
        </w:r>
        <w:r>
          <w:rPr>
            <w:noProof/>
            <w:webHidden/>
          </w:rPr>
          <w:fldChar w:fldCharType="separate"/>
        </w:r>
        <w:r w:rsidR="00A05E3D">
          <w:rPr>
            <w:noProof/>
            <w:webHidden/>
          </w:rPr>
          <w:t>23</w:t>
        </w:r>
        <w:r>
          <w:rPr>
            <w:noProof/>
            <w:webHidden/>
          </w:rPr>
          <w:fldChar w:fldCharType="end"/>
        </w:r>
      </w:hyperlink>
    </w:p>
    <w:p w:rsidR="00A05E3D" w:rsidRDefault="00BA157F">
      <w:pPr>
        <w:pStyle w:val="TOC4"/>
        <w:tabs>
          <w:tab w:val="left" w:pos="1608"/>
          <w:tab w:val="right" w:leader="dot" w:pos="10072"/>
        </w:tabs>
        <w:rPr>
          <w:noProof/>
          <w:sz w:val="22"/>
          <w:szCs w:val="22"/>
        </w:rPr>
      </w:pPr>
      <w:hyperlink w:anchor="_Toc356397962" w:history="1">
        <w:r w:rsidR="00A05E3D" w:rsidRPr="00C3667A">
          <w:rPr>
            <w:rStyle w:val="Hyperlink"/>
            <w:noProof/>
          </w:rPr>
          <w:t>3.3.1.4</w:t>
        </w:r>
        <w:r w:rsidR="00A05E3D">
          <w:rPr>
            <w:noProof/>
            <w:sz w:val="22"/>
            <w:szCs w:val="22"/>
          </w:rPr>
          <w:tab/>
        </w:r>
        <w:r w:rsidR="00A05E3D" w:rsidRPr="00C3667A">
          <w:rPr>
            <w:rStyle w:val="Hyperlink"/>
            <w:noProof/>
          </w:rPr>
          <w:t>Turbid and shallow water</w:t>
        </w:r>
        <w:r w:rsidR="00A05E3D">
          <w:rPr>
            <w:noProof/>
            <w:webHidden/>
          </w:rPr>
          <w:tab/>
        </w:r>
        <w:r>
          <w:rPr>
            <w:noProof/>
            <w:webHidden/>
          </w:rPr>
          <w:fldChar w:fldCharType="begin"/>
        </w:r>
        <w:r w:rsidR="00A05E3D">
          <w:rPr>
            <w:noProof/>
            <w:webHidden/>
          </w:rPr>
          <w:instrText xml:space="preserve"> PAGEREF _Toc356397962 \h </w:instrText>
        </w:r>
        <w:r>
          <w:rPr>
            <w:noProof/>
            <w:webHidden/>
          </w:rPr>
        </w:r>
        <w:r>
          <w:rPr>
            <w:noProof/>
            <w:webHidden/>
          </w:rPr>
          <w:fldChar w:fldCharType="separate"/>
        </w:r>
        <w:r w:rsidR="00A05E3D">
          <w:rPr>
            <w:noProof/>
            <w:webHidden/>
          </w:rPr>
          <w:t>23</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63" w:history="1">
        <w:r w:rsidR="00A05E3D" w:rsidRPr="00C3667A">
          <w:rPr>
            <w:rStyle w:val="Hyperlink"/>
            <w:noProof/>
          </w:rPr>
          <w:t>3.3.2</w:t>
        </w:r>
        <w:r w:rsidR="00A05E3D">
          <w:rPr>
            <w:noProof/>
            <w:sz w:val="22"/>
            <w:szCs w:val="22"/>
          </w:rPr>
          <w:tab/>
        </w:r>
        <w:r w:rsidR="00A05E3D" w:rsidRPr="00C3667A">
          <w:rPr>
            <w:rStyle w:val="Hyperlink"/>
            <w:noProof/>
          </w:rPr>
          <w:t>Aerosol models for over ocean retrieval</w:t>
        </w:r>
        <w:r w:rsidR="00A05E3D">
          <w:rPr>
            <w:noProof/>
            <w:webHidden/>
          </w:rPr>
          <w:tab/>
        </w:r>
        <w:r>
          <w:rPr>
            <w:noProof/>
            <w:webHidden/>
          </w:rPr>
          <w:fldChar w:fldCharType="begin"/>
        </w:r>
        <w:r w:rsidR="00A05E3D">
          <w:rPr>
            <w:noProof/>
            <w:webHidden/>
          </w:rPr>
          <w:instrText xml:space="preserve"> PAGEREF _Toc356397963 \h </w:instrText>
        </w:r>
        <w:r>
          <w:rPr>
            <w:noProof/>
            <w:webHidden/>
          </w:rPr>
        </w:r>
        <w:r>
          <w:rPr>
            <w:noProof/>
            <w:webHidden/>
          </w:rPr>
          <w:fldChar w:fldCharType="separate"/>
        </w:r>
        <w:r w:rsidR="00A05E3D">
          <w:rPr>
            <w:noProof/>
            <w:webHidden/>
          </w:rPr>
          <w:t>23</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64" w:history="1">
        <w:r w:rsidR="00A05E3D" w:rsidRPr="00C3667A">
          <w:rPr>
            <w:rStyle w:val="Hyperlink"/>
            <w:noProof/>
          </w:rPr>
          <w:t>3.3.3</w:t>
        </w:r>
        <w:r w:rsidR="00A05E3D">
          <w:rPr>
            <w:noProof/>
            <w:sz w:val="22"/>
            <w:szCs w:val="22"/>
          </w:rPr>
          <w:tab/>
        </w:r>
        <w:r w:rsidR="00A05E3D" w:rsidRPr="00C3667A">
          <w:rPr>
            <w:rStyle w:val="Hyperlink"/>
            <w:noProof/>
          </w:rPr>
          <w:t xml:space="preserve">Ocean surface </w:t>
        </w:r>
        <w:r w:rsidR="00A05E3D" w:rsidRPr="00C3667A">
          <w:rPr>
            <w:rStyle w:val="Hyperlink"/>
            <w:iCs/>
            <w:noProof/>
          </w:rPr>
          <w:t>reflectance</w:t>
        </w:r>
        <w:r w:rsidR="00A05E3D">
          <w:rPr>
            <w:noProof/>
            <w:webHidden/>
          </w:rPr>
          <w:tab/>
        </w:r>
        <w:r>
          <w:rPr>
            <w:noProof/>
            <w:webHidden/>
          </w:rPr>
          <w:fldChar w:fldCharType="begin"/>
        </w:r>
        <w:r w:rsidR="00A05E3D">
          <w:rPr>
            <w:noProof/>
            <w:webHidden/>
          </w:rPr>
          <w:instrText xml:space="preserve"> PAGEREF _Toc356397964 \h </w:instrText>
        </w:r>
        <w:r>
          <w:rPr>
            <w:noProof/>
            <w:webHidden/>
          </w:rPr>
        </w:r>
        <w:r>
          <w:rPr>
            <w:noProof/>
            <w:webHidden/>
          </w:rPr>
          <w:fldChar w:fldCharType="separate"/>
        </w:r>
        <w:r w:rsidR="00A05E3D">
          <w:rPr>
            <w:noProof/>
            <w:webHidden/>
          </w:rPr>
          <w:t>25</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65" w:history="1">
        <w:r w:rsidR="00A05E3D" w:rsidRPr="00C3667A">
          <w:rPr>
            <w:rStyle w:val="Hyperlink"/>
            <w:noProof/>
          </w:rPr>
          <w:t>3.3.4</w:t>
        </w:r>
        <w:r w:rsidR="00A05E3D">
          <w:rPr>
            <w:noProof/>
            <w:sz w:val="22"/>
            <w:szCs w:val="22"/>
          </w:rPr>
          <w:tab/>
        </w:r>
        <w:r w:rsidR="00A05E3D" w:rsidRPr="00C3667A">
          <w:rPr>
            <w:rStyle w:val="Hyperlink"/>
            <w:noProof/>
          </w:rPr>
          <w:t>Core ocean aerosol retrieval</w:t>
        </w:r>
        <w:r w:rsidR="00A05E3D">
          <w:rPr>
            <w:noProof/>
            <w:webHidden/>
          </w:rPr>
          <w:tab/>
        </w:r>
        <w:r>
          <w:rPr>
            <w:noProof/>
            <w:webHidden/>
          </w:rPr>
          <w:fldChar w:fldCharType="begin"/>
        </w:r>
        <w:r w:rsidR="00A05E3D">
          <w:rPr>
            <w:noProof/>
            <w:webHidden/>
          </w:rPr>
          <w:instrText xml:space="preserve"> PAGEREF _Toc356397965 \h </w:instrText>
        </w:r>
        <w:r>
          <w:rPr>
            <w:noProof/>
            <w:webHidden/>
          </w:rPr>
        </w:r>
        <w:r>
          <w:rPr>
            <w:noProof/>
            <w:webHidden/>
          </w:rPr>
          <w:fldChar w:fldCharType="separate"/>
        </w:r>
        <w:r w:rsidR="00A05E3D">
          <w:rPr>
            <w:noProof/>
            <w:webHidden/>
          </w:rPr>
          <w:t>27</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66" w:history="1">
        <w:r w:rsidR="00A05E3D" w:rsidRPr="00C3667A">
          <w:rPr>
            <w:rStyle w:val="Hyperlink"/>
            <w:noProof/>
          </w:rPr>
          <w:t>3.4</w:t>
        </w:r>
        <w:r w:rsidR="00A05E3D">
          <w:rPr>
            <w:noProof/>
            <w:sz w:val="22"/>
            <w:szCs w:val="22"/>
          </w:rPr>
          <w:tab/>
        </w:r>
        <w:r w:rsidR="00A05E3D" w:rsidRPr="00C3667A">
          <w:rPr>
            <w:rStyle w:val="Hyperlink"/>
            <w:noProof/>
          </w:rPr>
          <w:t>Theoretical Description of Aerosol Retrievals Over Land</w:t>
        </w:r>
        <w:r w:rsidR="00A05E3D">
          <w:rPr>
            <w:noProof/>
            <w:webHidden/>
          </w:rPr>
          <w:tab/>
        </w:r>
        <w:r>
          <w:rPr>
            <w:noProof/>
            <w:webHidden/>
          </w:rPr>
          <w:fldChar w:fldCharType="begin"/>
        </w:r>
        <w:r w:rsidR="00A05E3D">
          <w:rPr>
            <w:noProof/>
            <w:webHidden/>
          </w:rPr>
          <w:instrText xml:space="preserve"> PAGEREF _Toc356397966 \h </w:instrText>
        </w:r>
        <w:r>
          <w:rPr>
            <w:noProof/>
            <w:webHidden/>
          </w:rPr>
        </w:r>
        <w:r>
          <w:rPr>
            <w:noProof/>
            <w:webHidden/>
          </w:rPr>
          <w:fldChar w:fldCharType="separate"/>
        </w:r>
        <w:r w:rsidR="00A05E3D">
          <w:rPr>
            <w:noProof/>
            <w:webHidden/>
          </w:rPr>
          <w:t>31</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67" w:history="1">
        <w:r w:rsidR="00A05E3D" w:rsidRPr="00C3667A">
          <w:rPr>
            <w:rStyle w:val="Hyperlink"/>
            <w:noProof/>
          </w:rPr>
          <w:t>3.4.1</w:t>
        </w:r>
        <w:r w:rsidR="00A05E3D">
          <w:rPr>
            <w:noProof/>
            <w:sz w:val="22"/>
            <w:szCs w:val="22"/>
          </w:rPr>
          <w:tab/>
        </w:r>
        <w:r w:rsidR="00A05E3D" w:rsidRPr="00C3667A">
          <w:rPr>
            <w:rStyle w:val="Hyperlink"/>
            <w:noProof/>
          </w:rPr>
          <w:t>Selection Process for Appropriate Pixels for Aerosol Retrieval Over Land</w:t>
        </w:r>
        <w:r w:rsidR="00A05E3D">
          <w:rPr>
            <w:noProof/>
            <w:webHidden/>
          </w:rPr>
          <w:tab/>
        </w:r>
        <w:r>
          <w:rPr>
            <w:noProof/>
            <w:webHidden/>
          </w:rPr>
          <w:fldChar w:fldCharType="begin"/>
        </w:r>
        <w:r w:rsidR="00A05E3D">
          <w:rPr>
            <w:noProof/>
            <w:webHidden/>
          </w:rPr>
          <w:instrText xml:space="preserve"> PAGEREF _Toc356397967 \h </w:instrText>
        </w:r>
        <w:r>
          <w:rPr>
            <w:noProof/>
            <w:webHidden/>
          </w:rPr>
        </w:r>
        <w:r>
          <w:rPr>
            <w:noProof/>
            <w:webHidden/>
          </w:rPr>
          <w:fldChar w:fldCharType="separate"/>
        </w:r>
        <w:r w:rsidR="00A05E3D">
          <w:rPr>
            <w:noProof/>
            <w:webHidden/>
          </w:rPr>
          <w:t>32</w:t>
        </w:r>
        <w:r>
          <w:rPr>
            <w:noProof/>
            <w:webHidden/>
          </w:rPr>
          <w:fldChar w:fldCharType="end"/>
        </w:r>
      </w:hyperlink>
    </w:p>
    <w:p w:rsidR="00A05E3D" w:rsidRDefault="00BA157F">
      <w:pPr>
        <w:pStyle w:val="TOC4"/>
        <w:tabs>
          <w:tab w:val="left" w:pos="1608"/>
          <w:tab w:val="right" w:leader="dot" w:pos="10072"/>
        </w:tabs>
        <w:rPr>
          <w:noProof/>
          <w:sz w:val="22"/>
          <w:szCs w:val="22"/>
        </w:rPr>
      </w:pPr>
      <w:hyperlink w:anchor="_Toc356397968" w:history="1">
        <w:r w:rsidR="00A05E3D" w:rsidRPr="00C3667A">
          <w:rPr>
            <w:rStyle w:val="Hyperlink"/>
            <w:noProof/>
          </w:rPr>
          <w:t>3.4.1.1</w:t>
        </w:r>
        <w:r w:rsidR="00A05E3D">
          <w:rPr>
            <w:noProof/>
            <w:sz w:val="22"/>
            <w:szCs w:val="22"/>
          </w:rPr>
          <w:tab/>
        </w:r>
        <w:r w:rsidR="00A05E3D" w:rsidRPr="00C3667A">
          <w:rPr>
            <w:rStyle w:val="Hyperlink"/>
            <w:noProof/>
          </w:rPr>
          <w:t>Cloud avoidance</w:t>
        </w:r>
        <w:r w:rsidR="00A05E3D">
          <w:rPr>
            <w:noProof/>
            <w:webHidden/>
          </w:rPr>
          <w:tab/>
        </w:r>
        <w:r>
          <w:rPr>
            <w:noProof/>
            <w:webHidden/>
          </w:rPr>
          <w:fldChar w:fldCharType="begin"/>
        </w:r>
        <w:r w:rsidR="00A05E3D">
          <w:rPr>
            <w:noProof/>
            <w:webHidden/>
          </w:rPr>
          <w:instrText xml:space="preserve"> PAGEREF _Toc356397968 \h </w:instrText>
        </w:r>
        <w:r>
          <w:rPr>
            <w:noProof/>
            <w:webHidden/>
          </w:rPr>
        </w:r>
        <w:r>
          <w:rPr>
            <w:noProof/>
            <w:webHidden/>
          </w:rPr>
          <w:fldChar w:fldCharType="separate"/>
        </w:r>
        <w:r w:rsidR="00A05E3D">
          <w:rPr>
            <w:noProof/>
            <w:webHidden/>
          </w:rPr>
          <w:t>32</w:t>
        </w:r>
        <w:r>
          <w:rPr>
            <w:noProof/>
            <w:webHidden/>
          </w:rPr>
          <w:fldChar w:fldCharType="end"/>
        </w:r>
      </w:hyperlink>
    </w:p>
    <w:p w:rsidR="00A05E3D" w:rsidRDefault="00BA157F">
      <w:pPr>
        <w:pStyle w:val="TOC4"/>
        <w:tabs>
          <w:tab w:val="left" w:pos="1608"/>
          <w:tab w:val="right" w:leader="dot" w:pos="10072"/>
        </w:tabs>
        <w:rPr>
          <w:noProof/>
          <w:sz w:val="22"/>
          <w:szCs w:val="22"/>
        </w:rPr>
      </w:pPr>
      <w:hyperlink w:anchor="_Toc356397969" w:history="1">
        <w:r w:rsidR="00A05E3D" w:rsidRPr="00C3667A">
          <w:rPr>
            <w:rStyle w:val="Hyperlink"/>
            <w:noProof/>
          </w:rPr>
          <w:t>3.4.1.2</w:t>
        </w:r>
        <w:r w:rsidR="00A05E3D">
          <w:rPr>
            <w:noProof/>
            <w:sz w:val="22"/>
            <w:szCs w:val="22"/>
          </w:rPr>
          <w:tab/>
        </w:r>
        <w:r w:rsidR="00A05E3D" w:rsidRPr="00C3667A">
          <w:rPr>
            <w:rStyle w:val="Hyperlink"/>
            <w:noProof/>
          </w:rPr>
          <w:t>Sun glint avoidance</w:t>
        </w:r>
        <w:r w:rsidR="00A05E3D">
          <w:rPr>
            <w:noProof/>
            <w:webHidden/>
          </w:rPr>
          <w:tab/>
        </w:r>
        <w:r>
          <w:rPr>
            <w:noProof/>
            <w:webHidden/>
          </w:rPr>
          <w:fldChar w:fldCharType="begin"/>
        </w:r>
        <w:r w:rsidR="00A05E3D">
          <w:rPr>
            <w:noProof/>
            <w:webHidden/>
          </w:rPr>
          <w:instrText xml:space="preserve"> PAGEREF _Toc356397969 \h </w:instrText>
        </w:r>
        <w:r>
          <w:rPr>
            <w:noProof/>
            <w:webHidden/>
          </w:rPr>
        </w:r>
        <w:r>
          <w:rPr>
            <w:noProof/>
            <w:webHidden/>
          </w:rPr>
          <w:fldChar w:fldCharType="separate"/>
        </w:r>
        <w:r w:rsidR="00A05E3D">
          <w:rPr>
            <w:noProof/>
            <w:webHidden/>
          </w:rPr>
          <w:t>32</w:t>
        </w:r>
        <w:r>
          <w:rPr>
            <w:noProof/>
            <w:webHidden/>
          </w:rPr>
          <w:fldChar w:fldCharType="end"/>
        </w:r>
      </w:hyperlink>
    </w:p>
    <w:p w:rsidR="00A05E3D" w:rsidRDefault="00BA157F">
      <w:pPr>
        <w:pStyle w:val="TOC4"/>
        <w:tabs>
          <w:tab w:val="left" w:pos="1608"/>
          <w:tab w:val="right" w:leader="dot" w:pos="10072"/>
        </w:tabs>
        <w:rPr>
          <w:noProof/>
          <w:sz w:val="22"/>
          <w:szCs w:val="22"/>
        </w:rPr>
      </w:pPr>
      <w:hyperlink w:anchor="_Toc356397970" w:history="1">
        <w:r w:rsidR="00A05E3D" w:rsidRPr="00C3667A">
          <w:rPr>
            <w:rStyle w:val="Hyperlink"/>
            <w:noProof/>
          </w:rPr>
          <w:t>3.4.1.3</w:t>
        </w:r>
        <w:r w:rsidR="00A05E3D">
          <w:rPr>
            <w:noProof/>
            <w:sz w:val="22"/>
            <w:szCs w:val="22"/>
          </w:rPr>
          <w:tab/>
        </w:r>
        <w:r w:rsidR="00A05E3D" w:rsidRPr="00C3667A">
          <w:rPr>
            <w:rStyle w:val="Hyperlink"/>
            <w:noProof/>
          </w:rPr>
          <w:t>Snow/ice avoidance over land</w:t>
        </w:r>
        <w:r w:rsidR="00A05E3D">
          <w:rPr>
            <w:noProof/>
            <w:webHidden/>
          </w:rPr>
          <w:tab/>
        </w:r>
        <w:r>
          <w:rPr>
            <w:noProof/>
            <w:webHidden/>
          </w:rPr>
          <w:fldChar w:fldCharType="begin"/>
        </w:r>
        <w:r w:rsidR="00A05E3D">
          <w:rPr>
            <w:noProof/>
            <w:webHidden/>
          </w:rPr>
          <w:instrText xml:space="preserve"> PAGEREF _Toc356397970 \h </w:instrText>
        </w:r>
        <w:r>
          <w:rPr>
            <w:noProof/>
            <w:webHidden/>
          </w:rPr>
        </w:r>
        <w:r>
          <w:rPr>
            <w:noProof/>
            <w:webHidden/>
          </w:rPr>
          <w:fldChar w:fldCharType="separate"/>
        </w:r>
        <w:r w:rsidR="00A05E3D">
          <w:rPr>
            <w:noProof/>
            <w:webHidden/>
          </w:rPr>
          <w:t>33</w:t>
        </w:r>
        <w:r>
          <w:rPr>
            <w:noProof/>
            <w:webHidden/>
          </w:rPr>
          <w:fldChar w:fldCharType="end"/>
        </w:r>
      </w:hyperlink>
    </w:p>
    <w:p w:rsidR="00A05E3D" w:rsidRDefault="00BA157F">
      <w:pPr>
        <w:pStyle w:val="TOC4"/>
        <w:tabs>
          <w:tab w:val="left" w:pos="1608"/>
          <w:tab w:val="right" w:leader="dot" w:pos="10072"/>
        </w:tabs>
        <w:rPr>
          <w:noProof/>
          <w:sz w:val="22"/>
          <w:szCs w:val="22"/>
        </w:rPr>
      </w:pPr>
      <w:hyperlink w:anchor="_Toc356397971" w:history="1">
        <w:r w:rsidR="00A05E3D" w:rsidRPr="00C3667A">
          <w:rPr>
            <w:rStyle w:val="Hyperlink"/>
            <w:noProof/>
          </w:rPr>
          <w:t>3.4.1.4</w:t>
        </w:r>
        <w:r w:rsidR="00A05E3D">
          <w:rPr>
            <w:noProof/>
            <w:sz w:val="22"/>
            <w:szCs w:val="22"/>
          </w:rPr>
          <w:tab/>
        </w:r>
        <w:r w:rsidR="00A05E3D" w:rsidRPr="00C3667A">
          <w:rPr>
            <w:rStyle w:val="Hyperlink"/>
            <w:noProof/>
          </w:rPr>
          <w:t>Fire avoidance</w:t>
        </w:r>
        <w:r w:rsidR="00A05E3D">
          <w:rPr>
            <w:noProof/>
            <w:webHidden/>
          </w:rPr>
          <w:tab/>
        </w:r>
        <w:r>
          <w:rPr>
            <w:noProof/>
            <w:webHidden/>
          </w:rPr>
          <w:fldChar w:fldCharType="begin"/>
        </w:r>
        <w:r w:rsidR="00A05E3D">
          <w:rPr>
            <w:noProof/>
            <w:webHidden/>
          </w:rPr>
          <w:instrText xml:space="preserve"> PAGEREF _Toc356397971 \h </w:instrText>
        </w:r>
        <w:r>
          <w:rPr>
            <w:noProof/>
            <w:webHidden/>
          </w:rPr>
        </w:r>
        <w:r>
          <w:rPr>
            <w:noProof/>
            <w:webHidden/>
          </w:rPr>
          <w:fldChar w:fldCharType="separate"/>
        </w:r>
        <w:r w:rsidR="00A05E3D">
          <w:rPr>
            <w:noProof/>
            <w:webHidden/>
          </w:rPr>
          <w:t>34</w:t>
        </w:r>
        <w:r>
          <w:rPr>
            <w:noProof/>
            <w:webHidden/>
          </w:rPr>
          <w:fldChar w:fldCharType="end"/>
        </w:r>
      </w:hyperlink>
    </w:p>
    <w:p w:rsidR="00A05E3D" w:rsidRDefault="00BA157F">
      <w:pPr>
        <w:pStyle w:val="TOC4"/>
        <w:tabs>
          <w:tab w:val="left" w:pos="1608"/>
          <w:tab w:val="right" w:leader="dot" w:pos="10072"/>
        </w:tabs>
        <w:rPr>
          <w:noProof/>
          <w:sz w:val="22"/>
          <w:szCs w:val="22"/>
        </w:rPr>
      </w:pPr>
      <w:hyperlink w:anchor="_Toc356397972" w:history="1">
        <w:r w:rsidR="00A05E3D" w:rsidRPr="00C3667A">
          <w:rPr>
            <w:rStyle w:val="Hyperlink"/>
            <w:noProof/>
          </w:rPr>
          <w:t>3.4.1.5</w:t>
        </w:r>
        <w:r w:rsidR="00A05E3D">
          <w:rPr>
            <w:noProof/>
            <w:sz w:val="22"/>
            <w:szCs w:val="22"/>
          </w:rPr>
          <w:tab/>
        </w:r>
        <w:r w:rsidR="00A05E3D" w:rsidRPr="00C3667A">
          <w:rPr>
            <w:rStyle w:val="Hyperlink"/>
            <w:noProof/>
          </w:rPr>
          <w:t>Bright pixel avoidance</w:t>
        </w:r>
        <w:r w:rsidR="00A05E3D">
          <w:rPr>
            <w:noProof/>
            <w:webHidden/>
          </w:rPr>
          <w:tab/>
        </w:r>
        <w:r>
          <w:rPr>
            <w:noProof/>
            <w:webHidden/>
          </w:rPr>
          <w:fldChar w:fldCharType="begin"/>
        </w:r>
        <w:r w:rsidR="00A05E3D">
          <w:rPr>
            <w:noProof/>
            <w:webHidden/>
          </w:rPr>
          <w:instrText xml:space="preserve"> PAGEREF _Toc356397972 \h </w:instrText>
        </w:r>
        <w:r>
          <w:rPr>
            <w:noProof/>
            <w:webHidden/>
          </w:rPr>
        </w:r>
        <w:r>
          <w:rPr>
            <w:noProof/>
            <w:webHidden/>
          </w:rPr>
          <w:fldChar w:fldCharType="separate"/>
        </w:r>
        <w:r w:rsidR="00A05E3D">
          <w:rPr>
            <w:noProof/>
            <w:webHidden/>
          </w:rPr>
          <w:t>34</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73" w:history="1">
        <w:r w:rsidR="00A05E3D" w:rsidRPr="00C3667A">
          <w:rPr>
            <w:rStyle w:val="Hyperlink"/>
            <w:noProof/>
          </w:rPr>
          <w:t>3.4.2</w:t>
        </w:r>
        <w:r w:rsidR="00A05E3D">
          <w:rPr>
            <w:noProof/>
            <w:sz w:val="22"/>
            <w:szCs w:val="22"/>
          </w:rPr>
          <w:tab/>
        </w:r>
        <w:r w:rsidR="00A05E3D" w:rsidRPr="00C3667A">
          <w:rPr>
            <w:rStyle w:val="Hyperlink"/>
            <w:noProof/>
          </w:rPr>
          <w:t>Over-land Aerosol Models</w:t>
        </w:r>
        <w:r w:rsidR="00A05E3D">
          <w:rPr>
            <w:noProof/>
            <w:webHidden/>
          </w:rPr>
          <w:tab/>
        </w:r>
        <w:r>
          <w:rPr>
            <w:noProof/>
            <w:webHidden/>
          </w:rPr>
          <w:fldChar w:fldCharType="begin"/>
        </w:r>
        <w:r w:rsidR="00A05E3D">
          <w:rPr>
            <w:noProof/>
            <w:webHidden/>
          </w:rPr>
          <w:instrText xml:space="preserve"> PAGEREF _Toc356397973 \h </w:instrText>
        </w:r>
        <w:r>
          <w:rPr>
            <w:noProof/>
            <w:webHidden/>
          </w:rPr>
        </w:r>
        <w:r>
          <w:rPr>
            <w:noProof/>
            <w:webHidden/>
          </w:rPr>
          <w:fldChar w:fldCharType="separate"/>
        </w:r>
        <w:r w:rsidR="00A05E3D">
          <w:rPr>
            <w:noProof/>
            <w:webHidden/>
          </w:rPr>
          <w:t>35</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74" w:history="1">
        <w:r w:rsidR="00A05E3D" w:rsidRPr="00C3667A">
          <w:rPr>
            <w:rStyle w:val="Hyperlink"/>
            <w:noProof/>
          </w:rPr>
          <w:t>3.4.3</w:t>
        </w:r>
        <w:r w:rsidR="00A05E3D">
          <w:rPr>
            <w:noProof/>
            <w:sz w:val="22"/>
            <w:szCs w:val="22"/>
          </w:rPr>
          <w:tab/>
        </w:r>
        <w:r w:rsidR="00A05E3D" w:rsidRPr="00C3667A">
          <w:rPr>
            <w:rStyle w:val="Hyperlink"/>
            <w:noProof/>
          </w:rPr>
          <w:t>Spectral surface reflectance in the over land retrieval</w:t>
        </w:r>
        <w:r w:rsidR="00A05E3D">
          <w:rPr>
            <w:noProof/>
            <w:webHidden/>
          </w:rPr>
          <w:tab/>
        </w:r>
        <w:r>
          <w:rPr>
            <w:noProof/>
            <w:webHidden/>
          </w:rPr>
          <w:fldChar w:fldCharType="begin"/>
        </w:r>
        <w:r w:rsidR="00A05E3D">
          <w:rPr>
            <w:noProof/>
            <w:webHidden/>
          </w:rPr>
          <w:instrText xml:space="preserve"> PAGEREF _Toc356397974 \h </w:instrText>
        </w:r>
        <w:r>
          <w:rPr>
            <w:noProof/>
            <w:webHidden/>
          </w:rPr>
        </w:r>
        <w:r>
          <w:rPr>
            <w:noProof/>
            <w:webHidden/>
          </w:rPr>
          <w:fldChar w:fldCharType="separate"/>
        </w:r>
        <w:r w:rsidR="00A05E3D">
          <w:rPr>
            <w:noProof/>
            <w:webHidden/>
          </w:rPr>
          <w:t>39</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75" w:history="1">
        <w:r w:rsidR="00A05E3D" w:rsidRPr="00C3667A">
          <w:rPr>
            <w:rStyle w:val="Hyperlink"/>
            <w:noProof/>
          </w:rPr>
          <w:t>3.4.4</w:t>
        </w:r>
        <w:r w:rsidR="00A05E3D">
          <w:rPr>
            <w:noProof/>
            <w:sz w:val="22"/>
            <w:szCs w:val="22"/>
          </w:rPr>
          <w:tab/>
        </w:r>
        <w:r w:rsidR="00A05E3D" w:rsidRPr="00C3667A">
          <w:rPr>
            <w:rStyle w:val="Hyperlink"/>
            <w:noProof/>
          </w:rPr>
          <w:t>Core inversion for the over land retrieval</w:t>
        </w:r>
        <w:r w:rsidR="00A05E3D">
          <w:rPr>
            <w:noProof/>
            <w:webHidden/>
          </w:rPr>
          <w:tab/>
        </w:r>
        <w:r>
          <w:rPr>
            <w:noProof/>
            <w:webHidden/>
          </w:rPr>
          <w:fldChar w:fldCharType="begin"/>
        </w:r>
        <w:r w:rsidR="00A05E3D">
          <w:rPr>
            <w:noProof/>
            <w:webHidden/>
          </w:rPr>
          <w:instrText xml:space="preserve"> PAGEREF _Toc356397975 \h </w:instrText>
        </w:r>
        <w:r>
          <w:rPr>
            <w:noProof/>
            <w:webHidden/>
          </w:rPr>
        </w:r>
        <w:r>
          <w:rPr>
            <w:noProof/>
            <w:webHidden/>
          </w:rPr>
          <w:fldChar w:fldCharType="separate"/>
        </w:r>
        <w:r w:rsidR="00A05E3D">
          <w:rPr>
            <w:noProof/>
            <w:webHidden/>
          </w:rPr>
          <w:t>40</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76" w:history="1">
        <w:r w:rsidR="00A05E3D" w:rsidRPr="00C3667A">
          <w:rPr>
            <w:rStyle w:val="Hyperlink"/>
            <w:noProof/>
          </w:rPr>
          <w:t>3.5</w:t>
        </w:r>
        <w:r w:rsidR="00A05E3D">
          <w:rPr>
            <w:noProof/>
            <w:sz w:val="22"/>
            <w:szCs w:val="22"/>
          </w:rPr>
          <w:tab/>
        </w:r>
        <w:r w:rsidR="00A05E3D" w:rsidRPr="00C3667A">
          <w:rPr>
            <w:rStyle w:val="Hyperlink"/>
            <w:noProof/>
          </w:rPr>
          <w:t>Retrieval of size parameter</w:t>
        </w:r>
        <w:r w:rsidR="00A05E3D">
          <w:rPr>
            <w:noProof/>
            <w:webHidden/>
          </w:rPr>
          <w:tab/>
        </w:r>
        <w:r>
          <w:rPr>
            <w:noProof/>
            <w:webHidden/>
          </w:rPr>
          <w:fldChar w:fldCharType="begin"/>
        </w:r>
        <w:r w:rsidR="00A05E3D">
          <w:rPr>
            <w:noProof/>
            <w:webHidden/>
          </w:rPr>
          <w:instrText xml:space="preserve"> PAGEREF _Toc356397976 \h </w:instrText>
        </w:r>
        <w:r>
          <w:rPr>
            <w:noProof/>
            <w:webHidden/>
          </w:rPr>
        </w:r>
        <w:r>
          <w:rPr>
            <w:noProof/>
            <w:webHidden/>
          </w:rPr>
          <w:fldChar w:fldCharType="separate"/>
        </w:r>
        <w:r w:rsidR="00A05E3D">
          <w:rPr>
            <w:noProof/>
            <w:webHidden/>
          </w:rPr>
          <w:t>43</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77" w:history="1">
        <w:r w:rsidR="00A05E3D" w:rsidRPr="00C3667A">
          <w:rPr>
            <w:rStyle w:val="Hyperlink"/>
            <w:noProof/>
          </w:rPr>
          <w:t>3.6</w:t>
        </w:r>
        <w:r w:rsidR="00A05E3D">
          <w:rPr>
            <w:noProof/>
            <w:sz w:val="22"/>
            <w:szCs w:val="22"/>
          </w:rPr>
          <w:tab/>
        </w:r>
        <w:r w:rsidR="00A05E3D" w:rsidRPr="00C3667A">
          <w:rPr>
            <w:rStyle w:val="Hyperlink"/>
            <w:noProof/>
          </w:rPr>
          <w:t>Suspended Matter</w:t>
        </w:r>
        <w:r w:rsidR="00A05E3D">
          <w:rPr>
            <w:noProof/>
            <w:webHidden/>
          </w:rPr>
          <w:tab/>
        </w:r>
        <w:r>
          <w:rPr>
            <w:noProof/>
            <w:webHidden/>
          </w:rPr>
          <w:fldChar w:fldCharType="begin"/>
        </w:r>
        <w:r w:rsidR="00A05E3D">
          <w:rPr>
            <w:noProof/>
            <w:webHidden/>
          </w:rPr>
          <w:instrText xml:space="preserve"> PAGEREF _Toc356397977 \h </w:instrText>
        </w:r>
        <w:r>
          <w:rPr>
            <w:noProof/>
            <w:webHidden/>
          </w:rPr>
        </w:r>
        <w:r>
          <w:rPr>
            <w:noProof/>
            <w:webHidden/>
          </w:rPr>
          <w:fldChar w:fldCharType="separate"/>
        </w:r>
        <w:r w:rsidR="00A05E3D">
          <w:rPr>
            <w:noProof/>
            <w:webHidden/>
          </w:rPr>
          <w:t>44</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78" w:history="1">
        <w:r w:rsidR="00A05E3D" w:rsidRPr="00C3667A">
          <w:rPr>
            <w:rStyle w:val="Hyperlink"/>
            <w:noProof/>
          </w:rPr>
          <w:t>3.7</w:t>
        </w:r>
        <w:r w:rsidR="00A05E3D">
          <w:rPr>
            <w:noProof/>
            <w:sz w:val="22"/>
            <w:szCs w:val="22"/>
          </w:rPr>
          <w:tab/>
        </w:r>
        <w:r w:rsidR="00A05E3D" w:rsidRPr="00C3667A">
          <w:rPr>
            <w:rStyle w:val="Hyperlink"/>
            <w:noProof/>
          </w:rPr>
          <w:t>Definition of IP and EDR products</w:t>
        </w:r>
        <w:r w:rsidR="00A05E3D">
          <w:rPr>
            <w:noProof/>
            <w:webHidden/>
          </w:rPr>
          <w:tab/>
        </w:r>
        <w:r>
          <w:rPr>
            <w:noProof/>
            <w:webHidden/>
          </w:rPr>
          <w:fldChar w:fldCharType="begin"/>
        </w:r>
        <w:r w:rsidR="00A05E3D">
          <w:rPr>
            <w:noProof/>
            <w:webHidden/>
          </w:rPr>
          <w:instrText xml:space="preserve"> PAGEREF _Toc356397978 \h </w:instrText>
        </w:r>
        <w:r>
          <w:rPr>
            <w:noProof/>
            <w:webHidden/>
          </w:rPr>
        </w:r>
        <w:r>
          <w:rPr>
            <w:noProof/>
            <w:webHidden/>
          </w:rPr>
          <w:fldChar w:fldCharType="separate"/>
        </w:r>
        <w:r w:rsidR="00A05E3D">
          <w:rPr>
            <w:noProof/>
            <w:webHidden/>
          </w:rPr>
          <w:t>45</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79" w:history="1">
        <w:r w:rsidR="00A05E3D" w:rsidRPr="00C3667A">
          <w:rPr>
            <w:rStyle w:val="Hyperlink"/>
            <w:noProof/>
          </w:rPr>
          <w:t>3.7.1</w:t>
        </w:r>
        <w:r w:rsidR="00A05E3D">
          <w:rPr>
            <w:noProof/>
            <w:sz w:val="22"/>
            <w:szCs w:val="22"/>
          </w:rPr>
          <w:tab/>
        </w:r>
        <w:r w:rsidR="00A05E3D" w:rsidRPr="00C3667A">
          <w:rPr>
            <w:rStyle w:val="Hyperlink"/>
            <w:noProof/>
          </w:rPr>
          <w:t>NAAPS fill for IP product</w:t>
        </w:r>
        <w:r w:rsidR="00A05E3D">
          <w:rPr>
            <w:noProof/>
            <w:webHidden/>
          </w:rPr>
          <w:tab/>
        </w:r>
        <w:r>
          <w:rPr>
            <w:noProof/>
            <w:webHidden/>
          </w:rPr>
          <w:fldChar w:fldCharType="begin"/>
        </w:r>
        <w:r w:rsidR="00A05E3D">
          <w:rPr>
            <w:noProof/>
            <w:webHidden/>
          </w:rPr>
          <w:instrText xml:space="preserve"> PAGEREF _Toc356397979 \h </w:instrText>
        </w:r>
        <w:r>
          <w:rPr>
            <w:noProof/>
            <w:webHidden/>
          </w:rPr>
        </w:r>
        <w:r>
          <w:rPr>
            <w:noProof/>
            <w:webHidden/>
          </w:rPr>
          <w:fldChar w:fldCharType="separate"/>
        </w:r>
        <w:r w:rsidR="00A05E3D">
          <w:rPr>
            <w:noProof/>
            <w:webHidden/>
          </w:rPr>
          <w:t>46</w:t>
        </w:r>
        <w:r>
          <w:rPr>
            <w:noProof/>
            <w:webHidden/>
          </w:rPr>
          <w:fldChar w:fldCharType="end"/>
        </w:r>
      </w:hyperlink>
    </w:p>
    <w:p w:rsidR="00A05E3D" w:rsidRDefault="00BA157F">
      <w:pPr>
        <w:pStyle w:val="TOC4"/>
        <w:tabs>
          <w:tab w:val="left" w:pos="1608"/>
          <w:tab w:val="right" w:leader="dot" w:pos="10072"/>
        </w:tabs>
        <w:rPr>
          <w:noProof/>
          <w:sz w:val="22"/>
          <w:szCs w:val="22"/>
        </w:rPr>
      </w:pPr>
      <w:hyperlink w:anchor="_Toc356397980" w:history="1">
        <w:r w:rsidR="00A05E3D" w:rsidRPr="00C3667A">
          <w:rPr>
            <w:rStyle w:val="Hyperlink"/>
            <w:noProof/>
          </w:rPr>
          <w:t>3.7.1.1</w:t>
        </w:r>
        <w:r w:rsidR="00A05E3D">
          <w:rPr>
            <w:noProof/>
            <w:sz w:val="22"/>
            <w:szCs w:val="22"/>
          </w:rPr>
          <w:tab/>
        </w:r>
        <w:r w:rsidR="00A05E3D" w:rsidRPr="00C3667A">
          <w:rPr>
            <w:rStyle w:val="Hyperlink"/>
            <w:noProof/>
          </w:rPr>
          <w:t>The interpolation algorithm</w:t>
        </w:r>
        <w:r w:rsidR="00A05E3D">
          <w:rPr>
            <w:noProof/>
            <w:webHidden/>
          </w:rPr>
          <w:tab/>
        </w:r>
        <w:r>
          <w:rPr>
            <w:noProof/>
            <w:webHidden/>
          </w:rPr>
          <w:fldChar w:fldCharType="begin"/>
        </w:r>
        <w:r w:rsidR="00A05E3D">
          <w:rPr>
            <w:noProof/>
            <w:webHidden/>
          </w:rPr>
          <w:instrText xml:space="preserve"> PAGEREF _Toc356397980 \h </w:instrText>
        </w:r>
        <w:r>
          <w:rPr>
            <w:noProof/>
            <w:webHidden/>
          </w:rPr>
        </w:r>
        <w:r>
          <w:rPr>
            <w:noProof/>
            <w:webHidden/>
          </w:rPr>
          <w:fldChar w:fldCharType="separate"/>
        </w:r>
        <w:r w:rsidR="00A05E3D">
          <w:rPr>
            <w:noProof/>
            <w:webHidden/>
          </w:rPr>
          <w:t>46</w:t>
        </w:r>
        <w:r>
          <w:rPr>
            <w:noProof/>
            <w:webHidden/>
          </w:rPr>
          <w:fldChar w:fldCharType="end"/>
        </w:r>
      </w:hyperlink>
    </w:p>
    <w:p w:rsidR="00A05E3D" w:rsidRDefault="00BA157F">
      <w:pPr>
        <w:pStyle w:val="TOC3"/>
        <w:tabs>
          <w:tab w:val="left" w:pos="1186"/>
          <w:tab w:val="right" w:leader="dot" w:pos="10072"/>
        </w:tabs>
        <w:rPr>
          <w:noProof/>
          <w:sz w:val="22"/>
          <w:szCs w:val="22"/>
        </w:rPr>
      </w:pPr>
      <w:hyperlink w:anchor="_Toc356397981" w:history="1">
        <w:r w:rsidR="00A05E3D" w:rsidRPr="00C3667A">
          <w:rPr>
            <w:rStyle w:val="Hyperlink"/>
            <w:noProof/>
          </w:rPr>
          <w:t>3.7.2</w:t>
        </w:r>
        <w:r w:rsidR="00A05E3D">
          <w:rPr>
            <w:noProof/>
            <w:sz w:val="22"/>
            <w:szCs w:val="22"/>
          </w:rPr>
          <w:tab/>
        </w:r>
        <w:r w:rsidR="00A05E3D" w:rsidRPr="00C3667A">
          <w:rPr>
            <w:rStyle w:val="Hyperlink"/>
            <w:noProof/>
          </w:rPr>
          <w:t>Aggregation to EDR</w:t>
        </w:r>
        <w:r w:rsidR="00A05E3D">
          <w:rPr>
            <w:noProof/>
            <w:webHidden/>
          </w:rPr>
          <w:tab/>
        </w:r>
        <w:r>
          <w:rPr>
            <w:noProof/>
            <w:webHidden/>
          </w:rPr>
          <w:fldChar w:fldCharType="begin"/>
        </w:r>
        <w:r w:rsidR="00A05E3D">
          <w:rPr>
            <w:noProof/>
            <w:webHidden/>
          </w:rPr>
          <w:instrText xml:space="preserve"> PAGEREF _Toc356397981 \h </w:instrText>
        </w:r>
        <w:r>
          <w:rPr>
            <w:noProof/>
            <w:webHidden/>
          </w:rPr>
        </w:r>
        <w:r>
          <w:rPr>
            <w:noProof/>
            <w:webHidden/>
          </w:rPr>
          <w:fldChar w:fldCharType="separate"/>
        </w:r>
        <w:r w:rsidR="00A05E3D">
          <w:rPr>
            <w:noProof/>
            <w:webHidden/>
          </w:rPr>
          <w:t>51</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82" w:history="1">
        <w:r w:rsidR="00A05E3D" w:rsidRPr="00C3667A">
          <w:rPr>
            <w:rStyle w:val="Hyperlink"/>
            <w:noProof/>
          </w:rPr>
          <w:t>3.8</w:t>
        </w:r>
        <w:r w:rsidR="00A05E3D">
          <w:rPr>
            <w:noProof/>
            <w:sz w:val="22"/>
            <w:szCs w:val="22"/>
          </w:rPr>
          <w:tab/>
        </w:r>
        <w:r w:rsidR="00A05E3D" w:rsidRPr="00C3667A">
          <w:rPr>
            <w:rStyle w:val="Hyperlink"/>
            <w:noProof/>
          </w:rPr>
          <w:t>Quality flag considerations</w:t>
        </w:r>
        <w:r w:rsidR="00A05E3D">
          <w:rPr>
            <w:noProof/>
            <w:webHidden/>
          </w:rPr>
          <w:tab/>
        </w:r>
        <w:r>
          <w:rPr>
            <w:noProof/>
            <w:webHidden/>
          </w:rPr>
          <w:fldChar w:fldCharType="begin"/>
        </w:r>
        <w:r w:rsidR="00A05E3D">
          <w:rPr>
            <w:noProof/>
            <w:webHidden/>
          </w:rPr>
          <w:instrText xml:space="preserve"> PAGEREF _Toc356397982 \h </w:instrText>
        </w:r>
        <w:r>
          <w:rPr>
            <w:noProof/>
            <w:webHidden/>
          </w:rPr>
        </w:r>
        <w:r>
          <w:rPr>
            <w:noProof/>
            <w:webHidden/>
          </w:rPr>
          <w:fldChar w:fldCharType="separate"/>
        </w:r>
        <w:r w:rsidR="00A05E3D">
          <w:rPr>
            <w:noProof/>
            <w:webHidden/>
          </w:rPr>
          <w:t>52</w:t>
        </w:r>
        <w:r>
          <w:rPr>
            <w:noProof/>
            <w:webHidden/>
          </w:rPr>
          <w:fldChar w:fldCharType="end"/>
        </w:r>
      </w:hyperlink>
    </w:p>
    <w:p w:rsidR="00A05E3D" w:rsidRDefault="00BA157F">
      <w:pPr>
        <w:pStyle w:val="TOC1"/>
        <w:tabs>
          <w:tab w:val="left" w:pos="720"/>
        </w:tabs>
        <w:rPr>
          <w:noProof/>
          <w:sz w:val="22"/>
          <w:szCs w:val="22"/>
        </w:rPr>
      </w:pPr>
      <w:hyperlink w:anchor="_Toc356397983" w:history="1">
        <w:r w:rsidR="00A05E3D" w:rsidRPr="00C3667A">
          <w:rPr>
            <w:rStyle w:val="Hyperlink"/>
            <w:noProof/>
          </w:rPr>
          <w:t>4.0</w:t>
        </w:r>
        <w:r w:rsidR="00A05E3D">
          <w:rPr>
            <w:noProof/>
            <w:sz w:val="22"/>
            <w:szCs w:val="22"/>
          </w:rPr>
          <w:tab/>
        </w:r>
        <w:r w:rsidR="00A05E3D" w:rsidRPr="00C3667A">
          <w:rPr>
            <w:rStyle w:val="Hyperlink"/>
            <w:noProof/>
          </w:rPr>
          <w:t>PRELIMINARY VALIDATION</w:t>
        </w:r>
        <w:r w:rsidR="00A05E3D">
          <w:rPr>
            <w:noProof/>
            <w:webHidden/>
          </w:rPr>
          <w:tab/>
        </w:r>
        <w:r>
          <w:rPr>
            <w:noProof/>
            <w:webHidden/>
          </w:rPr>
          <w:fldChar w:fldCharType="begin"/>
        </w:r>
        <w:r w:rsidR="00A05E3D">
          <w:rPr>
            <w:noProof/>
            <w:webHidden/>
          </w:rPr>
          <w:instrText xml:space="preserve"> PAGEREF _Toc356397983 \h </w:instrText>
        </w:r>
        <w:r>
          <w:rPr>
            <w:noProof/>
            <w:webHidden/>
          </w:rPr>
        </w:r>
        <w:r>
          <w:rPr>
            <w:noProof/>
            <w:webHidden/>
          </w:rPr>
          <w:fldChar w:fldCharType="separate"/>
        </w:r>
        <w:r w:rsidR="00A05E3D">
          <w:rPr>
            <w:noProof/>
            <w:webHidden/>
          </w:rPr>
          <w:t>54</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84" w:history="1">
        <w:r w:rsidR="00A05E3D" w:rsidRPr="00C3667A">
          <w:rPr>
            <w:rStyle w:val="Hyperlink"/>
            <w:noProof/>
          </w:rPr>
          <w:t>4.1</w:t>
        </w:r>
        <w:r w:rsidR="00A05E3D">
          <w:rPr>
            <w:noProof/>
            <w:sz w:val="22"/>
            <w:szCs w:val="22"/>
          </w:rPr>
          <w:tab/>
        </w:r>
        <w:r w:rsidR="00A05E3D" w:rsidRPr="00C3667A">
          <w:rPr>
            <w:rStyle w:val="Hyperlink"/>
            <w:noProof/>
          </w:rPr>
          <w:t>Validation Data Sets</w:t>
        </w:r>
        <w:r w:rsidR="00A05E3D">
          <w:rPr>
            <w:noProof/>
            <w:webHidden/>
          </w:rPr>
          <w:tab/>
        </w:r>
        <w:r>
          <w:rPr>
            <w:noProof/>
            <w:webHidden/>
          </w:rPr>
          <w:fldChar w:fldCharType="begin"/>
        </w:r>
        <w:r w:rsidR="00A05E3D">
          <w:rPr>
            <w:noProof/>
            <w:webHidden/>
          </w:rPr>
          <w:instrText xml:space="preserve"> PAGEREF _Toc356397984 \h </w:instrText>
        </w:r>
        <w:r>
          <w:rPr>
            <w:noProof/>
            <w:webHidden/>
          </w:rPr>
        </w:r>
        <w:r>
          <w:rPr>
            <w:noProof/>
            <w:webHidden/>
          </w:rPr>
          <w:fldChar w:fldCharType="separate"/>
        </w:r>
        <w:r w:rsidR="00A05E3D">
          <w:rPr>
            <w:noProof/>
            <w:webHidden/>
          </w:rPr>
          <w:t>55</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85" w:history="1">
        <w:r w:rsidR="00A05E3D" w:rsidRPr="00C3667A">
          <w:rPr>
            <w:rStyle w:val="Hyperlink"/>
            <w:noProof/>
          </w:rPr>
          <w:t>4.2</w:t>
        </w:r>
        <w:r w:rsidR="00A05E3D">
          <w:rPr>
            <w:noProof/>
            <w:sz w:val="22"/>
            <w:szCs w:val="22"/>
          </w:rPr>
          <w:tab/>
        </w:r>
        <w:r w:rsidR="00A05E3D" w:rsidRPr="00C3667A">
          <w:rPr>
            <w:rStyle w:val="Hyperlink"/>
            <w:noProof/>
          </w:rPr>
          <w:t>VIIRS vs. MODIS</w:t>
        </w:r>
        <w:r w:rsidR="00A05E3D">
          <w:rPr>
            <w:noProof/>
            <w:webHidden/>
          </w:rPr>
          <w:tab/>
        </w:r>
        <w:r>
          <w:rPr>
            <w:noProof/>
            <w:webHidden/>
          </w:rPr>
          <w:fldChar w:fldCharType="begin"/>
        </w:r>
        <w:r w:rsidR="00A05E3D">
          <w:rPr>
            <w:noProof/>
            <w:webHidden/>
          </w:rPr>
          <w:instrText xml:space="preserve"> PAGEREF _Toc356397985 \h </w:instrText>
        </w:r>
        <w:r>
          <w:rPr>
            <w:noProof/>
            <w:webHidden/>
          </w:rPr>
        </w:r>
        <w:r>
          <w:rPr>
            <w:noProof/>
            <w:webHidden/>
          </w:rPr>
          <w:fldChar w:fldCharType="separate"/>
        </w:r>
        <w:r w:rsidR="00A05E3D">
          <w:rPr>
            <w:noProof/>
            <w:webHidden/>
          </w:rPr>
          <w:t>56</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86" w:history="1">
        <w:r w:rsidR="00A05E3D" w:rsidRPr="00C3667A">
          <w:rPr>
            <w:rStyle w:val="Hyperlink"/>
            <w:noProof/>
          </w:rPr>
          <w:t>4.3</w:t>
        </w:r>
        <w:r w:rsidR="00A05E3D">
          <w:rPr>
            <w:noProof/>
            <w:sz w:val="22"/>
            <w:szCs w:val="22"/>
          </w:rPr>
          <w:tab/>
        </w:r>
        <w:r w:rsidR="00A05E3D" w:rsidRPr="00C3667A">
          <w:rPr>
            <w:rStyle w:val="Hyperlink"/>
            <w:noProof/>
          </w:rPr>
          <w:t>VIIRS vs. sunphotometer data (AERONET and MAN)</w:t>
        </w:r>
        <w:r w:rsidR="00A05E3D">
          <w:rPr>
            <w:noProof/>
            <w:webHidden/>
          </w:rPr>
          <w:tab/>
        </w:r>
        <w:r>
          <w:rPr>
            <w:noProof/>
            <w:webHidden/>
          </w:rPr>
          <w:fldChar w:fldCharType="begin"/>
        </w:r>
        <w:r w:rsidR="00A05E3D">
          <w:rPr>
            <w:noProof/>
            <w:webHidden/>
          </w:rPr>
          <w:instrText xml:space="preserve"> PAGEREF _Toc356397986 \h </w:instrText>
        </w:r>
        <w:r>
          <w:rPr>
            <w:noProof/>
            <w:webHidden/>
          </w:rPr>
        </w:r>
        <w:r>
          <w:rPr>
            <w:noProof/>
            <w:webHidden/>
          </w:rPr>
          <w:fldChar w:fldCharType="separate"/>
        </w:r>
        <w:r w:rsidR="00A05E3D">
          <w:rPr>
            <w:noProof/>
            <w:webHidden/>
          </w:rPr>
          <w:t>60</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87" w:history="1">
        <w:r w:rsidR="00A05E3D" w:rsidRPr="00C3667A">
          <w:rPr>
            <w:rStyle w:val="Hyperlink"/>
            <w:noProof/>
          </w:rPr>
          <w:t>4.4</w:t>
        </w:r>
        <w:r w:rsidR="00A05E3D">
          <w:rPr>
            <w:noProof/>
            <w:sz w:val="22"/>
            <w:szCs w:val="22"/>
          </w:rPr>
          <w:tab/>
        </w:r>
        <w:r w:rsidR="00A05E3D" w:rsidRPr="00C3667A">
          <w:rPr>
            <w:rStyle w:val="Hyperlink"/>
            <w:noProof/>
          </w:rPr>
          <w:t>Suspended matter evaluation:  VIIRS vs. CALIOP</w:t>
        </w:r>
        <w:r w:rsidR="00A05E3D">
          <w:rPr>
            <w:noProof/>
            <w:webHidden/>
          </w:rPr>
          <w:tab/>
        </w:r>
        <w:r>
          <w:rPr>
            <w:noProof/>
            <w:webHidden/>
          </w:rPr>
          <w:fldChar w:fldCharType="begin"/>
        </w:r>
        <w:r w:rsidR="00A05E3D">
          <w:rPr>
            <w:noProof/>
            <w:webHidden/>
          </w:rPr>
          <w:instrText xml:space="preserve"> PAGEREF _Toc356397987 \h </w:instrText>
        </w:r>
        <w:r>
          <w:rPr>
            <w:noProof/>
            <w:webHidden/>
          </w:rPr>
        </w:r>
        <w:r>
          <w:rPr>
            <w:noProof/>
            <w:webHidden/>
          </w:rPr>
          <w:fldChar w:fldCharType="separate"/>
        </w:r>
        <w:r w:rsidR="00A05E3D">
          <w:rPr>
            <w:noProof/>
            <w:webHidden/>
          </w:rPr>
          <w:t>67</w:t>
        </w:r>
        <w:r>
          <w:rPr>
            <w:noProof/>
            <w:webHidden/>
          </w:rPr>
          <w:fldChar w:fldCharType="end"/>
        </w:r>
      </w:hyperlink>
    </w:p>
    <w:p w:rsidR="00A05E3D" w:rsidRDefault="00BA157F">
      <w:pPr>
        <w:pStyle w:val="TOC1"/>
        <w:tabs>
          <w:tab w:val="left" w:pos="720"/>
        </w:tabs>
        <w:rPr>
          <w:noProof/>
          <w:sz w:val="22"/>
          <w:szCs w:val="22"/>
        </w:rPr>
      </w:pPr>
      <w:hyperlink w:anchor="_Toc356397988" w:history="1">
        <w:r w:rsidR="00A05E3D" w:rsidRPr="00C3667A">
          <w:rPr>
            <w:rStyle w:val="Hyperlink"/>
            <w:noProof/>
          </w:rPr>
          <w:t>5.0</w:t>
        </w:r>
        <w:r w:rsidR="00A05E3D">
          <w:rPr>
            <w:noProof/>
            <w:sz w:val="22"/>
            <w:szCs w:val="22"/>
          </w:rPr>
          <w:tab/>
        </w:r>
        <w:r w:rsidR="00A05E3D" w:rsidRPr="00C3667A">
          <w:rPr>
            <w:rStyle w:val="Hyperlink"/>
            <w:noProof/>
          </w:rPr>
          <w:t>FUTURE UPDATES</w:t>
        </w:r>
        <w:r w:rsidR="00A05E3D">
          <w:rPr>
            <w:noProof/>
            <w:webHidden/>
          </w:rPr>
          <w:tab/>
        </w:r>
        <w:r>
          <w:rPr>
            <w:noProof/>
            <w:webHidden/>
          </w:rPr>
          <w:fldChar w:fldCharType="begin"/>
        </w:r>
        <w:r w:rsidR="00A05E3D">
          <w:rPr>
            <w:noProof/>
            <w:webHidden/>
          </w:rPr>
          <w:instrText xml:space="preserve"> PAGEREF _Toc356397988 \h </w:instrText>
        </w:r>
        <w:r>
          <w:rPr>
            <w:noProof/>
            <w:webHidden/>
          </w:rPr>
        </w:r>
        <w:r>
          <w:rPr>
            <w:noProof/>
            <w:webHidden/>
          </w:rPr>
          <w:fldChar w:fldCharType="separate"/>
        </w:r>
        <w:r w:rsidR="00A05E3D">
          <w:rPr>
            <w:noProof/>
            <w:webHidden/>
          </w:rPr>
          <w:t>69</w:t>
        </w:r>
        <w:r>
          <w:rPr>
            <w:noProof/>
            <w:webHidden/>
          </w:rPr>
          <w:fldChar w:fldCharType="end"/>
        </w:r>
      </w:hyperlink>
    </w:p>
    <w:p w:rsidR="00A05E3D" w:rsidRDefault="00BA157F">
      <w:pPr>
        <w:pStyle w:val="TOC2"/>
        <w:tabs>
          <w:tab w:val="left" w:pos="880"/>
          <w:tab w:val="right" w:leader="dot" w:pos="10072"/>
        </w:tabs>
        <w:rPr>
          <w:noProof/>
          <w:sz w:val="22"/>
          <w:szCs w:val="22"/>
        </w:rPr>
      </w:pPr>
      <w:hyperlink w:anchor="_Toc356397989" w:history="1">
        <w:r w:rsidR="00A05E3D" w:rsidRPr="00C3667A">
          <w:rPr>
            <w:rStyle w:val="Hyperlink"/>
            <w:noProof/>
          </w:rPr>
          <w:t>5.1</w:t>
        </w:r>
        <w:r w:rsidR="00A05E3D">
          <w:rPr>
            <w:noProof/>
            <w:sz w:val="22"/>
            <w:szCs w:val="22"/>
          </w:rPr>
          <w:tab/>
        </w:r>
        <w:r w:rsidR="00A05E3D" w:rsidRPr="00C3667A">
          <w:rPr>
            <w:rStyle w:val="Hyperlink"/>
            <w:noProof/>
          </w:rPr>
          <w:t>Plans for land AOT</w:t>
        </w:r>
        <w:r w:rsidR="00A05E3D">
          <w:rPr>
            <w:noProof/>
            <w:webHidden/>
          </w:rPr>
          <w:tab/>
        </w:r>
        <w:r>
          <w:rPr>
            <w:noProof/>
            <w:webHidden/>
          </w:rPr>
          <w:fldChar w:fldCharType="begin"/>
        </w:r>
        <w:r w:rsidR="00A05E3D">
          <w:rPr>
            <w:noProof/>
            <w:webHidden/>
          </w:rPr>
          <w:instrText xml:space="preserve"> PAGEREF _Toc356397989 \h </w:instrText>
        </w:r>
        <w:r>
          <w:rPr>
            <w:noProof/>
            <w:webHidden/>
          </w:rPr>
        </w:r>
        <w:r>
          <w:rPr>
            <w:noProof/>
            <w:webHidden/>
          </w:rPr>
          <w:fldChar w:fldCharType="separate"/>
        </w:r>
        <w:r w:rsidR="00A05E3D">
          <w:rPr>
            <w:noProof/>
            <w:webHidden/>
          </w:rPr>
          <w:t>70</w:t>
        </w:r>
        <w:r>
          <w:rPr>
            <w:noProof/>
            <w:webHidden/>
          </w:rPr>
          <w:fldChar w:fldCharType="end"/>
        </w:r>
      </w:hyperlink>
    </w:p>
    <w:p w:rsidR="00A05E3D" w:rsidRDefault="00BA157F">
      <w:pPr>
        <w:pStyle w:val="TOC1"/>
        <w:tabs>
          <w:tab w:val="left" w:pos="720"/>
        </w:tabs>
        <w:rPr>
          <w:noProof/>
          <w:sz w:val="22"/>
          <w:szCs w:val="22"/>
        </w:rPr>
      </w:pPr>
      <w:hyperlink w:anchor="_Toc356397990" w:history="1">
        <w:r w:rsidR="00A05E3D" w:rsidRPr="00C3667A">
          <w:rPr>
            <w:rStyle w:val="Hyperlink"/>
            <w:noProof/>
          </w:rPr>
          <w:t>6.0</w:t>
        </w:r>
        <w:r w:rsidR="00A05E3D">
          <w:rPr>
            <w:noProof/>
            <w:sz w:val="22"/>
            <w:szCs w:val="22"/>
          </w:rPr>
          <w:tab/>
        </w:r>
        <w:r w:rsidR="00A05E3D" w:rsidRPr="00C3667A">
          <w:rPr>
            <w:rStyle w:val="Hyperlink"/>
            <w:noProof/>
          </w:rPr>
          <w:t>REFERENCES</w:t>
        </w:r>
        <w:r w:rsidR="00A05E3D">
          <w:rPr>
            <w:noProof/>
            <w:webHidden/>
          </w:rPr>
          <w:tab/>
        </w:r>
        <w:r>
          <w:rPr>
            <w:noProof/>
            <w:webHidden/>
          </w:rPr>
          <w:fldChar w:fldCharType="begin"/>
        </w:r>
        <w:r w:rsidR="00A05E3D">
          <w:rPr>
            <w:noProof/>
            <w:webHidden/>
          </w:rPr>
          <w:instrText xml:space="preserve"> PAGEREF _Toc356397990 \h </w:instrText>
        </w:r>
        <w:r>
          <w:rPr>
            <w:noProof/>
            <w:webHidden/>
          </w:rPr>
        </w:r>
        <w:r>
          <w:rPr>
            <w:noProof/>
            <w:webHidden/>
          </w:rPr>
          <w:fldChar w:fldCharType="separate"/>
        </w:r>
        <w:r w:rsidR="00A05E3D">
          <w:rPr>
            <w:noProof/>
            <w:webHidden/>
          </w:rPr>
          <w:t>75</w:t>
        </w:r>
        <w:r>
          <w:rPr>
            <w:noProof/>
            <w:webHidden/>
          </w:rPr>
          <w:fldChar w:fldCharType="end"/>
        </w:r>
      </w:hyperlink>
    </w:p>
    <w:p w:rsidR="00A05E3D" w:rsidRDefault="00BA157F">
      <w:pPr>
        <w:pStyle w:val="TOC6"/>
        <w:tabs>
          <w:tab w:val="left" w:pos="1405"/>
          <w:tab w:val="right" w:leader="dot" w:pos="10072"/>
        </w:tabs>
        <w:rPr>
          <w:noProof/>
          <w:sz w:val="22"/>
          <w:szCs w:val="22"/>
        </w:rPr>
      </w:pPr>
      <w:hyperlink w:anchor="_Toc356397991" w:history="1">
        <w:r w:rsidR="00A05E3D" w:rsidRPr="00C3667A">
          <w:rPr>
            <w:rStyle w:val="Hyperlink"/>
            <w:noProof/>
          </w:rPr>
          <w:t>APPENDIX A</w:t>
        </w:r>
        <w:r w:rsidR="00A05E3D">
          <w:rPr>
            <w:noProof/>
            <w:sz w:val="22"/>
            <w:szCs w:val="22"/>
          </w:rPr>
          <w:tab/>
        </w:r>
        <w:r w:rsidR="00A05E3D" w:rsidRPr="00C3667A">
          <w:rPr>
            <w:rStyle w:val="Hyperlink"/>
            <w:noProof/>
          </w:rPr>
          <w:t>Coefficients for gaseous transmission and molecular scattering calculations</w:t>
        </w:r>
        <w:r w:rsidR="00A05E3D">
          <w:rPr>
            <w:noProof/>
            <w:webHidden/>
          </w:rPr>
          <w:tab/>
        </w:r>
        <w:r>
          <w:rPr>
            <w:noProof/>
            <w:webHidden/>
          </w:rPr>
          <w:fldChar w:fldCharType="begin"/>
        </w:r>
        <w:r w:rsidR="00A05E3D">
          <w:rPr>
            <w:noProof/>
            <w:webHidden/>
          </w:rPr>
          <w:instrText xml:space="preserve"> PAGEREF _Toc356397991 \h </w:instrText>
        </w:r>
        <w:r>
          <w:rPr>
            <w:noProof/>
            <w:webHidden/>
          </w:rPr>
        </w:r>
        <w:r>
          <w:rPr>
            <w:noProof/>
            <w:webHidden/>
          </w:rPr>
          <w:fldChar w:fldCharType="separate"/>
        </w:r>
        <w:r w:rsidR="00A05E3D">
          <w:rPr>
            <w:noProof/>
            <w:webHidden/>
          </w:rPr>
          <w:t>80</w:t>
        </w:r>
        <w:r>
          <w:rPr>
            <w:noProof/>
            <w:webHidden/>
          </w:rPr>
          <w:fldChar w:fldCharType="end"/>
        </w:r>
      </w:hyperlink>
    </w:p>
    <w:p w:rsidR="00A05E3D" w:rsidRDefault="00BA157F">
      <w:pPr>
        <w:pStyle w:val="TOC6"/>
        <w:tabs>
          <w:tab w:val="left" w:pos="1396"/>
          <w:tab w:val="right" w:leader="dot" w:pos="10072"/>
        </w:tabs>
        <w:rPr>
          <w:noProof/>
          <w:sz w:val="22"/>
          <w:szCs w:val="22"/>
        </w:rPr>
      </w:pPr>
      <w:hyperlink w:anchor="_Toc356397992" w:history="1">
        <w:r w:rsidR="00A05E3D" w:rsidRPr="00C3667A">
          <w:rPr>
            <w:rStyle w:val="Hyperlink"/>
            <w:noProof/>
          </w:rPr>
          <w:t>APPENDIX B</w:t>
        </w:r>
        <w:r w:rsidR="00A05E3D">
          <w:rPr>
            <w:noProof/>
            <w:sz w:val="22"/>
            <w:szCs w:val="22"/>
          </w:rPr>
          <w:tab/>
        </w:r>
        <w:r w:rsidR="00A05E3D" w:rsidRPr="00C3667A">
          <w:rPr>
            <w:rStyle w:val="Hyperlink"/>
            <w:noProof/>
          </w:rPr>
          <w:t>Parameters needed in ocean core inversion</w:t>
        </w:r>
        <w:r w:rsidR="00A05E3D">
          <w:rPr>
            <w:noProof/>
            <w:webHidden/>
          </w:rPr>
          <w:tab/>
        </w:r>
        <w:r>
          <w:rPr>
            <w:noProof/>
            <w:webHidden/>
          </w:rPr>
          <w:fldChar w:fldCharType="begin"/>
        </w:r>
        <w:r w:rsidR="00A05E3D">
          <w:rPr>
            <w:noProof/>
            <w:webHidden/>
          </w:rPr>
          <w:instrText xml:space="preserve"> PAGEREF _Toc356397992 \h </w:instrText>
        </w:r>
        <w:r>
          <w:rPr>
            <w:noProof/>
            <w:webHidden/>
          </w:rPr>
        </w:r>
        <w:r>
          <w:rPr>
            <w:noProof/>
            <w:webHidden/>
          </w:rPr>
          <w:fldChar w:fldCharType="separate"/>
        </w:r>
        <w:r w:rsidR="00A05E3D">
          <w:rPr>
            <w:noProof/>
            <w:webHidden/>
          </w:rPr>
          <w:t>82</w:t>
        </w:r>
        <w:r>
          <w:rPr>
            <w:noProof/>
            <w:webHidden/>
          </w:rPr>
          <w:fldChar w:fldCharType="end"/>
        </w:r>
      </w:hyperlink>
    </w:p>
    <w:p w:rsidR="00A05E3D" w:rsidRDefault="00BA157F">
      <w:pPr>
        <w:pStyle w:val="TOC7"/>
        <w:tabs>
          <w:tab w:val="left" w:pos="880"/>
          <w:tab w:val="right" w:leader="dot" w:pos="10072"/>
        </w:tabs>
        <w:rPr>
          <w:noProof/>
          <w:sz w:val="22"/>
          <w:szCs w:val="22"/>
        </w:rPr>
      </w:pPr>
      <w:hyperlink w:anchor="_Toc356397993" w:history="1">
        <w:r w:rsidR="00A05E3D" w:rsidRPr="00C3667A">
          <w:rPr>
            <w:rStyle w:val="Hyperlink"/>
            <w:noProof/>
          </w:rPr>
          <w:t>B.1</w:t>
        </w:r>
        <w:r w:rsidR="00A05E3D">
          <w:rPr>
            <w:noProof/>
            <w:sz w:val="22"/>
            <w:szCs w:val="22"/>
          </w:rPr>
          <w:tab/>
        </w:r>
        <w:r w:rsidR="00A05E3D" w:rsidRPr="00C3667A">
          <w:rPr>
            <w:rStyle w:val="Hyperlink"/>
            <w:noProof/>
          </w:rPr>
          <w:t>Atmospheric spherical albedo at actual surface pressure</w:t>
        </w:r>
        <w:r w:rsidR="00A05E3D">
          <w:rPr>
            <w:noProof/>
            <w:webHidden/>
          </w:rPr>
          <w:tab/>
        </w:r>
        <w:r>
          <w:rPr>
            <w:noProof/>
            <w:webHidden/>
          </w:rPr>
          <w:fldChar w:fldCharType="begin"/>
        </w:r>
        <w:r w:rsidR="00A05E3D">
          <w:rPr>
            <w:noProof/>
            <w:webHidden/>
          </w:rPr>
          <w:instrText xml:space="preserve"> PAGEREF _Toc356397993 \h </w:instrText>
        </w:r>
        <w:r>
          <w:rPr>
            <w:noProof/>
            <w:webHidden/>
          </w:rPr>
        </w:r>
        <w:r>
          <w:rPr>
            <w:noProof/>
            <w:webHidden/>
          </w:rPr>
          <w:fldChar w:fldCharType="separate"/>
        </w:r>
        <w:r w:rsidR="00A05E3D">
          <w:rPr>
            <w:noProof/>
            <w:webHidden/>
          </w:rPr>
          <w:t>82</w:t>
        </w:r>
        <w:r>
          <w:rPr>
            <w:noProof/>
            <w:webHidden/>
          </w:rPr>
          <w:fldChar w:fldCharType="end"/>
        </w:r>
      </w:hyperlink>
    </w:p>
    <w:p w:rsidR="00A05E3D" w:rsidRDefault="00BA157F">
      <w:pPr>
        <w:pStyle w:val="TOC7"/>
        <w:tabs>
          <w:tab w:val="left" w:pos="880"/>
          <w:tab w:val="right" w:leader="dot" w:pos="10072"/>
        </w:tabs>
        <w:rPr>
          <w:noProof/>
          <w:sz w:val="22"/>
          <w:szCs w:val="22"/>
        </w:rPr>
      </w:pPr>
      <w:hyperlink w:anchor="_Toc356397994" w:history="1">
        <w:r w:rsidR="00A05E3D" w:rsidRPr="00C3667A">
          <w:rPr>
            <w:rStyle w:val="Hyperlink"/>
            <w:noProof/>
          </w:rPr>
          <w:t>B.2</w:t>
        </w:r>
        <w:r w:rsidR="00A05E3D">
          <w:rPr>
            <w:noProof/>
            <w:sz w:val="22"/>
            <w:szCs w:val="22"/>
          </w:rPr>
          <w:tab/>
        </w:r>
        <w:r w:rsidR="00A05E3D" w:rsidRPr="00C3667A">
          <w:rPr>
            <w:rStyle w:val="Hyperlink"/>
            <w:noProof/>
          </w:rPr>
          <w:t>Normalized integrated downward irradiance by sunglint directional reflectance</w:t>
        </w:r>
        <w:r w:rsidR="00A05E3D">
          <w:rPr>
            <w:noProof/>
            <w:webHidden/>
          </w:rPr>
          <w:tab/>
        </w:r>
        <w:r>
          <w:rPr>
            <w:noProof/>
            <w:webHidden/>
          </w:rPr>
          <w:fldChar w:fldCharType="begin"/>
        </w:r>
        <w:r w:rsidR="00A05E3D">
          <w:rPr>
            <w:noProof/>
            <w:webHidden/>
          </w:rPr>
          <w:instrText xml:space="preserve"> PAGEREF _Toc356397994 \h </w:instrText>
        </w:r>
        <w:r>
          <w:rPr>
            <w:noProof/>
            <w:webHidden/>
          </w:rPr>
        </w:r>
        <w:r>
          <w:rPr>
            <w:noProof/>
            <w:webHidden/>
          </w:rPr>
          <w:fldChar w:fldCharType="separate"/>
        </w:r>
        <w:r w:rsidR="00A05E3D">
          <w:rPr>
            <w:noProof/>
            <w:webHidden/>
          </w:rPr>
          <w:t>83</w:t>
        </w:r>
        <w:r>
          <w:rPr>
            <w:noProof/>
            <w:webHidden/>
          </w:rPr>
          <w:fldChar w:fldCharType="end"/>
        </w:r>
      </w:hyperlink>
    </w:p>
    <w:p w:rsidR="00A05E3D" w:rsidRDefault="00BA157F">
      <w:pPr>
        <w:pStyle w:val="TOC7"/>
        <w:tabs>
          <w:tab w:val="left" w:pos="880"/>
          <w:tab w:val="right" w:leader="dot" w:pos="10072"/>
        </w:tabs>
        <w:rPr>
          <w:noProof/>
          <w:sz w:val="22"/>
          <w:szCs w:val="22"/>
        </w:rPr>
      </w:pPr>
      <w:hyperlink w:anchor="_Toc356397995" w:history="1">
        <w:r w:rsidR="00A05E3D" w:rsidRPr="00C3667A">
          <w:rPr>
            <w:rStyle w:val="Hyperlink"/>
            <w:noProof/>
          </w:rPr>
          <w:t>B.3</w:t>
        </w:r>
        <w:r w:rsidR="00A05E3D">
          <w:rPr>
            <w:noProof/>
            <w:sz w:val="22"/>
            <w:szCs w:val="22"/>
          </w:rPr>
          <w:tab/>
        </w:r>
        <w:r w:rsidR="00A05E3D" w:rsidRPr="00C3667A">
          <w:rPr>
            <w:rStyle w:val="Hyperlink"/>
            <w:noProof/>
          </w:rPr>
          <w:t>Sunglint spherical albedo</w:t>
        </w:r>
        <w:r w:rsidR="00A05E3D">
          <w:rPr>
            <w:noProof/>
            <w:webHidden/>
          </w:rPr>
          <w:tab/>
        </w:r>
        <w:r>
          <w:rPr>
            <w:noProof/>
            <w:webHidden/>
          </w:rPr>
          <w:fldChar w:fldCharType="begin"/>
        </w:r>
        <w:r w:rsidR="00A05E3D">
          <w:rPr>
            <w:noProof/>
            <w:webHidden/>
          </w:rPr>
          <w:instrText xml:space="preserve"> PAGEREF _Toc356397995 \h </w:instrText>
        </w:r>
        <w:r>
          <w:rPr>
            <w:noProof/>
            <w:webHidden/>
          </w:rPr>
        </w:r>
        <w:r>
          <w:rPr>
            <w:noProof/>
            <w:webHidden/>
          </w:rPr>
          <w:fldChar w:fldCharType="separate"/>
        </w:r>
        <w:r w:rsidR="00A05E3D">
          <w:rPr>
            <w:noProof/>
            <w:webHidden/>
          </w:rPr>
          <w:t>83</w:t>
        </w:r>
        <w:r>
          <w:rPr>
            <w:noProof/>
            <w:webHidden/>
          </w:rPr>
          <w:fldChar w:fldCharType="end"/>
        </w:r>
      </w:hyperlink>
    </w:p>
    <w:p w:rsidR="00A05E3D" w:rsidRDefault="00BA157F">
      <w:pPr>
        <w:pStyle w:val="TOC6"/>
        <w:tabs>
          <w:tab w:val="left" w:pos="1394"/>
          <w:tab w:val="right" w:leader="dot" w:pos="10072"/>
        </w:tabs>
        <w:rPr>
          <w:noProof/>
          <w:sz w:val="22"/>
          <w:szCs w:val="22"/>
        </w:rPr>
      </w:pPr>
      <w:hyperlink w:anchor="_Toc356397996" w:history="1">
        <w:r w:rsidR="00A05E3D" w:rsidRPr="00C3667A">
          <w:rPr>
            <w:rStyle w:val="Hyperlink"/>
            <w:noProof/>
          </w:rPr>
          <w:t>APPENDIX C</w:t>
        </w:r>
        <w:r w:rsidR="00A05E3D">
          <w:rPr>
            <w:noProof/>
            <w:sz w:val="22"/>
            <w:szCs w:val="22"/>
          </w:rPr>
          <w:tab/>
        </w:r>
        <w:r w:rsidR="00A05E3D" w:rsidRPr="00C3667A">
          <w:rPr>
            <w:rStyle w:val="Hyperlink"/>
            <w:noProof/>
          </w:rPr>
          <w:t>IP, EDR and Suspended Matter Table of Quality Flags</w:t>
        </w:r>
        <w:r w:rsidR="00A05E3D">
          <w:rPr>
            <w:noProof/>
            <w:webHidden/>
          </w:rPr>
          <w:tab/>
        </w:r>
        <w:r>
          <w:rPr>
            <w:noProof/>
            <w:webHidden/>
          </w:rPr>
          <w:fldChar w:fldCharType="begin"/>
        </w:r>
        <w:r w:rsidR="00A05E3D">
          <w:rPr>
            <w:noProof/>
            <w:webHidden/>
          </w:rPr>
          <w:instrText xml:space="preserve"> PAGEREF _Toc356397996 \h </w:instrText>
        </w:r>
        <w:r>
          <w:rPr>
            <w:noProof/>
            <w:webHidden/>
          </w:rPr>
        </w:r>
        <w:r>
          <w:rPr>
            <w:noProof/>
            <w:webHidden/>
          </w:rPr>
          <w:fldChar w:fldCharType="separate"/>
        </w:r>
        <w:r w:rsidR="00A05E3D">
          <w:rPr>
            <w:noProof/>
            <w:webHidden/>
          </w:rPr>
          <w:t>84</w:t>
        </w:r>
        <w:r>
          <w:rPr>
            <w:noProof/>
            <w:webHidden/>
          </w:rPr>
          <w:fldChar w:fldCharType="end"/>
        </w:r>
      </w:hyperlink>
    </w:p>
    <w:p w:rsidR="00A05E3D" w:rsidRDefault="00BA157F">
      <w:pPr>
        <w:pStyle w:val="TOC7"/>
        <w:tabs>
          <w:tab w:val="left" w:pos="880"/>
          <w:tab w:val="right" w:leader="dot" w:pos="10072"/>
        </w:tabs>
        <w:rPr>
          <w:noProof/>
          <w:sz w:val="22"/>
          <w:szCs w:val="22"/>
        </w:rPr>
      </w:pPr>
      <w:hyperlink w:anchor="_Toc356397997" w:history="1">
        <w:r w:rsidR="00A05E3D" w:rsidRPr="00C3667A">
          <w:rPr>
            <w:rStyle w:val="Hyperlink"/>
            <w:noProof/>
          </w:rPr>
          <w:t>C.1</w:t>
        </w:r>
        <w:r w:rsidR="00A05E3D">
          <w:rPr>
            <w:noProof/>
            <w:sz w:val="22"/>
            <w:szCs w:val="22"/>
          </w:rPr>
          <w:tab/>
        </w:r>
        <w:r w:rsidR="00A05E3D" w:rsidRPr="00C3667A">
          <w:rPr>
            <w:rStyle w:val="Hyperlink"/>
            <w:noProof/>
          </w:rPr>
          <w:t>IP Quality Flags</w:t>
        </w:r>
        <w:r w:rsidR="00A05E3D">
          <w:rPr>
            <w:noProof/>
            <w:webHidden/>
          </w:rPr>
          <w:tab/>
        </w:r>
        <w:r>
          <w:rPr>
            <w:noProof/>
            <w:webHidden/>
          </w:rPr>
          <w:fldChar w:fldCharType="begin"/>
        </w:r>
        <w:r w:rsidR="00A05E3D">
          <w:rPr>
            <w:noProof/>
            <w:webHidden/>
          </w:rPr>
          <w:instrText xml:space="preserve"> PAGEREF _Toc356397997 \h </w:instrText>
        </w:r>
        <w:r>
          <w:rPr>
            <w:noProof/>
            <w:webHidden/>
          </w:rPr>
        </w:r>
        <w:r>
          <w:rPr>
            <w:noProof/>
            <w:webHidden/>
          </w:rPr>
          <w:fldChar w:fldCharType="separate"/>
        </w:r>
        <w:r w:rsidR="00A05E3D">
          <w:rPr>
            <w:noProof/>
            <w:webHidden/>
          </w:rPr>
          <w:t>84</w:t>
        </w:r>
        <w:r>
          <w:rPr>
            <w:noProof/>
            <w:webHidden/>
          </w:rPr>
          <w:fldChar w:fldCharType="end"/>
        </w:r>
      </w:hyperlink>
    </w:p>
    <w:p w:rsidR="00A05E3D" w:rsidRDefault="00BA157F">
      <w:pPr>
        <w:pStyle w:val="TOC7"/>
        <w:tabs>
          <w:tab w:val="left" w:pos="880"/>
          <w:tab w:val="right" w:leader="dot" w:pos="10072"/>
        </w:tabs>
        <w:rPr>
          <w:noProof/>
          <w:sz w:val="22"/>
          <w:szCs w:val="22"/>
        </w:rPr>
      </w:pPr>
      <w:hyperlink w:anchor="_Toc356397998" w:history="1">
        <w:r w:rsidR="00A05E3D" w:rsidRPr="00C3667A">
          <w:rPr>
            <w:rStyle w:val="Hyperlink"/>
            <w:noProof/>
          </w:rPr>
          <w:t>C.2</w:t>
        </w:r>
        <w:r w:rsidR="00A05E3D">
          <w:rPr>
            <w:noProof/>
            <w:sz w:val="22"/>
            <w:szCs w:val="22"/>
          </w:rPr>
          <w:tab/>
        </w:r>
        <w:r w:rsidR="00A05E3D" w:rsidRPr="00C3667A">
          <w:rPr>
            <w:rStyle w:val="Hyperlink"/>
            <w:noProof/>
          </w:rPr>
          <w:t>EDR Quality Flags</w:t>
        </w:r>
        <w:r w:rsidR="00A05E3D">
          <w:rPr>
            <w:noProof/>
            <w:webHidden/>
          </w:rPr>
          <w:tab/>
        </w:r>
        <w:r>
          <w:rPr>
            <w:noProof/>
            <w:webHidden/>
          </w:rPr>
          <w:fldChar w:fldCharType="begin"/>
        </w:r>
        <w:r w:rsidR="00A05E3D">
          <w:rPr>
            <w:noProof/>
            <w:webHidden/>
          </w:rPr>
          <w:instrText xml:space="preserve"> PAGEREF _Toc356397998 \h </w:instrText>
        </w:r>
        <w:r>
          <w:rPr>
            <w:noProof/>
            <w:webHidden/>
          </w:rPr>
        </w:r>
        <w:r>
          <w:rPr>
            <w:noProof/>
            <w:webHidden/>
          </w:rPr>
          <w:fldChar w:fldCharType="separate"/>
        </w:r>
        <w:r w:rsidR="00A05E3D">
          <w:rPr>
            <w:noProof/>
            <w:webHidden/>
          </w:rPr>
          <w:t>90</w:t>
        </w:r>
        <w:r>
          <w:rPr>
            <w:noProof/>
            <w:webHidden/>
          </w:rPr>
          <w:fldChar w:fldCharType="end"/>
        </w:r>
      </w:hyperlink>
    </w:p>
    <w:p w:rsidR="00A05E3D" w:rsidRDefault="00BA157F">
      <w:pPr>
        <w:pStyle w:val="TOC7"/>
        <w:tabs>
          <w:tab w:val="left" w:pos="880"/>
          <w:tab w:val="right" w:leader="dot" w:pos="10072"/>
        </w:tabs>
        <w:rPr>
          <w:noProof/>
          <w:sz w:val="22"/>
          <w:szCs w:val="22"/>
        </w:rPr>
      </w:pPr>
      <w:hyperlink w:anchor="_Toc356397999" w:history="1">
        <w:r w:rsidR="00A05E3D" w:rsidRPr="00C3667A">
          <w:rPr>
            <w:rStyle w:val="Hyperlink"/>
            <w:noProof/>
          </w:rPr>
          <w:t>C.3</w:t>
        </w:r>
        <w:r w:rsidR="00A05E3D">
          <w:rPr>
            <w:noProof/>
            <w:sz w:val="22"/>
            <w:szCs w:val="22"/>
          </w:rPr>
          <w:tab/>
        </w:r>
        <w:r w:rsidR="00A05E3D" w:rsidRPr="00C3667A">
          <w:rPr>
            <w:rStyle w:val="Hyperlink"/>
            <w:noProof/>
          </w:rPr>
          <w:t>Suspended Matter Quality Flags</w:t>
        </w:r>
        <w:r w:rsidR="00A05E3D">
          <w:rPr>
            <w:noProof/>
            <w:webHidden/>
          </w:rPr>
          <w:tab/>
        </w:r>
        <w:r>
          <w:rPr>
            <w:noProof/>
            <w:webHidden/>
          </w:rPr>
          <w:fldChar w:fldCharType="begin"/>
        </w:r>
        <w:r w:rsidR="00A05E3D">
          <w:rPr>
            <w:noProof/>
            <w:webHidden/>
          </w:rPr>
          <w:instrText xml:space="preserve"> PAGEREF _Toc356397999 \h </w:instrText>
        </w:r>
        <w:r>
          <w:rPr>
            <w:noProof/>
            <w:webHidden/>
          </w:rPr>
        </w:r>
        <w:r>
          <w:rPr>
            <w:noProof/>
            <w:webHidden/>
          </w:rPr>
          <w:fldChar w:fldCharType="separate"/>
        </w:r>
        <w:r w:rsidR="00A05E3D">
          <w:rPr>
            <w:noProof/>
            <w:webHidden/>
          </w:rPr>
          <w:t>93</w:t>
        </w:r>
        <w:r>
          <w:rPr>
            <w:noProof/>
            <w:webHidden/>
          </w:rPr>
          <w:fldChar w:fldCharType="end"/>
        </w:r>
      </w:hyperlink>
    </w:p>
    <w:p w:rsidR="00124AF1" w:rsidRDefault="00BA157F" w:rsidP="0033425F">
      <w:pPr>
        <w:pStyle w:val="PlainText"/>
      </w:pPr>
      <w:r>
        <w:fldChar w:fldCharType="end"/>
      </w:r>
      <w:r w:rsidR="00D11FF2" w:rsidRPr="00D11FF2">
        <w:br w:type="page"/>
      </w:r>
    </w:p>
    <w:p w:rsidR="00D74F41" w:rsidRDefault="00D11FF2">
      <w:pPr>
        <w:pStyle w:val="Heading1"/>
        <w:numPr>
          <w:ilvl w:val="0"/>
          <w:numId w:val="0"/>
        </w:numPr>
      </w:pPr>
      <w:bookmarkStart w:id="0" w:name="_Toc356397932"/>
      <w:r w:rsidRPr="00F16BD4">
        <w:lastRenderedPageBreak/>
        <w:t>LIST OF FIGURES</w:t>
      </w:r>
      <w:bookmarkEnd w:id="0"/>
    </w:p>
    <w:p w:rsidR="00D11FF2" w:rsidRPr="00F16BD4" w:rsidRDefault="00D11FF2" w:rsidP="0033425F">
      <w:pPr>
        <w:pStyle w:val="PlainText"/>
        <w:rPr>
          <w:szCs w:val="24"/>
        </w:rPr>
      </w:pPr>
      <w:r w:rsidRPr="00F16BD4">
        <w:rPr>
          <w:szCs w:val="24"/>
        </w:rPr>
        <w:t xml:space="preserve"> </w:t>
      </w:r>
    </w:p>
    <w:p w:rsidR="00A05E3D" w:rsidRDefault="00BA157F">
      <w:pPr>
        <w:pStyle w:val="TableofFigures"/>
        <w:tabs>
          <w:tab w:val="right" w:leader="dot" w:pos="10072"/>
        </w:tabs>
        <w:rPr>
          <w:noProof/>
          <w:sz w:val="22"/>
          <w:szCs w:val="22"/>
        </w:rPr>
      </w:pPr>
      <w:r>
        <w:fldChar w:fldCharType="begin"/>
      </w:r>
      <w:r w:rsidR="0018535D">
        <w:instrText xml:space="preserve"> TOC \h \z \c "Figure" </w:instrText>
      </w:r>
      <w:r>
        <w:fldChar w:fldCharType="separate"/>
      </w:r>
      <w:hyperlink r:id="rId11" w:anchor="_Toc356398000" w:history="1">
        <w:r w:rsidR="00A05E3D" w:rsidRPr="008022B7">
          <w:rPr>
            <w:rStyle w:val="Hyperlink"/>
            <w:noProof/>
          </w:rPr>
          <w:t>Figure 3.1 Flowchart describing overall logic of retrieval algorithm and how quality flags are set at each decision point.</w:t>
        </w:r>
        <w:r w:rsidR="00A05E3D">
          <w:rPr>
            <w:noProof/>
            <w:webHidden/>
          </w:rPr>
          <w:tab/>
        </w:r>
        <w:r>
          <w:rPr>
            <w:noProof/>
            <w:webHidden/>
          </w:rPr>
          <w:fldChar w:fldCharType="begin"/>
        </w:r>
        <w:r w:rsidR="00A05E3D">
          <w:rPr>
            <w:noProof/>
            <w:webHidden/>
          </w:rPr>
          <w:instrText xml:space="preserve"> PAGEREF _Toc356398000 \h </w:instrText>
        </w:r>
        <w:r>
          <w:rPr>
            <w:noProof/>
            <w:webHidden/>
          </w:rPr>
        </w:r>
        <w:r>
          <w:rPr>
            <w:noProof/>
            <w:webHidden/>
          </w:rPr>
          <w:fldChar w:fldCharType="separate"/>
        </w:r>
        <w:r w:rsidR="00A05E3D">
          <w:rPr>
            <w:noProof/>
            <w:webHidden/>
          </w:rPr>
          <w:t>12</w:t>
        </w:r>
        <w:r>
          <w:rPr>
            <w:noProof/>
            <w:webHidden/>
          </w:rPr>
          <w:fldChar w:fldCharType="end"/>
        </w:r>
      </w:hyperlink>
    </w:p>
    <w:p w:rsidR="00A05E3D" w:rsidRDefault="00BA157F">
      <w:pPr>
        <w:pStyle w:val="TableofFigures"/>
        <w:tabs>
          <w:tab w:val="right" w:leader="dot" w:pos="10072"/>
        </w:tabs>
        <w:rPr>
          <w:noProof/>
          <w:sz w:val="22"/>
          <w:szCs w:val="22"/>
        </w:rPr>
      </w:pPr>
      <w:hyperlink w:anchor="_Toc356398001" w:history="1">
        <w:r w:rsidR="00A05E3D" w:rsidRPr="008022B7">
          <w:rPr>
            <w:rStyle w:val="Hyperlink"/>
            <w:noProof/>
          </w:rPr>
          <w:t>Figure 3.2 VIIRS spectral coverage (from Guenther et al., Performance Continuity of the A-Train MODIS Observations: Welcome to the NPP VIIRS, poster presentation available at http://www.star.nesdis.noaa.gov/jpss/documents/meetings/2011/AMS_Seattle_2011/Poster/A-TRAIN%20%20Perf%20Cont%20%20MODIS%20Observa%20-%20Guenther%20-%20WPNB.pdf</w:t>
        </w:r>
        <w:r w:rsidR="00A05E3D">
          <w:rPr>
            <w:noProof/>
            <w:webHidden/>
          </w:rPr>
          <w:tab/>
        </w:r>
        <w:r>
          <w:rPr>
            <w:noProof/>
            <w:webHidden/>
          </w:rPr>
          <w:fldChar w:fldCharType="begin"/>
        </w:r>
        <w:r w:rsidR="00A05E3D">
          <w:rPr>
            <w:noProof/>
            <w:webHidden/>
          </w:rPr>
          <w:instrText xml:space="preserve"> PAGEREF _Toc356398001 \h </w:instrText>
        </w:r>
        <w:r>
          <w:rPr>
            <w:noProof/>
            <w:webHidden/>
          </w:rPr>
        </w:r>
        <w:r>
          <w:rPr>
            <w:noProof/>
            <w:webHidden/>
          </w:rPr>
          <w:fldChar w:fldCharType="separate"/>
        </w:r>
        <w:r w:rsidR="00A05E3D">
          <w:rPr>
            <w:noProof/>
            <w:webHidden/>
          </w:rPr>
          <w:t>16</w:t>
        </w:r>
        <w:r>
          <w:rPr>
            <w:noProof/>
            <w:webHidden/>
          </w:rPr>
          <w:fldChar w:fldCharType="end"/>
        </w:r>
      </w:hyperlink>
    </w:p>
    <w:p w:rsidR="00A05E3D" w:rsidRDefault="00BA157F">
      <w:pPr>
        <w:pStyle w:val="TableofFigures"/>
        <w:tabs>
          <w:tab w:val="right" w:leader="dot" w:pos="10072"/>
        </w:tabs>
        <w:rPr>
          <w:noProof/>
          <w:sz w:val="22"/>
          <w:szCs w:val="22"/>
        </w:rPr>
      </w:pPr>
      <w:hyperlink w:anchor="_Toc356398002" w:history="1">
        <w:r w:rsidR="00A05E3D" w:rsidRPr="008022B7">
          <w:rPr>
            <w:rStyle w:val="Hyperlink"/>
            <w:noProof/>
          </w:rPr>
          <w:t>Figure 3.3 Flow chart for core ocean inversion algorithm.</w:t>
        </w:r>
        <w:r w:rsidR="00A05E3D">
          <w:rPr>
            <w:noProof/>
            <w:webHidden/>
          </w:rPr>
          <w:tab/>
        </w:r>
        <w:r>
          <w:rPr>
            <w:noProof/>
            <w:webHidden/>
          </w:rPr>
          <w:fldChar w:fldCharType="begin"/>
        </w:r>
        <w:r w:rsidR="00A05E3D">
          <w:rPr>
            <w:noProof/>
            <w:webHidden/>
          </w:rPr>
          <w:instrText xml:space="preserve"> PAGEREF _Toc356398002 \h </w:instrText>
        </w:r>
        <w:r>
          <w:rPr>
            <w:noProof/>
            <w:webHidden/>
          </w:rPr>
        </w:r>
        <w:r>
          <w:rPr>
            <w:noProof/>
            <w:webHidden/>
          </w:rPr>
          <w:fldChar w:fldCharType="separate"/>
        </w:r>
        <w:r w:rsidR="00A05E3D">
          <w:rPr>
            <w:noProof/>
            <w:webHidden/>
          </w:rPr>
          <w:t>28</w:t>
        </w:r>
        <w:r>
          <w:rPr>
            <w:noProof/>
            <w:webHidden/>
          </w:rPr>
          <w:fldChar w:fldCharType="end"/>
        </w:r>
      </w:hyperlink>
    </w:p>
    <w:p w:rsidR="00A05E3D" w:rsidRDefault="00BA157F">
      <w:pPr>
        <w:pStyle w:val="TableofFigures"/>
        <w:tabs>
          <w:tab w:val="right" w:leader="dot" w:pos="10072"/>
        </w:tabs>
        <w:rPr>
          <w:noProof/>
          <w:sz w:val="22"/>
          <w:szCs w:val="22"/>
        </w:rPr>
      </w:pPr>
      <w:hyperlink w:anchor="_Toc356398003" w:history="1">
        <w:r w:rsidR="00A05E3D" w:rsidRPr="008022B7">
          <w:rPr>
            <w:rStyle w:val="Hyperlink"/>
            <w:noProof/>
          </w:rPr>
          <w:t>Figure 3.4 MODIS scene from the Amazon in rgb true color (left).  The rivers appear reddish because they are in sunglint.  The same scene in rgb true color appears on the right, but with the sunglint mask applied, in blue.</w:t>
        </w:r>
        <w:r w:rsidR="00A05E3D">
          <w:rPr>
            <w:noProof/>
            <w:webHidden/>
          </w:rPr>
          <w:tab/>
        </w:r>
        <w:r>
          <w:rPr>
            <w:noProof/>
            <w:webHidden/>
          </w:rPr>
          <w:fldChar w:fldCharType="begin"/>
        </w:r>
        <w:r w:rsidR="00A05E3D">
          <w:rPr>
            <w:noProof/>
            <w:webHidden/>
          </w:rPr>
          <w:instrText xml:space="preserve"> PAGEREF _Toc356398003 \h </w:instrText>
        </w:r>
        <w:r>
          <w:rPr>
            <w:noProof/>
            <w:webHidden/>
          </w:rPr>
        </w:r>
        <w:r>
          <w:rPr>
            <w:noProof/>
            <w:webHidden/>
          </w:rPr>
          <w:fldChar w:fldCharType="separate"/>
        </w:r>
        <w:r w:rsidR="00A05E3D">
          <w:rPr>
            <w:noProof/>
            <w:webHidden/>
          </w:rPr>
          <w:t>33</w:t>
        </w:r>
        <w:r>
          <w:rPr>
            <w:noProof/>
            <w:webHidden/>
          </w:rPr>
          <w:fldChar w:fldCharType="end"/>
        </w:r>
      </w:hyperlink>
    </w:p>
    <w:p w:rsidR="00A05E3D" w:rsidRDefault="00BA157F">
      <w:pPr>
        <w:pStyle w:val="TableofFigures"/>
        <w:tabs>
          <w:tab w:val="right" w:leader="dot" w:pos="10072"/>
        </w:tabs>
        <w:rPr>
          <w:noProof/>
          <w:sz w:val="22"/>
          <w:szCs w:val="22"/>
        </w:rPr>
      </w:pPr>
      <w:hyperlink w:anchor="_Toc356398004" w:history="1">
        <w:r w:rsidR="00A05E3D" w:rsidRPr="008022B7">
          <w:rPr>
            <w:rStyle w:val="Hyperlink"/>
            <w:noProof/>
          </w:rPr>
          <w:t>Figure 3.5 Volume size distributions of the five aerosol models used in the land retrieval.  Note that size systematically varies as a function of AOT.</w:t>
        </w:r>
        <w:r w:rsidR="00A05E3D">
          <w:rPr>
            <w:noProof/>
            <w:webHidden/>
          </w:rPr>
          <w:tab/>
        </w:r>
        <w:r>
          <w:rPr>
            <w:noProof/>
            <w:webHidden/>
          </w:rPr>
          <w:fldChar w:fldCharType="begin"/>
        </w:r>
        <w:r w:rsidR="00A05E3D">
          <w:rPr>
            <w:noProof/>
            <w:webHidden/>
          </w:rPr>
          <w:instrText xml:space="preserve"> PAGEREF _Toc356398004 \h </w:instrText>
        </w:r>
        <w:r>
          <w:rPr>
            <w:noProof/>
            <w:webHidden/>
          </w:rPr>
        </w:r>
        <w:r>
          <w:rPr>
            <w:noProof/>
            <w:webHidden/>
          </w:rPr>
          <w:fldChar w:fldCharType="separate"/>
        </w:r>
        <w:r w:rsidR="00A05E3D">
          <w:rPr>
            <w:noProof/>
            <w:webHidden/>
          </w:rPr>
          <w:t>37</w:t>
        </w:r>
        <w:r>
          <w:rPr>
            <w:noProof/>
            <w:webHidden/>
          </w:rPr>
          <w:fldChar w:fldCharType="end"/>
        </w:r>
      </w:hyperlink>
    </w:p>
    <w:p w:rsidR="00A05E3D" w:rsidRDefault="00BA157F">
      <w:pPr>
        <w:pStyle w:val="TableofFigures"/>
        <w:tabs>
          <w:tab w:val="right" w:leader="dot" w:pos="10072"/>
        </w:tabs>
        <w:rPr>
          <w:noProof/>
          <w:sz w:val="22"/>
          <w:szCs w:val="22"/>
        </w:rPr>
      </w:pPr>
      <w:hyperlink w:anchor="_Toc356398005" w:history="1">
        <w:r w:rsidR="00A05E3D" w:rsidRPr="008022B7">
          <w:rPr>
            <w:rStyle w:val="Hyperlink"/>
            <w:noProof/>
          </w:rPr>
          <w:t>Figure 3.6 Normalized spectral extinction coefficient (top), single scattering albedo (center) and asymmetry parameter (bottom) for AOT = 0.1 (left) and AOT = 1.0 (right) for the five land aerosol models.</w:t>
        </w:r>
        <w:r w:rsidR="00A05E3D">
          <w:rPr>
            <w:noProof/>
            <w:webHidden/>
          </w:rPr>
          <w:tab/>
        </w:r>
        <w:r>
          <w:rPr>
            <w:noProof/>
            <w:webHidden/>
          </w:rPr>
          <w:fldChar w:fldCharType="begin"/>
        </w:r>
        <w:r w:rsidR="00A05E3D">
          <w:rPr>
            <w:noProof/>
            <w:webHidden/>
          </w:rPr>
          <w:instrText xml:space="preserve"> PAGEREF _Toc356398005 \h </w:instrText>
        </w:r>
        <w:r>
          <w:rPr>
            <w:noProof/>
            <w:webHidden/>
          </w:rPr>
        </w:r>
        <w:r>
          <w:rPr>
            <w:noProof/>
            <w:webHidden/>
          </w:rPr>
          <w:fldChar w:fldCharType="separate"/>
        </w:r>
        <w:r w:rsidR="00A05E3D">
          <w:rPr>
            <w:noProof/>
            <w:webHidden/>
          </w:rPr>
          <w:t>38</w:t>
        </w:r>
        <w:r>
          <w:rPr>
            <w:noProof/>
            <w:webHidden/>
          </w:rPr>
          <w:fldChar w:fldCharType="end"/>
        </w:r>
      </w:hyperlink>
    </w:p>
    <w:p w:rsidR="00A05E3D" w:rsidRDefault="00BA157F">
      <w:pPr>
        <w:pStyle w:val="TableofFigures"/>
        <w:tabs>
          <w:tab w:val="right" w:leader="dot" w:pos="10072"/>
        </w:tabs>
        <w:rPr>
          <w:noProof/>
          <w:sz w:val="22"/>
          <w:szCs w:val="22"/>
        </w:rPr>
      </w:pPr>
      <w:hyperlink w:anchor="_Toc356398006" w:history="1">
        <w:r w:rsidR="00A05E3D" w:rsidRPr="008022B7">
          <w:rPr>
            <w:rStyle w:val="Hyperlink"/>
            <w:noProof/>
          </w:rPr>
          <w:t>Figure 3.7 Ångström Exponent defined with wavelengths 0.443 µm and 0.67 µm as a function of AOT for the five aerosol models used in the over land retrieval.</w:t>
        </w:r>
        <w:r w:rsidR="00A05E3D">
          <w:rPr>
            <w:noProof/>
            <w:webHidden/>
          </w:rPr>
          <w:tab/>
        </w:r>
        <w:r>
          <w:rPr>
            <w:noProof/>
            <w:webHidden/>
          </w:rPr>
          <w:fldChar w:fldCharType="begin"/>
        </w:r>
        <w:r w:rsidR="00A05E3D">
          <w:rPr>
            <w:noProof/>
            <w:webHidden/>
          </w:rPr>
          <w:instrText xml:space="preserve"> PAGEREF _Toc356398006 \h </w:instrText>
        </w:r>
        <w:r>
          <w:rPr>
            <w:noProof/>
            <w:webHidden/>
          </w:rPr>
        </w:r>
        <w:r>
          <w:rPr>
            <w:noProof/>
            <w:webHidden/>
          </w:rPr>
          <w:fldChar w:fldCharType="separate"/>
        </w:r>
        <w:r w:rsidR="00A05E3D">
          <w:rPr>
            <w:noProof/>
            <w:webHidden/>
          </w:rPr>
          <w:t>39</w:t>
        </w:r>
        <w:r>
          <w:rPr>
            <w:noProof/>
            <w:webHidden/>
          </w:rPr>
          <w:fldChar w:fldCharType="end"/>
        </w:r>
      </w:hyperlink>
    </w:p>
    <w:p w:rsidR="00A05E3D" w:rsidRDefault="00BA157F">
      <w:pPr>
        <w:pStyle w:val="TableofFigures"/>
        <w:tabs>
          <w:tab w:val="right" w:leader="dot" w:pos="10072"/>
        </w:tabs>
        <w:rPr>
          <w:noProof/>
          <w:sz w:val="22"/>
          <w:szCs w:val="22"/>
        </w:rPr>
      </w:pPr>
      <w:hyperlink w:anchor="_Toc356398007" w:history="1">
        <w:r w:rsidR="00A05E3D" w:rsidRPr="008022B7">
          <w:rPr>
            <w:rStyle w:val="Hyperlink"/>
            <w:noProof/>
          </w:rPr>
          <w:t>Figure 3.8 Flow chart for core land inversion algorithm.</w:t>
        </w:r>
        <w:r w:rsidR="00A05E3D">
          <w:rPr>
            <w:noProof/>
            <w:webHidden/>
          </w:rPr>
          <w:tab/>
        </w:r>
        <w:r>
          <w:rPr>
            <w:noProof/>
            <w:webHidden/>
          </w:rPr>
          <w:fldChar w:fldCharType="begin"/>
        </w:r>
        <w:r w:rsidR="00A05E3D">
          <w:rPr>
            <w:noProof/>
            <w:webHidden/>
          </w:rPr>
          <w:instrText xml:space="preserve"> PAGEREF _Toc356398007 \h </w:instrText>
        </w:r>
        <w:r>
          <w:rPr>
            <w:noProof/>
            <w:webHidden/>
          </w:rPr>
        </w:r>
        <w:r>
          <w:rPr>
            <w:noProof/>
            <w:webHidden/>
          </w:rPr>
          <w:fldChar w:fldCharType="separate"/>
        </w:r>
        <w:r w:rsidR="00A05E3D">
          <w:rPr>
            <w:noProof/>
            <w:webHidden/>
          </w:rPr>
          <w:t>41</w:t>
        </w:r>
        <w:r>
          <w:rPr>
            <w:noProof/>
            <w:webHidden/>
          </w:rPr>
          <w:fldChar w:fldCharType="end"/>
        </w:r>
      </w:hyperlink>
    </w:p>
    <w:p w:rsidR="00A05E3D" w:rsidRDefault="00BA157F">
      <w:pPr>
        <w:pStyle w:val="TableofFigures"/>
        <w:tabs>
          <w:tab w:val="right" w:leader="dot" w:pos="10072"/>
        </w:tabs>
        <w:rPr>
          <w:noProof/>
          <w:sz w:val="22"/>
          <w:szCs w:val="22"/>
        </w:rPr>
      </w:pPr>
      <w:hyperlink w:anchor="_Toc356398008" w:history="1">
        <w:r w:rsidR="00A05E3D" w:rsidRPr="008022B7">
          <w:rPr>
            <w:rStyle w:val="Hyperlink"/>
            <w:noProof/>
          </w:rPr>
          <w:t xml:space="preserve">Figure 3.9 </w:t>
        </w:r>
        <w:r w:rsidR="00A05E3D" w:rsidRPr="008022B7">
          <w:rPr>
            <w:rStyle w:val="Hyperlink"/>
            <w:rFonts w:cs="Times New Roman"/>
            <w:noProof/>
          </w:rPr>
          <w:t>VIIRS IP AOT product for Feb. 24, 2013.  (Top) AOT field including pixels filled with NAAPS/Climatology and/or interpolated.  (Middle) the data.climo quality flag indicating source of each pixel.  The ‘None’ category in green depicts true retrievals from satellite data.  (Bottom) AOT field for ‘high quality’ IP product that includes only pixels with qf.data.climo = 0.</w:t>
        </w:r>
        <w:r w:rsidR="00A05E3D">
          <w:rPr>
            <w:noProof/>
            <w:webHidden/>
          </w:rPr>
          <w:tab/>
        </w:r>
        <w:r>
          <w:rPr>
            <w:noProof/>
            <w:webHidden/>
          </w:rPr>
          <w:fldChar w:fldCharType="begin"/>
        </w:r>
        <w:r w:rsidR="00A05E3D">
          <w:rPr>
            <w:noProof/>
            <w:webHidden/>
          </w:rPr>
          <w:instrText xml:space="preserve"> PAGEREF _Toc356398008 \h </w:instrText>
        </w:r>
        <w:r>
          <w:rPr>
            <w:noProof/>
            <w:webHidden/>
          </w:rPr>
        </w:r>
        <w:r>
          <w:rPr>
            <w:noProof/>
            <w:webHidden/>
          </w:rPr>
          <w:fldChar w:fldCharType="separate"/>
        </w:r>
        <w:r w:rsidR="00A05E3D">
          <w:rPr>
            <w:noProof/>
            <w:webHidden/>
          </w:rPr>
          <w:t>50</w:t>
        </w:r>
        <w:r>
          <w:rPr>
            <w:noProof/>
            <w:webHidden/>
          </w:rPr>
          <w:fldChar w:fldCharType="end"/>
        </w:r>
      </w:hyperlink>
    </w:p>
    <w:p w:rsidR="00A05E3D" w:rsidRDefault="00BA157F">
      <w:pPr>
        <w:pStyle w:val="TableofFigures"/>
        <w:tabs>
          <w:tab w:val="right" w:leader="dot" w:pos="10072"/>
        </w:tabs>
        <w:rPr>
          <w:noProof/>
          <w:sz w:val="22"/>
          <w:szCs w:val="22"/>
        </w:rPr>
      </w:pPr>
      <w:hyperlink w:anchor="_Toc356398009" w:history="1">
        <w:r w:rsidR="00A05E3D" w:rsidRPr="008022B7">
          <w:rPr>
            <w:rStyle w:val="Hyperlink"/>
            <w:noProof/>
          </w:rPr>
          <w:t>Figure 3.10 IP to EDR aggregation flow chart.</w:t>
        </w:r>
        <w:r w:rsidR="00A05E3D">
          <w:rPr>
            <w:noProof/>
            <w:webHidden/>
          </w:rPr>
          <w:tab/>
        </w:r>
        <w:r>
          <w:rPr>
            <w:noProof/>
            <w:webHidden/>
          </w:rPr>
          <w:fldChar w:fldCharType="begin"/>
        </w:r>
        <w:r w:rsidR="00A05E3D">
          <w:rPr>
            <w:noProof/>
            <w:webHidden/>
          </w:rPr>
          <w:instrText xml:space="preserve"> PAGEREF _Toc356398009 \h </w:instrText>
        </w:r>
        <w:r>
          <w:rPr>
            <w:noProof/>
            <w:webHidden/>
          </w:rPr>
        </w:r>
        <w:r>
          <w:rPr>
            <w:noProof/>
            <w:webHidden/>
          </w:rPr>
          <w:fldChar w:fldCharType="separate"/>
        </w:r>
        <w:r w:rsidR="00A05E3D">
          <w:rPr>
            <w:noProof/>
            <w:webHidden/>
          </w:rPr>
          <w:t>52</w:t>
        </w:r>
        <w:r>
          <w:rPr>
            <w:noProof/>
            <w:webHidden/>
          </w:rPr>
          <w:fldChar w:fldCharType="end"/>
        </w:r>
      </w:hyperlink>
    </w:p>
    <w:p w:rsidR="00A05E3D" w:rsidRDefault="00BA157F">
      <w:pPr>
        <w:pStyle w:val="TableofFigures"/>
        <w:tabs>
          <w:tab w:val="right" w:leader="dot" w:pos="10072"/>
        </w:tabs>
        <w:rPr>
          <w:noProof/>
          <w:sz w:val="22"/>
          <w:szCs w:val="22"/>
        </w:rPr>
      </w:pPr>
      <w:hyperlink w:anchor="_Toc356398010" w:history="1">
        <w:r w:rsidR="00A05E3D" w:rsidRPr="008022B7">
          <w:rPr>
            <w:rStyle w:val="Hyperlink"/>
            <w:noProof/>
          </w:rPr>
          <w:t>Figure 4.1 Time line of VIIRS aerosol product milestones and product status.</w:t>
        </w:r>
        <w:r w:rsidR="00A05E3D">
          <w:rPr>
            <w:noProof/>
            <w:webHidden/>
          </w:rPr>
          <w:tab/>
        </w:r>
        <w:r>
          <w:rPr>
            <w:noProof/>
            <w:webHidden/>
          </w:rPr>
          <w:fldChar w:fldCharType="begin"/>
        </w:r>
        <w:r w:rsidR="00A05E3D">
          <w:rPr>
            <w:noProof/>
            <w:webHidden/>
          </w:rPr>
          <w:instrText xml:space="preserve"> PAGEREF _Toc356398010 \h </w:instrText>
        </w:r>
        <w:r>
          <w:rPr>
            <w:noProof/>
            <w:webHidden/>
          </w:rPr>
        </w:r>
        <w:r>
          <w:rPr>
            <w:noProof/>
            <w:webHidden/>
          </w:rPr>
          <w:fldChar w:fldCharType="separate"/>
        </w:r>
        <w:r w:rsidR="00A05E3D">
          <w:rPr>
            <w:noProof/>
            <w:webHidden/>
          </w:rPr>
          <w:t>55</w:t>
        </w:r>
        <w:r>
          <w:rPr>
            <w:noProof/>
            <w:webHidden/>
          </w:rPr>
          <w:fldChar w:fldCharType="end"/>
        </w:r>
      </w:hyperlink>
    </w:p>
    <w:p w:rsidR="00A05E3D" w:rsidRDefault="00BA157F">
      <w:pPr>
        <w:pStyle w:val="TableofFigures"/>
        <w:tabs>
          <w:tab w:val="right" w:leader="dot" w:pos="10072"/>
        </w:tabs>
        <w:rPr>
          <w:noProof/>
          <w:sz w:val="22"/>
          <w:szCs w:val="22"/>
        </w:rPr>
      </w:pPr>
      <w:hyperlink w:anchor="_Toc356398011" w:history="1">
        <w:r w:rsidR="00A05E3D" w:rsidRPr="008022B7">
          <w:rPr>
            <w:rStyle w:val="Hyperlink"/>
            <w:noProof/>
          </w:rPr>
          <w:t>Figure 4.2 Dec. 2012 through Mar. 2013 mean collocated EDR AOT at 550 nm over ocean from VIIRS (top), MODIS (center) and the difference of VIIRS – MODIS (bottom).</w:t>
        </w:r>
        <w:r w:rsidR="00A05E3D">
          <w:rPr>
            <w:noProof/>
            <w:webHidden/>
          </w:rPr>
          <w:tab/>
        </w:r>
        <w:r>
          <w:rPr>
            <w:noProof/>
            <w:webHidden/>
          </w:rPr>
          <w:fldChar w:fldCharType="begin"/>
        </w:r>
        <w:r w:rsidR="00A05E3D">
          <w:rPr>
            <w:noProof/>
            <w:webHidden/>
          </w:rPr>
          <w:instrText xml:space="preserve"> PAGEREF _Toc356398011 \h </w:instrText>
        </w:r>
        <w:r>
          <w:rPr>
            <w:noProof/>
            <w:webHidden/>
          </w:rPr>
        </w:r>
        <w:r>
          <w:rPr>
            <w:noProof/>
            <w:webHidden/>
          </w:rPr>
          <w:fldChar w:fldCharType="separate"/>
        </w:r>
        <w:r w:rsidR="00A05E3D">
          <w:rPr>
            <w:noProof/>
            <w:webHidden/>
          </w:rPr>
          <w:t>58</w:t>
        </w:r>
        <w:r>
          <w:rPr>
            <w:noProof/>
            <w:webHidden/>
          </w:rPr>
          <w:fldChar w:fldCharType="end"/>
        </w:r>
      </w:hyperlink>
    </w:p>
    <w:p w:rsidR="00A05E3D" w:rsidRDefault="00BA157F">
      <w:pPr>
        <w:pStyle w:val="TableofFigures"/>
        <w:tabs>
          <w:tab w:val="right" w:leader="dot" w:pos="10072"/>
        </w:tabs>
        <w:rPr>
          <w:noProof/>
          <w:sz w:val="22"/>
          <w:szCs w:val="22"/>
        </w:rPr>
      </w:pPr>
      <w:hyperlink w:anchor="_Toc356398012" w:history="1">
        <w:r w:rsidR="00A05E3D" w:rsidRPr="008022B7">
          <w:rPr>
            <w:rStyle w:val="Hyperlink"/>
            <w:noProof/>
          </w:rPr>
          <w:t>Figure 4.3 Feb.-Mar. 2013 mean collocated EDR AOT at 550 nm over land and ocean from VIIRS (top), MODIS (center) and the difference of VIIRS – MODIS (bottom).</w:t>
        </w:r>
        <w:r w:rsidR="00A05E3D">
          <w:rPr>
            <w:noProof/>
            <w:webHidden/>
          </w:rPr>
          <w:tab/>
        </w:r>
        <w:r>
          <w:rPr>
            <w:noProof/>
            <w:webHidden/>
          </w:rPr>
          <w:fldChar w:fldCharType="begin"/>
        </w:r>
        <w:r w:rsidR="00A05E3D">
          <w:rPr>
            <w:noProof/>
            <w:webHidden/>
          </w:rPr>
          <w:instrText xml:space="preserve"> PAGEREF _Toc356398012 \h </w:instrText>
        </w:r>
        <w:r>
          <w:rPr>
            <w:noProof/>
            <w:webHidden/>
          </w:rPr>
        </w:r>
        <w:r>
          <w:rPr>
            <w:noProof/>
            <w:webHidden/>
          </w:rPr>
          <w:fldChar w:fldCharType="separate"/>
        </w:r>
        <w:r w:rsidR="00A05E3D">
          <w:rPr>
            <w:noProof/>
            <w:webHidden/>
          </w:rPr>
          <w:t>59</w:t>
        </w:r>
        <w:r>
          <w:rPr>
            <w:noProof/>
            <w:webHidden/>
          </w:rPr>
          <w:fldChar w:fldCharType="end"/>
        </w:r>
      </w:hyperlink>
    </w:p>
    <w:p w:rsidR="00A05E3D" w:rsidRDefault="00BA157F">
      <w:pPr>
        <w:pStyle w:val="TableofFigures"/>
        <w:tabs>
          <w:tab w:val="right" w:leader="dot" w:pos="10072"/>
        </w:tabs>
        <w:rPr>
          <w:noProof/>
          <w:sz w:val="22"/>
          <w:szCs w:val="22"/>
        </w:rPr>
      </w:pPr>
      <w:hyperlink w:anchor="_Toc356398013" w:history="1">
        <w:r w:rsidR="00A05E3D" w:rsidRPr="008022B7">
          <w:rPr>
            <w:rStyle w:val="Hyperlink"/>
            <w:noProof/>
          </w:rPr>
          <w:t>Figure 4.4 Scatterplots of VIIRS AOT plotted against collocated MODIS AOT for over ocean (top) and land (bottom) for the EDR product (left) and the IP product (right).  Scatterplots are contoured density plots with each colored contour representing the number of collocations at that point.  Ocean plots are for the O2 period, and land plots are for the L3 period.</w:t>
        </w:r>
        <w:r w:rsidR="00A05E3D">
          <w:rPr>
            <w:noProof/>
            <w:webHidden/>
          </w:rPr>
          <w:tab/>
        </w:r>
        <w:r>
          <w:rPr>
            <w:noProof/>
            <w:webHidden/>
          </w:rPr>
          <w:fldChar w:fldCharType="begin"/>
        </w:r>
        <w:r w:rsidR="00A05E3D">
          <w:rPr>
            <w:noProof/>
            <w:webHidden/>
          </w:rPr>
          <w:instrText xml:space="preserve"> PAGEREF _Toc356398013 \h </w:instrText>
        </w:r>
        <w:r>
          <w:rPr>
            <w:noProof/>
            <w:webHidden/>
          </w:rPr>
        </w:r>
        <w:r>
          <w:rPr>
            <w:noProof/>
            <w:webHidden/>
          </w:rPr>
          <w:fldChar w:fldCharType="separate"/>
        </w:r>
        <w:r w:rsidR="00A05E3D">
          <w:rPr>
            <w:noProof/>
            <w:webHidden/>
          </w:rPr>
          <w:t>60</w:t>
        </w:r>
        <w:r>
          <w:rPr>
            <w:noProof/>
            <w:webHidden/>
          </w:rPr>
          <w:fldChar w:fldCharType="end"/>
        </w:r>
      </w:hyperlink>
    </w:p>
    <w:p w:rsidR="00A05E3D" w:rsidRDefault="00BA157F">
      <w:pPr>
        <w:pStyle w:val="TableofFigures"/>
        <w:tabs>
          <w:tab w:val="right" w:leader="dot" w:pos="10072"/>
        </w:tabs>
        <w:rPr>
          <w:noProof/>
          <w:sz w:val="22"/>
          <w:szCs w:val="22"/>
        </w:rPr>
      </w:pPr>
      <w:hyperlink w:anchor="_Toc356398014" w:history="1">
        <w:r w:rsidR="00A05E3D" w:rsidRPr="008022B7">
          <w:rPr>
            <w:rStyle w:val="Hyperlink"/>
            <w:bCs/>
            <w:noProof/>
          </w:rPr>
          <w:t xml:space="preserve">Figure 4.5 </w:t>
        </w:r>
        <w:r w:rsidR="00A05E3D" w:rsidRPr="008022B7">
          <w:rPr>
            <w:rStyle w:val="Hyperlink"/>
            <w:noProof/>
          </w:rPr>
          <w:t xml:space="preserve">(Top) Scatter plot of VIIRS EDR AOT against AERONET observations for the land product (left) and the ocean product at coastal stations (right). The period of evaluation for land is Feb. – Mar. 2013 (L3), and for ocean it is May 2012 – March 2012, excluding Oct. 15 to Nov. 27, 2012 (O1 and O2).  (Bottom) Geographical distribution of the AERONET stations </w:t>
        </w:r>
        <w:r w:rsidR="00A05E3D" w:rsidRPr="008022B7">
          <w:rPr>
            <w:rStyle w:val="Hyperlink"/>
            <w:noProof/>
          </w:rPr>
          <w:lastRenderedPageBreak/>
          <w:t>providing the collocations in the scatter plots.  The color of each dot denotes the mean difference between the VIIRS-retrieved parameter and the AERONET-observed counterpart.</w:t>
        </w:r>
        <w:r w:rsidR="00A05E3D">
          <w:rPr>
            <w:noProof/>
            <w:webHidden/>
          </w:rPr>
          <w:tab/>
        </w:r>
        <w:r>
          <w:rPr>
            <w:noProof/>
            <w:webHidden/>
          </w:rPr>
          <w:fldChar w:fldCharType="begin"/>
        </w:r>
        <w:r w:rsidR="00A05E3D">
          <w:rPr>
            <w:noProof/>
            <w:webHidden/>
          </w:rPr>
          <w:instrText xml:space="preserve"> PAGEREF _Toc356398014 \h </w:instrText>
        </w:r>
        <w:r>
          <w:rPr>
            <w:noProof/>
            <w:webHidden/>
          </w:rPr>
        </w:r>
        <w:r>
          <w:rPr>
            <w:noProof/>
            <w:webHidden/>
          </w:rPr>
          <w:fldChar w:fldCharType="separate"/>
        </w:r>
        <w:r w:rsidR="00A05E3D">
          <w:rPr>
            <w:noProof/>
            <w:webHidden/>
          </w:rPr>
          <w:t>62</w:t>
        </w:r>
        <w:r>
          <w:rPr>
            <w:noProof/>
            <w:webHidden/>
          </w:rPr>
          <w:fldChar w:fldCharType="end"/>
        </w:r>
      </w:hyperlink>
    </w:p>
    <w:p w:rsidR="00A05E3D" w:rsidRDefault="00BA157F">
      <w:pPr>
        <w:pStyle w:val="TableofFigures"/>
        <w:tabs>
          <w:tab w:val="right" w:leader="dot" w:pos="10072"/>
        </w:tabs>
        <w:rPr>
          <w:noProof/>
          <w:sz w:val="22"/>
          <w:szCs w:val="22"/>
        </w:rPr>
      </w:pPr>
      <w:hyperlink w:anchor="_Toc356398015" w:history="1">
        <w:r w:rsidR="00A05E3D" w:rsidRPr="008022B7">
          <w:rPr>
            <w:rStyle w:val="Hyperlink"/>
            <w:noProof/>
          </w:rPr>
          <w:t>Figure 4.6 Same as Figure 4.5, but for the IP product.</w:t>
        </w:r>
        <w:r w:rsidR="00A05E3D">
          <w:rPr>
            <w:noProof/>
            <w:webHidden/>
          </w:rPr>
          <w:tab/>
        </w:r>
        <w:r>
          <w:rPr>
            <w:noProof/>
            <w:webHidden/>
          </w:rPr>
          <w:fldChar w:fldCharType="begin"/>
        </w:r>
        <w:r w:rsidR="00A05E3D">
          <w:rPr>
            <w:noProof/>
            <w:webHidden/>
          </w:rPr>
          <w:instrText xml:space="preserve"> PAGEREF _Toc356398015 \h </w:instrText>
        </w:r>
        <w:r>
          <w:rPr>
            <w:noProof/>
            <w:webHidden/>
          </w:rPr>
        </w:r>
        <w:r>
          <w:rPr>
            <w:noProof/>
            <w:webHidden/>
          </w:rPr>
          <w:fldChar w:fldCharType="separate"/>
        </w:r>
        <w:r w:rsidR="00A05E3D">
          <w:rPr>
            <w:noProof/>
            <w:webHidden/>
          </w:rPr>
          <w:t>63</w:t>
        </w:r>
        <w:r>
          <w:rPr>
            <w:noProof/>
            <w:webHidden/>
          </w:rPr>
          <w:fldChar w:fldCharType="end"/>
        </w:r>
      </w:hyperlink>
    </w:p>
    <w:p w:rsidR="00A05E3D" w:rsidRDefault="00BA157F">
      <w:pPr>
        <w:pStyle w:val="TableofFigures"/>
        <w:tabs>
          <w:tab w:val="right" w:leader="dot" w:pos="10072"/>
        </w:tabs>
        <w:rPr>
          <w:noProof/>
          <w:sz w:val="22"/>
          <w:szCs w:val="22"/>
        </w:rPr>
      </w:pPr>
      <w:hyperlink w:anchor="_Toc356398016" w:history="1">
        <w:r w:rsidR="00A05E3D" w:rsidRPr="008022B7">
          <w:rPr>
            <w:rStyle w:val="Hyperlink"/>
            <w:noProof/>
          </w:rPr>
          <w:t>Figure 4.7 Scatterplots of VIIRS AOT retrieval versus MAN AOT observations made from shipboard measurements over open ocean.  On the left is the VIIRS EDR retrievals.  On the right is the IP retrievals.</w:t>
        </w:r>
        <w:r w:rsidR="00A05E3D">
          <w:rPr>
            <w:noProof/>
            <w:webHidden/>
          </w:rPr>
          <w:tab/>
        </w:r>
        <w:r>
          <w:rPr>
            <w:noProof/>
            <w:webHidden/>
          </w:rPr>
          <w:fldChar w:fldCharType="begin"/>
        </w:r>
        <w:r w:rsidR="00A05E3D">
          <w:rPr>
            <w:noProof/>
            <w:webHidden/>
          </w:rPr>
          <w:instrText xml:space="preserve"> PAGEREF _Toc356398016 \h </w:instrText>
        </w:r>
        <w:r>
          <w:rPr>
            <w:noProof/>
            <w:webHidden/>
          </w:rPr>
        </w:r>
        <w:r>
          <w:rPr>
            <w:noProof/>
            <w:webHidden/>
          </w:rPr>
          <w:fldChar w:fldCharType="separate"/>
        </w:r>
        <w:r w:rsidR="00A05E3D">
          <w:rPr>
            <w:noProof/>
            <w:webHidden/>
          </w:rPr>
          <w:t>64</w:t>
        </w:r>
        <w:r>
          <w:rPr>
            <w:noProof/>
            <w:webHidden/>
          </w:rPr>
          <w:fldChar w:fldCharType="end"/>
        </w:r>
      </w:hyperlink>
    </w:p>
    <w:p w:rsidR="00A05E3D" w:rsidRDefault="00BA157F">
      <w:pPr>
        <w:pStyle w:val="TableofFigures"/>
        <w:tabs>
          <w:tab w:val="right" w:leader="dot" w:pos="10072"/>
        </w:tabs>
        <w:rPr>
          <w:noProof/>
          <w:sz w:val="22"/>
          <w:szCs w:val="22"/>
        </w:rPr>
      </w:pPr>
      <w:hyperlink w:anchor="_Toc356398017" w:history="1">
        <w:r w:rsidR="00A05E3D" w:rsidRPr="008022B7">
          <w:rPr>
            <w:rStyle w:val="Hyperlink"/>
            <w:noProof/>
          </w:rPr>
          <w:t>Figure 4.8 Same as Figure 4.5, but for the EDR Ångström exponent product.</w:t>
        </w:r>
        <w:r w:rsidR="00A05E3D">
          <w:rPr>
            <w:noProof/>
            <w:webHidden/>
          </w:rPr>
          <w:tab/>
        </w:r>
        <w:r>
          <w:rPr>
            <w:noProof/>
            <w:webHidden/>
          </w:rPr>
          <w:fldChar w:fldCharType="begin"/>
        </w:r>
        <w:r w:rsidR="00A05E3D">
          <w:rPr>
            <w:noProof/>
            <w:webHidden/>
          </w:rPr>
          <w:instrText xml:space="preserve"> PAGEREF _Toc356398017 \h </w:instrText>
        </w:r>
        <w:r>
          <w:rPr>
            <w:noProof/>
            <w:webHidden/>
          </w:rPr>
        </w:r>
        <w:r>
          <w:rPr>
            <w:noProof/>
            <w:webHidden/>
          </w:rPr>
          <w:fldChar w:fldCharType="separate"/>
        </w:r>
        <w:r w:rsidR="00A05E3D">
          <w:rPr>
            <w:noProof/>
            <w:webHidden/>
          </w:rPr>
          <w:t>65</w:t>
        </w:r>
        <w:r>
          <w:rPr>
            <w:noProof/>
            <w:webHidden/>
          </w:rPr>
          <w:fldChar w:fldCharType="end"/>
        </w:r>
      </w:hyperlink>
    </w:p>
    <w:p w:rsidR="00A05E3D" w:rsidRDefault="00BA157F">
      <w:pPr>
        <w:pStyle w:val="TableofFigures"/>
        <w:tabs>
          <w:tab w:val="right" w:leader="dot" w:pos="10072"/>
        </w:tabs>
        <w:rPr>
          <w:noProof/>
          <w:sz w:val="22"/>
          <w:szCs w:val="22"/>
        </w:rPr>
      </w:pPr>
      <w:hyperlink w:anchor="_Toc356398018" w:history="1">
        <w:r w:rsidR="00A05E3D" w:rsidRPr="008022B7">
          <w:rPr>
            <w:rStyle w:val="Hyperlink"/>
            <w:noProof/>
          </w:rPr>
          <w:t>Figure 4.9 Same as Figure 4.8, but for the IP Ångström exponent product.</w:t>
        </w:r>
        <w:r w:rsidR="00A05E3D">
          <w:rPr>
            <w:noProof/>
            <w:webHidden/>
          </w:rPr>
          <w:tab/>
        </w:r>
        <w:r>
          <w:rPr>
            <w:noProof/>
            <w:webHidden/>
          </w:rPr>
          <w:fldChar w:fldCharType="begin"/>
        </w:r>
        <w:r w:rsidR="00A05E3D">
          <w:rPr>
            <w:noProof/>
            <w:webHidden/>
          </w:rPr>
          <w:instrText xml:space="preserve"> PAGEREF _Toc356398018 \h </w:instrText>
        </w:r>
        <w:r>
          <w:rPr>
            <w:noProof/>
            <w:webHidden/>
          </w:rPr>
        </w:r>
        <w:r>
          <w:rPr>
            <w:noProof/>
            <w:webHidden/>
          </w:rPr>
          <w:fldChar w:fldCharType="separate"/>
        </w:r>
        <w:r w:rsidR="00A05E3D">
          <w:rPr>
            <w:noProof/>
            <w:webHidden/>
          </w:rPr>
          <w:t>65</w:t>
        </w:r>
        <w:r>
          <w:rPr>
            <w:noProof/>
            <w:webHidden/>
          </w:rPr>
          <w:fldChar w:fldCharType="end"/>
        </w:r>
      </w:hyperlink>
    </w:p>
    <w:p w:rsidR="00A05E3D" w:rsidRDefault="00BA157F">
      <w:pPr>
        <w:pStyle w:val="TableofFigures"/>
        <w:tabs>
          <w:tab w:val="right" w:leader="dot" w:pos="10072"/>
        </w:tabs>
        <w:rPr>
          <w:noProof/>
          <w:sz w:val="22"/>
          <w:szCs w:val="22"/>
        </w:rPr>
      </w:pPr>
      <w:hyperlink w:anchor="_Toc356398019" w:history="1">
        <w:r w:rsidR="00A05E3D" w:rsidRPr="008022B7">
          <w:rPr>
            <w:rStyle w:val="Hyperlink"/>
            <w:noProof/>
          </w:rPr>
          <w:t>Figure 4.10 Suspended matter product for March 2013.</w:t>
        </w:r>
        <w:r w:rsidR="00A05E3D">
          <w:rPr>
            <w:noProof/>
            <w:webHidden/>
          </w:rPr>
          <w:tab/>
        </w:r>
        <w:r>
          <w:rPr>
            <w:noProof/>
            <w:webHidden/>
          </w:rPr>
          <w:fldChar w:fldCharType="begin"/>
        </w:r>
        <w:r w:rsidR="00A05E3D">
          <w:rPr>
            <w:noProof/>
            <w:webHidden/>
          </w:rPr>
          <w:instrText xml:space="preserve"> PAGEREF _Toc356398019 \h </w:instrText>
        </w:r>
        <w:r>
          <w:rPr>
            <w:noProof/>
            <w:webHidden/>
          </w:rPr>
        </w:r>
        <w:r>
          <w:rPr>
            <w:noProof/>
            <w:webHidden/>
          </w:rPr>
          <w:fldChar w:fldCharType="separate"/>
        </w:r>
        <w:r w:rsidR="00A05E3D">
          <w:rPr>
            <w:noProof/>
            <w:webHidden/>
          </w:rPr>
          <w:t>68</w:t>
        </w:r>
        <w:r>
          <w:rPr>
            <w:noProof/>
            <w:webHidden/>
          </w:rPr>
          <w:fldChar w:fldCharType="end"/>
        </w:r>
      </w:hyperlink>
    </w:p>
    <w:p w:rsidR="00A05E3D" w:rsidRDefault="00BA157F">
      <w:pPr>
        <w:pStyle w:val="TableofFigures"/>
        <w:tabs>
          <w:tab w:val="right" w:leader="dot" w:pos="10072"/>
        </w:tabs>
        <w:rPr>
          <w:noProof/>
          <w:sz w:val="22"/>
          <w:szCs w:val="22"/>
        </w:rPr>
      </w:pPr>
      <w:hyperlink w:anchor="_Toc356398020" w:history="1">
        <w:r w:rsidR="00A05E3D" w:rsidRPr="008022B7">
          <w:rPr>
            <w:rStyle w:val="Hyperlink"/>
            <w:noProof/>
          </w:rPr>
          <w:t>Figure 4.11 Distribution of dust fraction from the Suspended Matter product for the time period 2 May to 2 June 2012 (top).  Dust fraction calculated from the CALIOP vertical feature finder product (bottom).</w:t>
        </w:r>
        <w:r w:rsidR="00A05E3D">
          <w:rPr>
            <w:noProof/>
            <w:webHidden/>
          </w:rPr>
          <w:tab/>
        </w:r>
        <w:r>
          <w:rPr>
            <w:noProof/>
            <w:webHidden/>
          </w:rPr>
          <w:fldChar w:fldCharType="begin"/>
        </w:r>
        <w:r w:rsidR="00A05E3D">
          <w:rPr>
            <w:noProof/>
            <w:webHidden/>
          </w:rPr>
          <w:instrText xml:space="preserve"> PAGEREF _Toc356398020 \h </w:instrText>
        </w:r>
        <w:r>
          <w:rPr>
            <w:noProof/>
            <w:webHidden/>
          </w:rPr>
        </w:r>
        <w:r>
          <w:rPr>
            <w:noProof/>
            <w:webHidden/>
          </w:rPr>
          <w:fldChar w:fldCharType="separate"/>
        </w:r>
        <w:r w:rsidR="00A05E3D">
          <w:rPr>
            <w:noProof/>
            <w:webHidden/>
          </w:rPr>
          <w:t>68</w:t>
        </w:r>
        <w:r>
          <w:rPr>
            <w:noProof/>
            <w:webHidden/>
          </w:rPr>
          <w:fldChar w:fldCharType="end"/>
        </w:r>
      </w:hyperlink>
    </w:p>
    <w:p w:rsidR="00A05E3D" w:rsidRDefault="00BA157F">
      <w:pPr>
        <w:pStyle w:val="TableofFigures"/>
        <w:tabs>
          <w:tab w:val="right" w:leader="dot" w:pos="10072"/>
        </w:tabs>
        <w:rPr>
          <w:noProof/>
          <w:sz w:val="22"/>
          <w:szCs w:val="22"/>
        </w:rPr>
      </w:pPr>
      <w:hyperlink r:id="rId12" w:anchor="_Toc356398021" w:history="1">
        <w:r w:rsidR="00A05E3D" w:rsidRPr="008022B7">
          <w:rPr>
            <w:rStyle w:val="Hyperlink"/>
            <w:noProof/>
          </w:rPr>
          <w:t>Figure 5.1 Retrieved surface reflectance ratio between bands M3 and M5 at collocated AERONET stations as a function of the VIIRS – AERONET AOT at 0.55 µm.</w:t>
        </w:r>
        <w:r w:rsidR="00A05E3D">
          <w:rPr>
            <w:noProof/>
            <w:webHidden/>
          </w:rPr>
          <w:tab/>
        </w:r>
        <w:r>
          <w:rPr>
            <w:noProof/>
            <w:webHidden/>
          </w:rPr>
          <w:fldChar w:fldCharType="begin"/>
        </w:r>
        <w:r w:rsidR="00A05E3D">
          <w:rPr>
            <w:noProof/>
            <w:webHidden/>
          </w:rPr>
          <w:instrText xml:space="preserve"> PAGEREF _Toc356398021 \h </w:instrText>
        </w:r>
        <w:r>
          <w:rPr>
            <w:noProof/>
            <w:webHidden/>
          </w:rPr>
        </w:r>
        <w:r>
          <w:rPr>
            <w:noProof/>
            <w:webHidden/>
          </w:rPr>
          <w:fldChar w:fldCharType="separate"/>
        </w:r>
        <w:r w:rsidR="00A05E3D">
          <w:rPr>
            <w:noProof/>
            <w:webHidden/>
          </w:rPr>
          <w:t>72</w:t>
        </w:r>
        <w:r>
          <w:rPr>
            <w:noProof/>
            <w:webHidden/>
          </w:rPr>
          <w:fldChar w:fldCharType="end"/>
        </w:r>
      </w:hyperlink>
    </w:p>
    <w:p w:rsidR="00A05E3D" w:rsidRDefault="00BA157F">
      <w:pPr>
        <w:pStyle w:val="TableofFigures"/>
        <w:tabs>
          <w:tab w:val="right" w:leader="dot" w:pos="10072"/>
        </w:tabs>
        <w:rPr>
          <w:noProof/>
          <w:sz w:val="22"/>
          <w:szCs w:val="22"/>
        </w:rPr>
      </w:pPr>
      <w:hyperlink w:anchor="_Toc356398022" w:history="1">
        <w:r w:rsidR="00A05E3D" w:rsidRPr="008022B7">
          <w:rPr>
            <w:rStyle w:val="Hyperlink"/>
            <w:noProof/>
          </w:rPr>
          <w:t>Figure 5.2 Retrieved surface reflectance ratios as a function of VIIRS Bright_index, here called TOA NDVI (SWIR).  This terminology follows from the MODIS heritage.</w:t>
        </w:r>
        <w:r w:rsidR="00A05E3D">
          <w:rPr>
            <w:noProof/>
            <w:webHidden/>
          </w:rPr>
          <w:tab/>
        </w:r>
        <w:r>
          <w:rPr>
            <w:noProof/>
            <w:webHidden/>
          </w:rPr>
          <w:fldChar w:fldCharType="begin"/>
        </w:r>
        <w:r w:rsidR="00A05E3D">
          <w:rPr>
            <w:noProof/>
            <w:webHidden/>
          </w:rPr>
          <w:instrText xml:space="preserve"> PAGEREF _Toc356398022 \h </w:instrText>
        </w:r>
        <w:r>
          <w:rPr>
            <w:noProof/>
            <w:webHidden/>
          </w:rPr>
        </w:r>
        <w:r>
          <w:rPr>
            <w:noProof/>
            <w:webHidden/>
          </w:rPr>
          <w:fldChar w:fldCharType="separate"/>
        </w:r>
        <w:r w:rsidR="00A05E3D">
          <w:rPr>
            <w:noProof/>
            <w:webHidden/>
          </w:rPr>
          <w:t>73</w:t>
        </w:r>
        <w:r>
          <w:rPr>
            <w:noProof/>
            <w:webHidden/>
          </w:rPr>
          <w:fldChar w:fldCharType="end"/>
        </w:r>
      </w:hyperlink>
    </w:p>
    <w:p w:rsidR="00A05E3D" w:rsidRDefault="00BA157F">
      <w:pPr>
        <w:pStyle w:val="TableofFigures"/>
        <w:tabs>
          <w:tab w:val="right" w:leader="dot" w:pos="10072"/>
        </w:tabs>
        <w:rPr>
          <w:noProof/>
          <w:sz w:val="22"/>
          <w:szCs w:val="22"/>
        </w:rPr>
      </w:pPr>
      <w:hyperlink w:anchor="_Toc356398023" w:history="1">
        <w:r w:rsidR="00A05E3D" w:rsidRPr="008022B7">
          <w:rPr>
            <w:rStyle w:val="Hyperlink"/>
            <w:noProof/>
          </w:rPr>
          <w:t>Figure 5.3 September 2012 difference in monthly mean AOT produced from VIIRS aerosol code running at-launch surface reflectance ratios and corresponding MODIS monthly mean values.</w:t>
        </w:r>
        <w:r w:rsidR="00A05E3D">
          <w:rPr>
            <w:noProof/>
            <w:webHidden/>
          </w:rPr>
          <w:tab/>
        </w:r>
        <w:r>
          <w:rPr>
            <w:noProof/>
            <w:webHidden/>
          </w:rPr>
          <w:fldChar w:fldCharType="begin"/>
        </w:r>
        <w:r w:rsidR="00A05E3D">
          <w:rPr>
            <w:noProof/>
            <w:webHidden/>
          </w:rPr>
          <w:instrText xml:space="preserve"> PAGEREF _Toc356398023 \h </w:instrText>
        </w:r>
        <w:r>
          <w:rPr>
            <w:noProof/>
            <w:webHidden/>
          </w:rPr>
        </w:r>
        <w:r>
          <w:rPr>
            <w:noProof/>
            <w:webHidden/>
          </w:rPr>
          <w:fldChar w:fldCharType="separate"/>
        </w:r>
        <w:r w:rsidR="00A05E3D">
          <w:rPr>
            <w:noProof/>
            <w:webHidden/>
          </w:rPr>
          <w:t>74</w:t>
        </w:r>
        <w:r>
          <w:rPr>
            <w:noProof/>
            <w:webHidden/>
          </w:rPr>
          <w:fldChar w:fldCharType="end"/>
        </w:r>
      </w:hyperlink>
    </w:p>
    <w:p w:rsidR="00A05E3D" w:rsidRDefault="00BA157F">
      <w:pPr>
        <w:pStyle w:val="TableofFigures"/>
        <w:tabs>
          <w:tab w:val="right" w:leader="dot" w:pos="10072"/>
        </w:tabs>
        <w:rPr>
          <w:noProof/>
          <w:sz w:val="22"/>
          <w:szCs w:val="22"/>
        </w:rPr>
      </w:pPr>
      <w:hyperlink w:anchor="_Toc356398024" w:history="1">
        <w:r w:rsidR="00A05E3D" w:rsidRPr="008022B7">
          <w:rPr>
            <w:rStyle w:val="Hyperlink"/>
            <w:noProof/>
          </w:rPr>
          <w:t>Figure 5.4 September 2012 difference in monthly mean AOT produced from VIIRS aerosol code running current Table 3.6 surface reflectance ratios and corresponding MODIS monthly mean values.</w:t>
        </w:r>
        <w:r w:rsidR="00A05E3D">
          <w:rPr>
            <w:noProof/>
            <w:webHidden/>
          </w:rPr>
          <w:tab/>
        </w:r>
        <w:r>
          <w:rPr>
            <w:noProof/>
            <w:webHidden/>
          </w:rPr>
          <w:fldChar w:fldCharType="begin"/>
        </w:r>
        <w:r w:rsidR="00A05E3D">
          <w:rPr>
            <w:noProof/>
            <w:webHidden/>
          </w:rPr>
          <w:instrText xml:space="preserve"> PAGEREF _Toc356398024 \h </w:instrText>
        </w:r>
        <w:r>
          <w:rPr>
            <w:noProof/>
            <w:webHidden/>
          </w:rPr>
        </w:r>
        <w:r>
          <w:rPr>
            <w:noProof/>
            <w:webHidden/>
          </w:rPr>
          <w:fldChar w:fldCharType="separate"/>
        </w:r>
        <w:r w:rsidR="00A05E3D">
          <w:rPr>
            <w:noProof/>
            <w:webHidden/>
          </w:rPr>
          <w:t>74</w:t>
        </w:r>
        <w:r>
          <w:rPr>
            <w:noProof/>
            <w:webHidden/>
          </w:rPr>
          <w:fldChar w:fldCharType="end"/>
        </w:r>
      </w:hyperlink>
    </w:p>
    <w:p w:rsidR="00A05E3D" w:rsidRDefault="00BA157F">
      <w:pPr>
        <w:pStyle w:val="TableofFigures"/>
        <w:tabs>
          <w:tab w:val="right" w:leader="dot" w:pos="10072"/>
        </w:tabs>
        <w:rPr>
          <w:noProof/>
          <w:sz w:val="22"/>
          <w:szCs w:val="22"/>
        </w:rPr>
      </w:pPr>
      <w:hyperlink w:anchor="_Toc356398025" w:history="1">
        <w:r w:rsidR="00A05E3D" w:rsidRPr="008022B7">
          <w:rPr>
            <w:rStyle w:val="Hyperlink"/>
            <w:noProof/>
          </w:rPr>
          <w:t>Figure 5.5 September 2012 difference in monthly mean AOT produced from VIIRS aerosol code running proposed NDVI_</w:t>
        </w:r>
        <w:r w:rsidR="00A05E3D" w:rsidRPr="008022B7">
          <w:rPr>
            <w:rStyle w:val="Hyperlink"/>
            <w:noProof/>
            <w:vertAlign w:val="subscript"/>
          </w:rPr>
          <w:t>SWIR</w:t>
        </w:r>
        <w:r w:rsidR="00A05E3D" w:rsidRPr="008022B7">
          <w:rPr>
            <w:rStyle w:val="Hyperlink"/>
            <w:noProof/>
          </w:rPr>
          <w:t xml:space="preserve"> dependent surface reflectance ratios and corresponding MODIS monthly mean values.</w:t>
        </w:r>
        <w:r w:rsidR="00A05E3D">
          <w:rPr>
            <w:noProof/>
            <w:webHidden/>
          </w:rPr>
          <w:tab/>
        </w:r>
        <w:r>
          <w:rPr>
            <w:noProof/>
            <w:webHidden/>
          </w:rPr>
          <w:fldChar w:fldCharType="begin"/>
        </w:r>
        <w:r w:rsidR="00A05E3D">
          <w:rPr>
            <w:noProof/>
            <w:webHidden/>
          </w:rPr>
          <w:instrText xml:space="preserve"> PAGEREF _Toc356398025 \h </w:instrText>
        </w:r>
        <w:r>
          <w:rPr>
            <w:noProof/>
            <w:webHidden/>
          </w:rPr>
        </w:r>
        <w:r>
          <w:rPr>
            <w:noProof/>
            <w:webHidden/>
          </w:rPr>
          <w:fldChar w:fldCharType="separate"/>
        </w:r>
        <w:r w:rsidR="00A05E3D">
          <w:rPr>
            <w:noProof/>
            <w:webHidden/>
          </w:rPr>
          <w:t>74</w:t>
        </w:r>
        <w:r>
          <w:rPr>
            <w:noProof/>
            <w:webHidden/>
          </w:rPr>
          <w:fldChar w:fldCharType="end"/>
        </w:r>
      </w:hyperlink>
    </w:p>
    <w:p w:rsidR="00F16BD4" w:rsidRDefault="00BA157F" w:rsidP="0033425F">
      <w:pPr>
        <w:pStyle w:val="PlainText"/>
      </w:pPr>
      <w:r>
        <w:rPr>
          <w:szCs w:val="24"/>
        </w:rPr>
        <w:fldChar w:fldCharType="end"/>
      </w:r>
    </w:p>
    <w:p w:rsidR="00C47687" w:rsidRDefault="00C47687" w:rsidP="0033425F">
      <w:pPr>
        <w:pStyle w:val="PlainText"/>
      </w:pPr>
    </w:p>
    <w:p w:rsidR="00F16BD4" w:rsidRPr="00D11FF2" w:rsidRDefault="00F16BD4" w:rsidP="00F16BD4">
      <w:pPr>
        <w:pStyle w:val="PlainText"/>
        <w:ind w:right="1622"/>
      </w:pPr>
    </w:p>
    <w:p w:rsidR="00D74F41" w:rsidRDefault="00F16BD4">
      <w:pPr>
        <w:pStyle w:val="Heading1"/>
        <w:numPr>
          <w:ilvl w:val="0"/>
          <w:numId w:val="0"/>
        </w:numPr>
        <w:ind w:left="432" w:hanging="432"/>
      </w:pPr>
      <w:r>
        <w:br w:type="page"/>
      </w:r>
      <w:bookmarkStart w:id="1" w:name="_Toc356397933"/>
      <w:r w:rsidR="00124AF1" w:rsidRPr="00124AF1">
        <w:lastRenderedPageBreak/>
        <w:t>LIST OF TABLES</w:t>
      </w:r>
      <w:bookmarkEnd w:id="1"/>
    </w:p>
    <w:p w:rsidR="009C470B" w:rsidRDefault="009C470B" w:rsidP="00124AF1">
      <w:pPr>
        <w:pStyle w:val="PlainText"/>
        <w:ind w:right="1262"/>
      </w:pPr>
    </w:p>
    <w:p w:rsidR="00A05E3D" w:rsidRDefault="00BA157F">
      <w:pPr>
        <w:pStyle w:val="TableofFigures"/>
        <w:tabs>
          <w:tab w:val="right" w:leader="dot" w:pos="10072"/>
        </w:tabs>
        <w:rPr>
          <w:noProof/>
          <w:sz w:val="22"/>
          <w:szCs w:val="22"/>
        </w:rPr>
      </w:pPr>
      <w:r>
        <w:rPr>
          <w:vanish/>
        </w:rPr>
        <w:fldChar w:fldCharType="begin"/>
      </w:r>
      <w:r w:rsidR="00D74F41">
        <w:rPr>
          <w:vanish/>
        </w:rPr>
        <w:instrText xml:space="preserve"> TOC \h \z \c "Table" </w:instrText>
      </w:r>
      <w:r>
        <w:rPr>
          <w:vanish/>
        </w:rPr>
        <w:fldChar w:fldCharType="separate"/>
      </w:r>
      <w:hyperlink w:anchor="_Toc356398026" w:history="1">
        <w:r w:rsidR="00A05E3D" w:rsidRPr="0096159B">
          <w:rPr>
            <w:rStyle w:val="Hyperlink"/>
            <w:noProof/>
          </w:rPr>
          <w:t>Table 1.1 Summary of aerosol products</w:t>
        </w:r>
        <w:r w:rsidR="00A05E3D">
          <w:rPr>
            <w:noProof/>
            <w:webHidden/>
          </w:rPr>
          <w:tab/>
        </w:r>
        <w:r>
          <w:rPr>
            <w:noProof/>
            <w:webHidden/>
          </w:rPr>
          <w:fldChar w:fldCharType="begin"/>
        </w:r>
        <w:r w:rsidR="00A05E3D">
          <w:rPr>
            <w:noProof/>
            <w:webHidden/>
          </w:rPr>
          <w:instrText xml:space="preserve"> PAGEREF _Toc356398026 \h </w:instrText>
        </w:r>
        <w:r>
          <w:rPr>
            <w:noProof/>
            <w:webHidden/>
          </w:rPr>
        </w:r>
        <w:r>
          <w:rPr>
            <w:noProof/>
            <w:webHidden/>
          </w:rPr>
          <w:fldChar w:fldCharType="separate"/>
        </w:r>
        <w:r w:rsidR="00A05E3D">
          <w:rPr>
            <w:noProof/>
            <w:webHidden/>
          </w:rPr>
          <w:t>3</w:t>
        </w:r>
        <w:r>
          <w:rPr>
            <w:noProof/>
            <w:webHidden/>
          </w:rPr>
          <w:fldChar w:fldCharType="end"/>
        </w:r>
      </w:hyperlink>
    </w:p>
    <w:p w:rsidR="00A05E3D" w:rsidRDefault="00BA157F">
      <w:pPr>
        <w:pStyle w:val="TableofFigures"/>
        <w:tabs>
          <w:tab w:val="right" w:leader="dot" w:pos="10072"/>
        </w:tabs>
        <w:rPr>
          <w:noProof/>
          <w:sz w:val="22"/>
          <w:szCs w:val="22"/>
        </w:rPr>
      </w:pPr>
      <w:hyperlink w:anchor="_Toc356398027" w:history="1">
        <w:r w:rsidR="00A05E3D" w:rsidRPr="0096159B">
          <w:rPr>
            <w:rStyle w:val="Hyperlink"/>
            <w:noProof/>
          </w:rPr>
          <w:t>Table 2.1 VIIRS band characteristics</w:t>
        </w:r>
        <w:r w:rsidR="00A05E3D">
          <w:rPr>
            <w:noProof/>
            <w:webHidden/>
          </w:rPr>
          <w:tab/>
        </w:r>
        <w:r>
          <w:rPr>
            <w:noProof/>
            <w:webHidden/>
          </w:rPr>
          <w:fldChar w:fldCharType="begin"/>
        </w:r>
        <w:r w:rsidR="00A05E3D">
          <w:rPr>
            <w:noProof/>
            <w:webHidden/>
          </w:rPr>
          <w:instrText xml:space="preserve"> PAGEREF _Toc356398027 \h </w:instrText>
        </w:r>
        <w:r>
          <w:rPr>
            <w:noProof/>
            <w:webHidden/>
          </w:rPr>
        </w:r>
        <w:r>
          <w:rPr>
            <w:noProof/>
            <w:webHidden/>
          </w:rPr>
          <w:fldChar w:fldCharType="separate"/>
        </w:r>
        <w:r w:rsidR="00A05E3D">
          <w:rPr>
            <w:noProof/>
            <w:webHidden/>
          </w:rPr>
          <w:t>5</w:t>
        </w:r>
        <w:r>
          <w:rPr>
            <w:noProof/>
            <w:webHidden/>
          </w:rPr>
          <w:fldChar w:fldCharType="end"/>
        </w:r>
      </w:hyperlink>
    </w:p>
    <w:p w:rsidR="00A05E3D" w:rsidRDefault="00BA157F">
      <w:pPr>
        <w:pStyle w:val="TableofFigures"/>
        <w:tabs>
          <w:tab w:val="right" w:leader="dot" w:pos="10072"/>
        </w:tabs>
        <w:rPr>
          <w:noProof/>
          <w:sz w:val="22"/>
          <w:szCs w:val="22"/>
        </w:rPr>
      </w:pPr>
      <w:hyperlink w:anchor="_Toc356398028" w:history="1">
        <w:r w:rsidR="00A05E3D" w:rsidRPr="0096159B">
          <w:rPr>
            <w:rStyle w:val="Hyperlink"/>
            <w:noProof/>
          </w:rPr>
          <w:t>Table 3.1 Algorithm inputs</w:t>
        </w:r>
        <w:r w:rsidR="00A05E3D">
          <w:rPr>
            <w:noProof/>
            <w:webHidden/>
          </w:rPr>
          <w:tab/>
        </w:r>
        <w:r>
          <w:rPr>
            <w:noProof/>
            <w:webHidden/>
          </w:rPr>
          <w:fldChar w:fldCharType="begin"/>
        </w:r>
        <w:r w:rsidR="00A05E3D">
          <w:rPr>
            <w:noProof/>
            <w:webHidden/>
          </w:rPr>
          <w:instrText xml:space="preserve"> PAGEREF _Toc356398028 \h </w:instrText>
        </w:r>
        <w:r>
          <w:rPr>
            <w:noProof/>
            <w:webHidden/>
          </w:rPr>
        </w:r>
        <w:r>
          <w:rPr>
            <w:noProof/>
            <w:webHidden/>
          </w:rPr>
          <w:fldChar w:fldCharType="separate"/>
        </w:r>
        <w:r w:rsidR="00A05E3D">
          <w:rPr>
            <w:noProof/>
            <w:webHidden/>
          </w:rPr>
          <w:t>14</w:t>
        </w:r>
        <w:r>
          <w:rPr>
            <w:noProof/>
            <w:webHidden/>
          </w:rPr>
          <w:fldChar w:fldCharType="end"/>
        </w:r>
      </w:hyperlink>
    </w:p>
    <w:p w:rsidR="00A05E3D" w:rsidRDefault="00BA157F">
      <w:pPr>
        <w:pStyle w:val="TableofFigures"/>
        <w:tabs>
          <w:tab w:val="right" w:leader="dot" w:pos="10072"/>
        </w:tabs>
        <w:rPr>
          <w:noProof/>
          <w:sz w:val="22"/>
          <w:szCs w:val="22"/>
        </w:rPr>
      </w:pPr>
      <w:hyperlink w:anchor="_Toc356398029" w:history="1">
        <w:r w:rsidR="00A05E3D" w:rsidRPr="0096159B">
          <w:rPr>
            <w:rStyle w:val="Hyperlink"/>
            <w:noProof/>
          </w:rPr>
          <w:t>Table 3.2 The 4 fine mode and 5 coarse mode models used in the VIIRS aerosol retrieval over ocean.</w:t>
        </w:r>
        <w:r w:rsidR="00A05E3D">
          <w:rPr>
            <w:noProof/>
            <w:webHidden/>
          </w:rPr>
          <w:tab/>
        </w:r>
        <w:r>
          <w:rPr>
            <w:noProof/>
            <w:webHidden/>
          </w:rPr>
          <w:fldChar w:fldCharType="begin"/>
        </w:r>
        <w:r w:rsidR="00A05E3D">
          <w:rPr>
            <w:noProof/>
            <w:webHidden/>
          </w:rPr>
          <w:instrText xml:space="preserve"> PAGEREF _Toc356398029 \h </w:instrText>
        </w:r>
        <w:r>
          <w:rPr>
            <w:noProof/>
            <w:webHidden/>
          </w:rPr>
        </w:r>
        <w:r>
          <w:rPr>
            <w:noProof/>
            <w:webHidden/>
          </w:rPr>
          <w:fldChar w:fldCharType="separate"/>
        </w:r>
        <w:r w:rsidR="00A05E3D">
          <w:rPr>
            <w:noProof/>
            <w:webHidden/>
          </w:rPr>
          <w:t>24</w:t>
        </w:r>
        <w:r>
          <w:rPr>
            <w:noProof/>
            <w:webHidden/>
          </w:rPr>
          <w:fldChar w:fldCharType="end"/>
        </w:r>
      </w:hyperlink>
    </w:p>
    <w:p w:rsidR="00A05E3D" w:rsidRDefault="00BA157F">
      <w:pPr>
        <w:pStyle w:val="TableofFigures"/>
        <w:tabs>
          <w:tab w:val="right" w:leader="dot" w:pos="10072"/>
        </w:tabs>
        <w:rPr>
          <w:noProof/>
          <w:sz w:val="22"/>
          <w:szCs w:val="22"/>
        </w:rPr>
      </w:pPr>
      <w:hyperlink w:anchor="_Toc356398030" w:history="1">
        <w:r w:rsidR="00A05E3D" w:rsidRPr="0096159B">
          <w:rPr>
            <w:rStyle w:val="Hyperlink"/>
            <w:noProof/>
          </w:rPr>
          <w:t>Table 3.3 Normalized extinction coefficients as a function of wavelength (in µm), single scattering albedo (ω</w:t>
        </w:r>
        <w:r w:rsidR="00A05E3D" w:rsidRPr="0096159B">
          <w:rPr>
            <w:rStyle w:val="Hyperlink"/>
            <w:noProof/>
            <w:vertAlign w:val="subscript"/>
          </w:rPr>
          <w:t>0</w:t>
        </w:r>
        <w:r w:rsidR="00A05E3D" w:rsidRPr="0096159B">
          <w:rPr>
            <w:rStyle w:val="Hyperlink"/>
            <w:noProof/>
          </w:rPr>
          <w:t>) and asymmetry parameter (g) at 550 nm and Ångström Exponent (AE) for the 0.47-0.86 µm wavelength pair, for each of the models defined in Table 3.2.</w:t>
        </w:r>
        <w:r w:rsidR="00A05E3D">
          <w:rPr>
            <w:noProof/>
            <w:webHidden/>
          </w:rPr>
          <w:tab/>
        </w:r>
        <w:r>
          <w:rPr>
            <w:noProof/>
            <w:webHidden/>
          </w:rPr>
          <w:fldChar w:fldCharType="begin"/>
        </w:r>
        <w:r w:rsidR="00A05E3D">
          <w:rPr>
            <w:noProof/>
            <w:webHidden/>
          </w:rPr>
          <w:instrText xml:space="preserve"> PAGEREF _Toc356398030 \h </w:instrText>
        </w:r>
        <w:r>
          <w:rPr>
            <w:noProof/>
            <w:webHidden/>
          </w:rPr>
        </w:r>
        <w:r>
          <w:rPr>
            <w:noProof/>
            <w:webHidden/>
          </w:rPr>
          <w:fldChar w:fldCharType="separate"/>
        </w:r>
        <w:r w:rsidR="00A05E3D">
          <w:rPr>
            <w:noProof/>
            <w:webHidden/>
          </w:rPr>
          <w:t>25</w:t>
        </w:r>
        <w:r>
          <w:rPr>
            <w:noProof/>
            <w:webHidden/>
          </w:rPr>
          <w:fldChar w:fldCharType="end"/>
        </w:r>
      </w:hyperlink>
    </w:p>
    <w:p w:rsidR="00A05E3D" w:rsidRDefault="00BA157F">
      <w:pPr>
        <w:pStyle w:val="TableofFigures"/>
        <w:tabs>
          <w:tab w:val="right" w:leader="dot" w:pos="10072"/>
        </w:tabs>
        <w:rPr>
          <w:noProof/>
          <w:sz w:val="22"/>
          <w:szCs w:val="22"/>
        </w:rPr>
      </w:pPr>
      <w:hyperlink w:anchor="_Toc356398031" w:history="1">
        <w:r w:rsidR="00A05E3D" w:rsidRPr="0096159B">
          <w:rPr>
            <w:rStyle w:val="Hyperlink"/>
            <w:noProof/>
          </w:rPr>
          <w:t>Table 3.4 Seawater index of refraction and extinction coefficient values for VIIRS bands.</w:t>
        </w:r>
        <w:r w:rsidR="00A05E3D">
          <w:rPr>
            <w:noProof/>
            <w:webHidden/>
          </w:rPr>
          <w:tab/>
        </w:r>
        <w:r>
          <w:rPr>
            <w:noProof/>
            <w:webHidden/>
          </w:rPr>
          <w:fldChar w:fldCharType="begin"/>
        </w:r>
        <w:r w:rsidR="00A05E3D">
          <w:rPr>
            <w:noProof/>
            <w:webHidden/>
          </w:rPr>
          <w:instrText xml:space="preserve"> PAGEREF _Toc356398031 \h </w:instrText>
        </w:r>
        <w:r>
          <w:rPr>
            <w:noProof/>
            <w:webHidden/>
          </w:rPr>
        </w:r>
        <w:r>
          <w:rPr>
            <w:noProof/>
            <w:webHidden/>
          </w:rPr>
          <w:fldChar w:fldCharType="separate"/>
        </w:r>
        <w:r w:rsidR="00A05E3D">
          <w:rPr>
            <w:noProof/>
            <w:webHidden/>
          </w:rPr>
          <w:t>26</w:t>
        </w:r>
        <w:r>
          <w:rPr>
            <w:noProof/>
            <w:webHidden/>
          </w:rPr>
          <w:fldChar w:fldCharType="end"/>
        </w:r>
      </w:hyperlink>
    </w:p>
    <w:p w:rsidR="00A05E3D" w:rsidRDefault="00BA157F">
      <w:pPr>
        <w:pStyle w:val="TableofFigures"/>
        <w:tabs>
          <w:tab w:val="right" w:leader="dot" w:pos="10072"/>
        </w:tabs>
        <w:rPr>
          <w:noProof/>
          <w:sz w:val="22"/>
          <w:szCs w:val="22"/>
        </w:rPr>
      </w:pPr>
      <w:hyperlink w:anchor="_Toc356398032" w:history="1">
        <w:r w:rsidR="00A05E3D" w:rsidRPr="0096159B">
          <w:rPr>
            <w:rStyle w:val="Hyperlink"/>
            <w:noProof/>
          </w:rPr>
          <w:t>Table 3.5 Land aerosol model parameters.</w:t>
        </w:r>
        <w:r w:rsidR="00A05E3D">
          <w:rPr>
            <w:noProof/>
            <w:webHidden/>
          </w:rPr>
          <w:tab/>
        </w:r>
        <w:r>
          <w:rPr>
            <w:noProof/>
            <w:webHidden/>
          </w:rPr>
          <w:fldChar w:fldCharType="begin"/>
        </w:r>
        <w:r w:rsidR="00A05E3D">
          <w:rPr>
            <w:noProof/>
            <w:webHidden/>
          </w:rPr>
          <w:instrText xml:space="preserve"> PAGEREF _Toc356398032 \h </w:instrText>
        </w:r>
        <w:r>
          <w:rPr>
            <w:noProof/>
            <w:webHidden/>
          </w:rPr>
        </w:r>
        <w:r>
          <w:rPr>
            <w:noProof/>
            <w:webHidden/>
          </w:rPr>
          <w:fldChar w:fldCharType="separate"/>
        </w:r>
        <w:r w:rsidR="00A05E3D">
          <w:rPr>
            <w:noProof/>
            <w:webHidden/>
          </w:rPr>
          <w:t>36</w:t>
        </w:r>
        <w:r>
          <w:rPr>
            <w:noProof/>
            <w:webHidden/>
          </w:rPr>
          <w:fldChar w:fldCharType="end"/>
        </w:r>
      </w:hyperlink>
    </w:p>
    <w:p w:rsidR="00A05E3D" w:rsidRDefault="00BA157F">
      <w:pPr>
        <w:pStyle w:val="TableofFigures"/>
        <w:tabs>
          <w:tab w:val="right" w:leader="dot" w:pos="10072"/>
        </w:tabs>
        <w:rPr>
          <w:noProof/>
          <w:sz w:val="22"/>
          <w:szCs w:val="22"/>
        </w:rPr>
      </w:pPr>
      <w:hyperlink w:anchor="_Toc356398033" w:history="1">
        <w:r w:rsidR="00A05E3D" w:rsidRPr="0096159B">
          <w:rPr>
            <w:rStyle w:val="Hyperlink"/>
            <w:noProof/>
          </w:rPr>
          <w:t>Table 3.6 Surface reflectance ratios used by the VIIRS algorithm.</w:t>
        </w:r>
        <w:r w:rsidR="00A05E3D">
          <w:rPr>
            <w:noProof/>
            <w:webHidden/>
          </w:rPr>
          <w:tab/>
        </w:r>
        <w:r>
          <w:rPr>
            <w:noProof/>
            <w:webHidden/>
          </w:rPr>
          <w:fldChar w:fldCharType="begin"/>
        </w:r>
        <w:r w:rsidR="00A05E3D">
          <w:rPr>
            <w:noProof/>
            <w:webHidden/>
          </w:rPr>
          <w:instrText xml:space="preserve"> PAGEREF _Toc356398033 \h </w:instrText>
        </w:r>
        <w:r>
          <w:rPr>
            <w:noProof/>
            <w:webHidden/>
          </w:rPr>
        </w:r>
        <w:r>
          <w:rPr>
            <w:noProof/>
            <w:webHidden/>
          </w:rPr>
          <w:fldChar w:fldCharType="separate"/>
        </w:r>
        <w:r w:rsidR="00A05E3D">
          <w:rPr>
            <w:noProof/>
            <w:webHidden/>
          </w:rPr>
          <w:t>40</w:t>
        </w:r>
        <w:r>
          <w:rPr>
            <w:noProof/>
            <w:webHidden/>
          </w:rPr>
          <w:fldChar w:fldCharType="end"/>
        </w:r>
      </w:hyperlink>
    </w:p>
    <w:p w:rsidR="00A05E3D" w:rsidRDefault="00BA157F">
      <w:pPr>
        <w:pStyle w:val="TableofFigures"/>
        <w:tabs>
          <w:tab w:val="right" w:leader="dot" w:pos="10072"/>
        </w:tabs>
        <w:rPr>
          <w:noProof/>
          <w:sz w:val="22"/>
          <w:szCs w:val="22"/>
        </w:rPr>
      </w:pPr>
      <w:hyperlink w:anchor="_Toc356398034" w:history="1">
        <w:r w:rsidR="00A05E3D" w:rsidRPr="0096159B">
          <w:rPr>
            <w:rStyle w:val="Hyperlink"/>
            <w:noProof/>
          </w:rPr>
          <w:t>Table 4.1 Collocation statistics of VIIRS, Aqua-MODIS (MYD04), Terra-MODIS (MOD04) and MISR AOT product against AERONET for the appropriate time periods defined in Figure 4.5 and Figure 4.6.</w:t>
        </w:r>
        <w:r w:rsidR="00A05E3D">
          <w:rPr>
            <w:noProof/>
            <w:webHidden/>
          </w:rPr>
          <w:tab/>
        </w:r>
        <w:r>
          <w:rPr>
            <w:noProof/>
            <w:webHidden/>
          </w:rPr>
          <w:fldChar w:fldCharType="begin"/>
        </w:r>
        <w:r w:rsidR="00A05E3D">
          <w:rPr>
            <w:noProof/>
            <w:webHidden/>
          </w:rPr>
          <w:instrText xml:space="preserve"> PAGEREF _Toc356398034 \h </w:instrText>
        </w:r>
        <w:r>
          <w:rPr>
            <w:noProof/>
            <w:webHidden/>
          </w:rPr>
        </w:r>
        <w:r>
          <w:rPr>
            <w:noProof/>
            <w:webHidden/>
          </w:rPr>
          <w:fldChar w:fldCharType="separate"/>
        </w:r>
        <w:r w:rsidR="00A05E3D">
          <w:rPr>
            <w:noProof/>
            <w:webHidden/>
          </w:rPr>
          <w:t>66</w:t>
        </w:r>
        <w:r>
          <w:rPr>
            <w:noProof/>
            <w:webHidden/>
          </w:rPr>
          <w:fldChar w:fldCharType="end"/>
        </w:r>
      </w:hyperlink>
    </w:p>
    <w:p w:rsidR="00A05E3D" w:rsidRDefault="00BA157F">
      <w:pPr>
        <w:pStyle w:val="TableofFigures"/>
        <w:tabs>
          <w:tab w:val="right" w:leader="dot" w:pos="10072"/>
        </w:tabs>
        <w:rPr>
          <w:noProof/>
          <w:sz w:val="22"/>
          <w:szCs w:val="22"/>
        </w:rPr>
      </w:pPr>
      <w:hyperlink w:anchor="_Toc356398035" w:history="1">
        <w:r w:rsidR="00A05E3D" w:rsidRPr="0096159B">
          <w:rPr>
            <w:rStyle w:val="Hyperlink"/>
            <w:noProof/>
          </w:rPr>
          <w:t>Table 4.2 Collocation statistics of VIIRS, Aqua-MODIS (MYD04), Terra-MODIS (MOD04) and MISR Ångström Exponent product against AERONET for the appropriate time periods defined in Figure 4.8 and Figure 4.9.</w:t>
        </w:r>
        <w:r w:rsidR="00A05E3D">
          <w:rPr>
            <w:noProof/>
            <w:webHidden/>
          </w:rPr>
          <w:tab/>
        </w:r>
        <w:r>
          <w:rPr>
            <w:noProof/>
            <w:webHidden/>
          </w:rPr>
          <w:fldChar w:fldCharType="begin"/>
        </w:r>
        <w:r w:rsidR="00A05E3D">
          <w:rPr>
            <w:noProof/>
            <w:webHidden/>
          </w:rPr>
          <w:instrText xml:space="preserve"> PAGEREF _Toc356398035 \h </w:instrText>
        </w:r>
        <w:r>
          <w:rPr>
            <w:noProof/>
            <w:webHidden/>
          </w:rPr>
        </w:r>
        <w:r>
          <w:rPr>
            <w:noProof/>
            <w:webHidden/>
          </w:rPr>
          <w:fldChar w:fldCharType="separate"/>
        </w:r>
        <w:r w:rsidR="00A05E3D">
          <w:rPr>
            <w:noProof/>
            <w:webHidden/>
          </w:rPr>
          <w:t>66</w:t>
        </w:r>
        <w:r>
          <w:rPr>
            <w:noProof/>
            <w:webHidden/>
          </w:rPr>
          <w:fldChar w:fldCharType="end"/>
        </w:r>
      </w:hyperlink>
    </w:p>
    <w:p w:rsidR="00A7729D" w:rsidRDefault="00BA157F">
      <w:pPr>
        <w:rPr>
          <w:vanish/>
        </w:rPr>
      </w:pPr>
      <w:r>
        <w:rPr>
          <w:vanish/>
        </w:rPr>
        <w:fldChar w:fldCharType="end"/>
      </w:r>
    </w:p>
    <w:p w:rsidR="00BC5E9A" w:rsidRDefault="00BA157F">
      <w:pPr>
        <w:pStyle w:val="TableofFigures"/>
        <w:tabs>
          <w:tab w:val="right" w:leader="dot" w:pos="10072"/>
        </w:tabs>
        <w:rPr>
          <w:noProof/>
          <w:sz w:val="22"/>
          <w:szCs w:val="22"/>
        </w:rPr>
      </w:pPr>
      <w:r>
        <w:fldChar w:fldCharType="begin"/>
      </w:r>
      <w:r w:rsidR="009847B2">
        <w:instrText xml:space="preserve"> TOC \h \z \c "Table_Apx" </w:instrText>
      </w:r>
      <w:r>
        <w:fldChar w:fldCharType="separate"/>
      </w:r>
      <w:hyperlink w:anchor="_Toc356398335" w:history="1">
        <w:r w:rsidR="00BC5E9A" w:rsidRPr="007C7D79">
          <w:rPr>
            <w:rStyle w:val="Hyperlink"/>
            <w:noProof/>
          </w:rPr>
          <w:t>Table B.1 Nodes of the sunglint Look-Up Table</w:t>
        </w:r>
        <w:r w:rsidR="00BC5E9A">
          <w:rPr>
            <w:noProof/>
            <w:webHidden/>
          </w:rPr>
          <w:tab/>
        </w:r>
        <w:r>
          <w:rPr>
            <w:noProof/>
            <w:webHidden/>
          </w:rPr>
          <w:fldChar w:fldCharType="begin"/>
        </w:r>
        <w:r w:rsidR="00BC5E9A">
          <w:rPr>
            <w:noProof/>
            <w:webHidden/>
          </w:rPr>
          <w:instrText xml:space="preserve"> PAGEREF _Toc356398335 \h </w:instrText>
        </w:r>
        <w:r>
          <w:rPr>
            <w:noProof/>
            <w:webHidden/>
          </w:rPr>
        </w:r>
        <w:r>
          <w:rPr>
            <w:noProof/>
            <w:webHidden/>
          </w:rPr>
          <w:fldChar w:fldCharType="separate"/>
        </w:r>
        <w:r w:rsidR="00BC5E9A">
          <w:rPr>
            <w:noProof/>
            <w:webHidden/>
          </w:rPr>
          <w:t>83</w:t>
        </w:r>
        <w:r>
          <w:rPr>
            <w:noProof/>
            <w:webHidden/>
          </w:rPr>
          <w:fldChar w:fldCharType="end"/>
        </w:r>
      </w:hyperlink>
    </w:p>
    <w:p w:rsidR="00BC5E9A" w:rsidRDefault="00BA157F">
      <w:pPr>
        <w:pStyle w:val="TableofFigures"/>
        <w:tabs>
          <w:tab w:val="right" w:leader="dot" w:pos="10072"/>
        </w:tabs>
        <w:rPr>
          <w:noProof/>
          <w:sz w:val="22"/>
          <w:szCs w:val="22"/>
        </w:rPr>
      </w:pPr>
      <w:hyperlink w:anchor="_Toc356398336" w:history="1">
        <w:r w:rsidR="00BC5E9A" w:rsidRPr="007C7D79">
          <w:rPr>
            <w:rStyle w:val="Hyperlink"/>
            <w:noProof/>
          </w:rPr>
          <w:t xml:space="preserve">Table B.2 </w:t>
        </w:r>
        <w:r w:rsidR="00BC5E9A" w:rsidRPr="007C7D79">
          <w:rPr>
            <w:rStyle w:val="Hyperlink"/>
            <w:rFonts w:cs="Times New Roman"/>
            <w:noProof/>
          </w:rPr>
          <w:t>Sunglint spherical albedos.</w:t>
        </w:r>
        <w:r w:rsidR="00BC5E9A">
          <w:rPr>
            <w:noProof/>
            <w:webHidden/>
          </w:rPr>
          <w:tab/>
        </w:r>
        <w:r>
          <w:rPr>
            <w:noProof/>
            <w:webHidden/>
          </w:rPr>
          <w:fldChar w:fldCharType="begin"/>
        </w:r>
        <w:r w:rsidR="00BC5E9A">
          <w:rPr>
            <w:noProof/>
            <w:webHidden/>
          </w:rPr>
          <w:instrText xml:space="preserve"> PAGEREF _Toc356398336 \h </w:instrText>
        </w:r>
        <w:r>
          <w:rPr>
            <w:noProof/>
            <w:webHidden/>
          </w:rPr>
        </w:r>
        <w:r>
          <w:rPr>
            <w:noProof/>
            <w:webHidden/>
          </w:rPr>
          <w:fldChar w:fldCharType="separate"/>
        </w:r>
        <w:r w:rsidR="00BC5E9A">
          <w:rPr>
            <w:noProof/>
            <w:webHidden/>
          </w:rPr>
          <w:t>83</w:t>
        </w:r>
        <w:r>
          <w:rPr>
            <w:noProof/>
            <w:webHidden/>
          </w:rPr>
          <w:fldChar w:fldCharType="end"/>
        </w:r>
      </w:hyperlink>
    </w:p>
    <w:p w:rsidR="00BC5E9A" w:rsidRDefault="00BA157F">
      <w:pPr>
        <w:pStyle w:val="TableofFigures"/>
        <w:tabs>
          <w:tab w:val="right" w:leader="dot" w:pos="10072"/>
        </w:tabs>
        <w:rPr>
          <w:noProof/>
          <w:sz w:val="22"/>
          <w:szCs w:val="22"/>
        </w:rPr>
      </w:pPr>
      <w:hyperlink w:anchor="_Toc356398337" w:history="1">
        <w:r w:rsidR="00BC5E9A" w:rsidRPr="007C7D79">
          <w:rPr>
            <w:rStyle w:val="Hyperlink"/>
            <w:noProof/>
          </w:rPr>
          <w:t>Table C.1 IP Quality Flags QF1-5</w:t>
        </w:r>
        <w:r w:rsidR="00BC5E9A">
          <w:rPr>
            <w:noProof/>
            <w:webHidden/>
          </w:rPr>
          <w:tab/>
        </w:r>
        <w:r>
          <w:rPr>
            <w:noProof/>
            <w:webHidden/>
          </w:rPr>
          <w:fldChar w:fldCharType="begin"/>
        </w:r>
        <w:r w:rsidR="00BC5E9A">
          <w:rPr>
            <w:noProof/>
            <w:webHidden/>
          </w:rPr>
          <w:instrText xml:space="preserve"> PAGEREF _Toc356398337 \h </w:instrText>
        </w:r>
        <w:r>
          <w:rPr>
            <w:noProof/>
            <w:webHidden/>
          </w:rPr>
        </w:r>
        <w:r>
          <w:rPr>
            <w:noProof/>
            <w:webHidden/>
          </w:rPr>
          <w:fldChar w:fldCharType="separate"/>
        </w:r>
        <w:r w:rsidR="00BC5E9A">
          <w:rPr>
            <w:noProof/>
            <w:webHidden/>
          </w:rPr>
          <w:t>84</w:t>
        </w:r>
        <w:r>
          <w:rPr>
            <w:noProof/>
            <w:webHidden/>
          </w:rPr>
          <w:fldChar w:fldCharType="end"/>
        </w:r>
      </w:hyperlink>
    </w:p>
    <w:p w:rsidR="00BC5E9A" w:rsidRDefault="00BA157F">
      <w:pPr>
        <w:pStyle w:val="TableofFigures"/>
        <w:tabs>
          <w:tab w:val="right" w:leader="dot" w:pos="10072"/>
        </w:tabs>
        <w:rPr>
          <w:noProof/>
          <w:sz w:val="22"/>
          <w:szCs w:val="22"/>
        </w:rPr>
      </w:pPr>
      <w:hyperlink w:anchor="_Toc356398338" w:history="1">
        <w:r w:rsidR="00BC5E9A" w:rsidRPr="007C7D79">
          <w:rPr>
            <w:rStyle w:val="Hyperlink"/>
            <w:noProof/>
          </w:rPr>
          <w:t xml:space="preserve">Table C.2 </w:t>
        </w:r>
        <w:r w:rsidR="00BC5E9A" w:rsidRPr="007C7D79">
          <w:rPr>
            <w:rStyle w:val="Hyperlink"/>
            <w:rFonts w:eastAsiaTheme="majorEastAsia"/>
            <w:noProof/>
          </w:rPr>
          <w:t>EDR Quality Flags</w:t>
        </w:r>
        <w:r w:rsidR="00BC5E9A" w:rsidRPr="007C7D79">
          <w:rPr>
            <w:rStyle w:val="Hyperlink"/>
            <w:noProof/>
          </w:rPr>
          <w:t xml:space="preserve"> QF1-5</w:t>
        </w:r>
        <w:r w:rsidR="00BC5E9A">
          <w:rPr>
            <w:noProof/>
            <w:webHidden/>
          </w:rPr>
          <w:tab/>
        </w:r>
        <w:r>
          <w:rPr>
            <w:noProof/>
            <w:webHidden/>
          </w:rPr>
          <w:fldChar w:fldCharType="begin"/>
        </w:r>
        <w:r w:rsidR="00BC5E9A">
          <w:rPr>
            <w:noProof/>
            <w:webHidden/>
          </w:rPr>
          <w:instrText xml:space="preserve"> PAGEREF _Toc356398338 \h </w:instrText>
        </w:r>
        <w:r>
          <w:rPr>
            <w:noProof/>
            <w:webHidden/>
          </w:rPr>
        </w:r>
        <w:r>
          <w:rPr>
            <w:noProof/>
            <w:webHidden/>
          </w:rPr>
          <w:fldChar w:fldCharType="separate"/>
        </w:r>
        <w:r w:rsidR="00BC5E9A">
          <w:rPr>
            <w:noProof/>
            <w:webHidden/>
          </w:rPr>
          <w:t>90</w:t>
        </w:r>
        <w:r>
          <w:rPr>
            <w:noProof/>
            <w:webHidden/>
          </w:rPr>
          <w:fldChar w:fldCharType="end"/>
        </w:r>
      </w:hyperlink>
    </w:p>
    <w:p w:rsidR="00BC5E9A" w:rsidRDefault="00BA157F">
      <w:pPr>
        <w:pStyle w:val="TableofFigures"/>
        <w:tabs>
          <w:tab w:val="right" w:leader="dot" w:pos="10072"/>
        </w:tabs>
        <w:rPr>
          <w:noProof/>
          <w:sz w:val="22"/>
          <w:szCs w:val="22"/>
        </w:rPr>
      </w:pPr>
      <w:hyperlink w:anchor="_Toc356398339" w:history="1">
        <w:r w:rsidR="00BC5E9A" w:rsidRPr="007C7D79">
          <w:rPr>
            <w:rStyle w:val="Hyperlink"/>
            <w:noProof/>
          </w:rPr>
          <w:t>Table C.3 Suspended Matter Quality Flags QF1-3</w:t>
        </w:r>
        <w:r w:rsidR="00BC5E9A">
          <w:rPr>
            <w:noProof/>
            <w:webHidden/>
          </w:rPr>
          <w:tab/>
        </w:r>
        <w:r>
          <w:rPr>
            <w:noProof/>
            <w:webHidden/>
          </w:rPr>
          <w:fldChar w:fldCharType="begin"/>
        </w:r>
        <w:r w:rsidR="00BC5E9A">
          <w:rPr>
            <w:noProof/>
            <w:webHidden/>
          </w:rPr>
          <w:instrText xml:space="preserve"> PAGEREF _Toc356398339 \h </w:instrText>
        </w:r>
        <w:r>
          <w:rPr>
            <w:noProof/>
            <w:webHidden/>
          </w:rPr>
        </w:r>
        <w:r>
          <w:rPr>
            <w:noProof/>
            <w:webHidden/>
          </w:rPr>
          <w:fldChar w:fldCharType="separate"/>
        </w:r>
        <w:r w:rsidR="00BC5E9A">
          <w:rPr>
            <w:noProof/>
            <w:webHidden/>
          </w:rPr>
          <w:t>93</w:t>
        </w:r>
        <w:r>
          <w:rPr>
            <w:noProof/>
            <w:webHidden/>
          </w:rPr>
          <w:fldChar w:fldCharType="end"/>
        </w:r>
      </w:hyperlink>
    </w:p>
    <w:p w:rsidR="00A7729D" w:rsidRDefault="00BA157F">
      <w:r>
        <w:fldChar w:fldCharType="end"/>
      </w:r>
      <w:r w:rsidR="00400554">
        <w:br w:type="page"/>
      </w:r>
    </w:p>
    <w:p w:rsidR="00D11FF2" w:rsidRPr="00D11FF2" w:rsidRDefault="00D11FF2" w:rsidP="0033425F">
      <w:pPr>
        <w:pStyle w:val="PlainText"/>
      </w:pPr>
    </w:p>
    <w:p w:rsidR="00D74F41" w:rsidRDefault="00016347">
      <w:pPr>
        <w:pStyle w:val="Heading1"/>
        <w:numPr>
          <w:ilvl w:val="0"/>
          <w:numId w:val="0"/>
        </w:numPr>
        <w:ind w:left="432" w:hanging="432"/>
      </w:pPr>
      <w:bookmarkStart w:id="2" w:name="_Toc356397934"/>
      <w:r w:rsidRPr="002D18C7">
        <w:t>GLOSSARY OF ACRONYMS</w:t>
      </w:r>
      <w:bookmarkEnd w:id="2"/>
      <w:r w:rsidRPr="002D18C7">
        <w:t xml:space="preserve"> </w:t>
      </w:r>
    </w:p>
    <w:p w:rsidR="00016347" w:rsidRPr="002D18C7" w:rsidRDefault="00016347" w:rsidP="00016347">
      <w:pPr>
        <w:pStyle w:val="PlainText"/>
        <w:rPr>
          <w:szCs w:val="24"/>
        </w:rPr>
      </w:pPr>
    </w:p>
    <w:tbl>
      <w:tblPr>
        <w:tblStyle w:val="TableGrid"/>
        <w:tblW w:w="1008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54"/>
        <w:gridCol w:w="8826"/>
      </w:tblGrid>
      <w:tr w:rsidR="00F726D9" w:rsidRPr="009769FA" w:rsidTr="00D35628">
        <w:tc>
          <w:tcPr>
            <w:tcW w:w="1254" w:type="dxa"/>
          </w:tcPr>
          <w:p w:rsidR="00D74F41" w:rsidRPr="009769FA" w:rsidRDefault="00F726D9">
            <w:pPr>
              <w:pStyle w:val="PlainText"/>
              <w:spacing w:after="120"/>
              <w:rPr>
                <w:szCs w:val="24"/>
              </w:rPr>
            </w:pPr>
            <w:r w:rsidRPr="009769FA">
              <w:rPr>
                <w:szCs w:val="24"/>
              </w:rPr>
              <w:t>6S</w:t>
            </w:r>
          </w:p>
        </w:tc>
        <w:tc>
          <w:tcPr>
            <w:tcW w:w="8826" w:type="dxa"/>
          </w:tcPr>
          <w:p w:rsidR="00D74F41" w:rsidRPr="009769FA" w:rsidRDefault="00F726D9">
            <w:pPr>
              <w:pStyle w:val="PlainText"/>
              <w:spacing w:after="120"/>
              <w:rPr>
                <w:szCs w:val="24"/>
              </w:rPr>
            </w:pPr>
            <w:r w:rsidRPr="009769FA">
              <w:rPr>
                <w:szCs w:val="24"/>
              </w:rPr>
              <w:t>Second Simulation of the Satellite Signal in the Solar Spectrum</w:t>
            </w:r>
          </w:p>
        </w:tc>
      </w:tr>
      <w:tr w:rsidR="00F726D9" w:rsidRPr="009769FA" w:rsidTr="00D35628">
        <w:tc>
          <w:tcPr>
            <w:tcW w:w="1254" w:type="dxa"/>
          </w:tcPr>
          <w:p w:rsidR="00D74F41" w:rsidRPr="009769FA" w:rsidRDefault="00F726D9">
            <w:pPr>
              <w:pStyle w:val="PlainText"/>
              <w:spacing w:after="120"/>
              <w:rPr>
                <w:szCs w:val="24"/>
              </w:rPr>
            </w:pPr>
            <w:r w:rsidRPr="009769FA">
              <w:rPr>
                <w:szCs w:val="24"/>
              </w:rPr>
              <w:t>AERONET</w:t>
            </w:r>
          </w:p>
        </w:tc>
        <w:tc>
          <w:tcPr>
            <w:tcW w:w="8826" w:type="dxa"/>
          </w:tcPr>
          <w:p w:rsidR="00D74F41" w:rsidRPr="009769FA" w:rsidRDefault="00F726D9">
            <w:pPr>
              <w:pStyle w:val="PlainText"/>
              <w:spacing w:after="120"/>
              <w:rPr>
                <w:szCs w:val="24"/>
              </w:rPr>
            </w:pPr>
            <w:r w:rsidRPr="009769FA">
              <w:rPr>
                <w:szCs w:val="24"/>
              </w:rPr>
              <w:t>Aerosol Robotic Network</w:t>
            </w:r>
          </w:p>
        </w:tc>
      </w:tr>
      <w:tr w:rsidR="00F726D9" w:rsidRPr="009769FA" w:rsidTr="00D35628">
        <w:tc>
          <w:tcPr>
            <w:tcW w:w="1254" w:type="dxa"/>
          </w:tcPr>
          <w:p w:rsidR="00D74F41" w:rsidRPr="009769FA" w:rsidRDefault="00F726D9">
            <w:pPr>
              <w:pStyle w:val="PlainText"/>
              <w:spacing w:after="120"/>
              <w:rPr>
                <w:szCs w:val="24"/>
              </w:rPr>
            </w:pPr>
            <w:r w:rsidRPr="009769FA">
              <w:rPr>
                <w:szCs w:val="24"/>
              </w:rPr>
              <w:t>AE</w:t>
            </w:r>
          </w:p>
        </w:tc>
        <w:tc>
          <w:tcPr>
            <w:tcW w:w="8826" w:type="dxa"/>
          </w:tcPr>
          <w:p w:rsidR="00D74F41" w:rsidRPr="009769FA" w:rsidRDefault="00F726D9">
            <w:pPr>
              <w:pStyle w:val="PlainText"/>
              <w:spacing w:after="120"/>
              <w:rPr>
                <w:szCs w:val="24"/>
              </w:rPr>
            </w:pPr>
            <w:proofErr w:type="spellStart"/>
            <w:r w:rsidRPr="009769FA">
              <w:rPr>
                <w:szCs w:val="24"/>
              </w:rPr>
              <w:t>Ångström</w:t>
            </w:r>
            <w:proofErr w:type="spellEnd"/>
            <w:r w:rsidRPr="009769FA">
              <w:rPr>
                <w:szCs w:val="24"/>
              </w:rPr>
              <w:t xml:space="preserve"> exponent</w:t>
            </w:r>
          </w:p>
        </w:tc>
      </w:tr>
      <w:tr w:rsidR="00F726D9" w:rsidRPr="009769FA" w:rsidTr="00D35628">
        <w:tc>
          <w:tcPr>
            <w:tcW w:w="1254" w:type="dxa"/>
          </w:tcPr>
          <w:p w:rsidR="00D74F41" w:rsidRPr="009769FA" w:rsidRDefault="00F726D9">
            <w:pPr>
              <w:pStyle w:val="PlainText"/>
              <w:spacing w:after="120"/>
              <w:rPr>
                <w:szCs w:val="24"/>
              </w:rPr>
            </w:pPr>
            <w:r w:rsidRPr="009769FA">
              <w:rPr>
                <w:szCs w:val="24"/>
              </w:rPr>
              <w:t>AMI</w:t>
            </w:r>
          </w:p>
        </w:tc>
        <w:tc>
          <w:tcPr>
            <w:tcW w:w="8826" w:type="dxa"/>
          </w:tcPr>
          <w:p w:rsidR="00D74F41" w:rsidRPr="009769FA" w:rsidRDefault="00F726D9">
            <w:pPr>
              <w:pStyle w:val="PlainText"/>
              <w:spacing w:after="120"/>
              <w:rPr>
                <w:szCs w:val="24"/>
              </w:rPr>
            </w:pPr>
            <w:r w:rsidRPr="009769FA">
              <w:rPr>
                <w:szCs w:val="24"/>
              </w:rPr>
              <w:t>Aerosol Model Information</w:t>
            </w:r>
          </w:p>
        </w:tc>
      </w:tr>
      <w:tr w:rsidR="00F726D9" w:rsidRPr="009769FA" w:rsidTr="00D35628">
        <w:tc>
          <w:tcPr>
            <w:tcW w:w="1254" w:type="dxa"/>
          </w:tcPr>
          <w:p w:rsidR="00D74F41" w:rsidRPr="009769FA" w:rsidRDefault="00F726D9">
            <w:pPr>
              <w:pStyle w:val="PlainText"/>
              <w:spacing w:after="120"/>
              <w:rPr>
                <w:szCs w:val="24"/>
              </w:rPr>
            </w:pPr>
            <w:r w:rsidRPr="009769FA">
              <w:rPr>
                <w:szCs w:val="24"/>
              </w:rPr>
              <w:t>AOT</w:t>
            </w:r>
          </w:p>
        </w:tc>
        <w:tc>
          <w:tcPr>
            <w:tcW w:w="8826" w:type="dxa"/>
          </w:tcPr>
          <w:p w:rsidR="00D74F41" w:rsidRPr="009769FA" w:rsidRDefault="00F726D9">
            <w:pPr>
              <w:pStyle w:val="PlainText"/>
              <w:spacing w:after="120"/>
              <w:rPr>
                <w:szCs w:val="24"/>
              </w:rPr>
            </w:pPr>
            <w:r w:rsidRPr="009769FA">
              <w:rPr>
                <w:szCs w:val="24"/>
              </w:rPr>
              <w:t>Aerosol Optical Thickness</w:t>
            </w:r>
          </w:p>
        </w:tc>
      </w:tr>
      <w:tr w:rsidR="00F726D9" w:rsidRPr="009769FA" w:rsidTr="00D35628">
        <w:tc>
          <w:tcPr>
            <w:tcW w:w="1254" w:type="dxa"/>
          </w:tcPr>
          <w:p w:rsidR="00D74F41" w:rsidRPr="009769FA" w:rsidRDefault="00F726D9">
            <w:pPr>
              <w:pStyle w:val="PlainText"/>
              <w:spacing w:after="120"/>
              <w:rPr>
                <w:szCs w:val="24"/>
              </w:rPr>
            </w:pPr>
            <w:r w:rsidRPr="009769FA">
              <w:rPr>
                <w:szCs w:val="24"/>
              </w:rPr>
              <w:t>APSP</w:t>
            </w:r>
          </w:p>
        </w:tc>
        <w:tc>
          <w:tcPr>
            <w:tcW w:w="8826" w:type="dxa"/>
          </w:tcPr>
          <w:p w:rsidR="00D74F41" w:rsidRPr="009769FA" w:rsidRDefault="00F726D9">
            <w:pPr>
              <w:pStyle w:val="PlainText"/>
              <w:spacing w:after="120"/>
              <w:rPr>
                <w:szCs w:val="24"/>
              </w:rPr>
            </w:pPr>
            <w:r w:rsidRPr="009769FA">
              <w:rPr>
                <w:szCs w:val="24"/>
              </w:rPr>
              <w:t>Aerosol Particle Size Parameter</w:t>
            </w:r>
          </w:p>
        </w:tc>
      </w:tr>
      <w:tr w:rsidR="00F726D9" w:rsidRPr="009769FA" w:rsidTr="00D35628">
        <w:tc>
          <w:tcPr>
            <w:tcW w:w="1254" w:type="dxa"/>
          </w:tcPr>
          <w:p w:rsidR="00D74F41" w:rsidRPr="009769FA" w:rsidRDefault="00F726D9">
            <w:pPr>
              <w:pStyle w:val="PlainText"/>
              <w:spacing w:after="120"/>
              <w:rPr>
                <w:szCs w:val="24"/>
              </w:rPr>
            </w:pPr>
            <w:r w:rsidRPr="009769FA">
              <w:rPr>
                <w:szCs w:val="24"/>
              </w:rPr>
              <w:t>ATBD</w:t>
            </w:r>
          </w:p>
        </w:tc>
        <w:tc>
          <w:tcPr>
            <w:tcW w:w="8826" w:type="dxa"/>
          </w:tcPr>
          <w:p w:rsidR="00D74F41" w:rsidRPr="009769FA" w:rsidRDefault="00F726D9">
            <w:pPr>
              <w:pStyle w:val="PlainText"/>
              <w:spacing w:after="120"/>
              <w:rPr>
                <w:szCs w:val="24"/>
              </w:rPr>
            </w:pPr>
            <w:r w:rsidRPr="009769FA">
              <w:rPr>
                <w:szCs w:val="24"/>
              </w:rPr>
              <w:t>Algorithm Theoretical Basis Document</w:t>
            </w:r>
          </w:p>
        </w:tc>
      </w:tr>
      <w:tr w:rsidR="00F726D9" w:rsidRPr="009769FA" w:rsidTr="00D35628">
        <w:tc>
          <w:tcPr>
            <w:tcW w:w="1254" w:type="dxa"/>
          </w:tcPr>
          <w:p w:rsidR="00D74F41" w:rsidRPr="009769FA" w:rsidRDefault="00F726D9">
            <w:pPr>
              <w:pStyle w:val="PlainText"/>
              <w:spacing w:after="120"/>
              <w:rPr>
                <w:rFonts w:cs="Arial"/>
                <w:color w:val="232323"/>
                <w:szCs w:val="24"/>
              </w:rPr>
            </w:pPr>
            <w:r w:rsidRPr="009769FA">
              <w:rPr>
                <w:rFonts w:cs="Arial"/>
                <w:color w:val="232323"/>
                <w:szCs w:val="24"/>
              </w:rPr>
              <w:t>ATMS</w:t>
            </w:r>
          </w:p>
        </w:tc>
        <w:tc>
          <w:tcPr>
            <w:tcW w:w="8826" w:type="dxa"/>
          </w:tcPr>
          <w:p w:rsidR="00D74F41" w:rsidRPr="009769FA" w:rsidRDefault="00F726D9">
            <w:pPr>
              <w:pStyle w:val="PlainText"/>
              <w:spacing w:after="120"/>
              <w:rPr>
                <w:szCs w:val="24"/>
              </w:rPr>
            </w:pPr>
            <w:r w:rsidRPr="009769FA">
              <w:rPr>
                <w:rFonts w:cs="Arial"/>
                <w:color w:val="232323"/>
                <w:szCs w:val="24"/>
              </w:rPr>
              <w:t>Advanced Technology Microwave Sounder</w:t>
            </w:r>
          </w:p>
        </w:tc>
      </w:tr>
      <w:tr w:rsidR="00F726D9" w:rsidRPr="009769FA" w:rsidTr="00D35628">
        <w:tc>
          <w:tcPr>
            <w:tcW w:w="1254" w:type="dxa"/>
          </w:tcPr>
          <w:p w:rsidR="00D74F41" w:rsidRPr="009769FA" w:rsidRDefault="00F726D9">
            <w:pPr>
              <w:pStyle w:val="PlainText"/>
              <w:spacing w:after="120"/>
              <w:rPr>
                <w:szCs w:val="24"/>
              </w:rPr>
            </w:pPr>
            <w:proofErr w:type="spellStart"/>
            <w:r w:rsidRPr="009769FA">
              <w:rPr>
                <w:szCs w:val="24"/>
              </w:rPr>
              <w:t>AVHRR</w:t>
            </w:r>
            <w:proofErr w:type="spellEnd"/>
          </w:p>
        </w:tc>
        <w:tc>
          <w:tcPr>
            <w:tcW w:w="8826" w:type="dxa"/>
          </w:tcPr>
          <w:p w:rsidR="00D74F41" w:rsidRPr="009769FA" w:rsidRDefault="00F726D9">
            <w:pPr>
              <w:pStyle w:val="PlainText"/>
              <w:spacing w:after="120"/>
              <w:rPr>
                <w:szCs w:val="24"/>
              </w:rPr>
            </w:pPr>
            <w:r w:rsidRPr="009769FA">
              <w:rPr>
                <w:szCs w:val="24"/>
              </w:rPr>
              <w:t>Advanced Very High Resolution Radiometer</w:t>
            </w:r>
          </w:p>
        </w:tc>
      </w:tr>
      <w:tr w:rsidR="00F726D9" w:rsidRPr="009769FA" w:rsidTr="00D35628">
        <w:tc>
          <w:tcPr>
            <w:tcW w:w="1254" w:type="dxa"/>
          </w:tcPr>
          <w:p w:rsidR="00D74F41" w:rsidRPr="009769FA" w:rsidRDefault="00F726D9">
            <w:pPr>
              <w:pStyle w:val="PlainText"/>
              <w:spacing w:after="120"/>
              <w:rPr>
                <w:szCs w:val="24"/>
              </w:rPr>
            </w:pPr>
            <w:proofErr w:type="spellStart"/>
            <w:r w:rsidRPr="009769FA">
              <w:rPr>
                <w:szCs w:val="24"/>
              </w:rPr>
              <w:t>BRDF</w:t>
            </w:r>
            <w:proofErr w:type="spellEnd"/>
          </w:p>
        </w:tc>
        <w:tc>
          <w:tcPr>
            <w:tcW w:w="8826" w:type="dxa"/>
          </w:tcPr>
          <w:p w:rsidR="00D74F41" w:rsidRPr="009769FA" w:rsidRDefault="00F726D9">
            <w:pPr>
              <w:pStyle w:val="PlainText"/>
              <w:spacing w:after="120"/>
              <w:rPr>
                <w:szCs w:val="24"/>
              </w:rPr>
            </w:pPr>
            <w:r w:rsidRPr="009769FA">
              <w:rPr>
                <w:szCs w:val="24"/>
              </w:rPr>
              <w:t>Bidirectional Reflectance Distribution Function</w:t>
            </w:r>
          </w:p>
        </w:tc>
      </w:tr>
      <w:tr w:rsidR="00F726D9" w:rsidRPr="009769FA" w:rsidTr="00D35628">
        <w:tc>
          <w:tcPr>
            <w:tcW w:w="1254" w:type="dxa"/>
          </w:tcPr>
          <w:p w:rsidR="00D74F41" w:rsidRPr="009769FA" w:rsidRDefault="00F726D9">
            <w:pPr>
              <w:pStyle w:val="PlainText"/>
              <w:spacing w:after="120"/>
              <w:rPr>
                <w:szCs w:val="24"/>
              </w:rPr>
            </w:pPr>
            <w:proofErr w:type="spellStart"/>
            <w:r w:rsidRPr="009769FA">
              <w:rPr>
                <w:szCs w:val="24"/>
              </w:rPr>
              <w:t>CALIOP</w:t>
            </w:r>
            <w:proofErr w:type="spellEnd"/>
          </w:p>
        </w:tc>
        <w:tc>
          <w:tcPr>
            <w:tcW w:w="8826" w:type="dxa"/>
          </w:tcPr>
          <w:p w:rsidR="00D74F41" w:rsidRPr="009769FA" w:rsidRDefault="00F726D9">
            <w:pPr>
              <w:pStyle w:val="PlainText"/>
              <w:spacing w:after="120"/>
              <w:rPr>
                <w:bCs/>
                <w:szCs w:val="24"/>
              </w:rPr>
            </w:pPr>
            <w:r w:rsidRPr="009769FA">
              <w:rPr>
                <w:bCs/>
                <w:szCs w:val="24"/>
              </w:rPr>
              <w:t xml:space="preserve">Cloud-Aerosol </w:t>
            </w:r>
            <w:proofErr w:type="spellStart"/>
            <w:r w:rsidRPr="009769FA">
              <w:rPr>
                <w:bCs/>
                <w:szCs w:val="24"/>
              </w:rPr>
              <w:t>Lidar</w:t>
            </w:r>
            <w:proofErr w:type="spellEnd"/>
            <w:r w:rsidRPr="009769FA">
              <w:rPr>
                <w:bCs/>
                <w:szCs w:val="24"/>
              </w:rPr>
              <w:t xml:space="preserve"> with Orthogonal Polarization</w:t>
            </w:r>
          </w:p>
        </w:tc>
      </w:tr>
      <w:tr w:rsidR="00F726D9" w:rsidRPr="009769FA" w:rsidTr="00D35628">
        <w:tc>
          <w:tcPr>
            <w:tcW w:w="1254" w:type="dxa"/>
          </w:tcPr>
          <w:p w:rsidR="00D74F41" w:rsidRPr="009769FA" w:rsidRDefault="00F726D9">
            <w:pPr>
              <w:pStyle w:val="PlainText"/>
              <w:spacing w:after="120"/>
              <w:rPr>
                <w:szCs w:val="24"/>
              </w:rPr>
            </w:pPr>
            <w:r w:rsidRPr="009769FA">
              <w:rPr>
                <w:szCs w:val="24"/>
              </w:rPr>
              <w:t>CALIPSO</w:t>
            </w:r>
          </w:p>
        </w:tc>
        <w:tc>
          <w:tcPr>
            <w:tcW w:w="8826" w:type="dxa"/>
          </w:tcPr>
          <w:p w:rsidR="00D74F41" w:rsidRPr="009769FA" w:rsidRDefault="00F726D9">
            <w:pPr>
              <w:pStyle w:val="PlainText"/>
              <w:spacing w:after="120"/>
              <w:rPr>
                <w:szCs w:val="24"/>
              </w:rPr>
            </w:pPr>
            <w:r w:rsidRPr="009769FA">
              <w:rPr>
                <w:szCs w:val="24"/>
              </w:rPr>
              <w:t xml:space="preserve">Cloud-Aerosol </w:t>
            </w:r>
            <w:proofErr w:type="spellStart"/>
            <w:r w:rsidRPr="009769FA">
              <w:rPr>
                <w:szCs w:val="24"/>
              </w:rPr>
              <w:t>Lidar</w:t>
            </w:r>
            <w:proofErr w:type="spellEnd"/>
            <w:r w:rsidRPr="009769FA">
              <w:rPr>
                <w:szCs w:val="24"/>
              </w:rPr>
              <w:t xml:space="preserve"> and Infrared Pathfinder Satellite Observations</w:t>
            </w:r>
          </w:p>
        </w:tc>
      </w:tr>
      <w:tr w:rsidR="00F726D9" w:rsidRPr="009769FA" w:rsidTr="00D35628">
        <w:tc>
          <w:tcPr>
            <w:tcW w:w="1254" w:type="dxa"/>
          </w:tcPr>
          <w:p w:rsidR="00D74F41" w:rsidRPr="009769FA" w:rsidRDefault="00F726D9">
            <w:pPr>
              <w:pStyle w:val="PlainText"/>
              <w:spacing w:after="120"/>
              <w:rPr>
                <w:rFonts w:cs="Arial"/>
                <w:color w:val="232323"/>
                <w:szCs w:val="24"/>
              </w:rPr>
            </w:pPr>
            <w:r w:rsidRPr="009769FA">
              <w:rPr>
                <w:rFonts w:cs="Arial"/>
                <w:color w:val="232323"/>
                <w:szCs w:val="24"/>
              </w:rPr>
              <w:t>CERES</w:t>
            </w:r>
          </w:p>
        </w:tc>
        <w:tc>
          <w:tcPr>
            <w:tcW w:w="8826" w:type="dxa"/>
          </w:tcPr>
          <w:p w:rsidR="00D74F41" w:rsidRPr="009769FA" w:rsidRDefault="00F726D9">
            <w:pPr>
              <w:pStyle w:val="PlainText"/>
              <w:spacing w:after="120"/>
              <w:rPr>
                <w:szCs w:val="24"/>
              </w:rPr>
            </w:pPr>
            <w:r w:rsidRPr="009769FA">
              <w:rPr>
                <w:rFonts w:cs="Arial"/>
                <w:color w:val="232323"/>
                <w:szCs w:val="24"/>
              </w:rPr>
              <w:t>Clouds and Earth’s Radiant Energy System</w:t>
            </w:r>
          </w:p>
        </w:tc>
      </w:tr>
      <w:tr w:rsidR="00F726D9" w:rsidRPr="009769FA" w:rsidTr="00D35628">
        <w:tc>
          <w:tcPr>
            <w:tcW w:w="1254" w:type="dxa"/>
          </w:tcPr>
          <w:p w:rsidR="00D74F41" w:rsidRPr="009769FA" w:rsidRDefault="00F726D9">
            <w:pPr>
              <w:pStyle w:val="PlainText"/>
              <w:spacing w:after="120"/>
              <w:rPr>
                <w:rFonts w:cs="Arial"/>
                <w:color w:val="232323"/>
                <w:szCs w:val="24"/>
              </w:rPr>
            </w:pPr>
            <w:proofErr w:type="spellStart"/>
            <w:r w:rsidRPr="009769FA">
              <w:rPr>
                <w:rFonts w:cs="Arial"/>
                <w:color w:val="232323"/>
                <w:szCs w:val="24"/>
              </w:rPr>
              <w:t>CrIS</w:t>
            </w:r>
            <w:proofErr w:type="spellEnd"/>
          </w:p>
        </w:tc>
        <w:tc>
          <w:tcPr>
            <w:tcW w:w="8826" w:type="dxa"/>
          </w:tcPr>
          <w:p w:rsidR="00D74F41" w:rsidRPr="009769FA" w:rsidRDefault="00F726D9">
            <w:pPr>
              <w:pStyle w:val="PlainText"/>
              <w:spacing w:after="120"/>
              <w:rPr>
                <w:szCs w:val="24"/>
              </w:rPr>
            </w:pPr>
            <w:r w:rsidRPr="009769FA">
              <w:rPr>
                <w:rFonts w:cs="Arial"/>
                <w:color w:val="232323"/>
                <w:szCs w:val="24"/>
              </w:rPr>
              <w:t>Cross-track Infrared Sounder</w:t>
            </w:r>
          </w:p>
        </w:tc>
      </w:tr>
      <w:tr w:rsidR="00F726D9" w:rsidRPr="009769FA" w:rsidTr="00D35628">
        <w:tc>
          <w:tcPr>
            <w:tcW w:w="1254" w:type="dxa"/>
          </w:tcPr>
          <w:p w:rsidR="00D74F41" w:rsidRPr="009769FA" w:rsidRDefault="00F726D9">
            <w:pPr>
              <w:pStyle w:val="PlainText"/>
              <w:spacing w:after="120"/>
              <w:rPr>
                <w:szCs w:val="24"/>
              </w:rPr>
            </w:pPr>
            <w:r w:rsidRPr="009769FA">
              <w:rPr>
                <w:szCs w:val="24"/>
              </w:rPr>
              <w:t>EDR</w:t>
            </w:r>
          </w:p>
        </w:tc>
        <w:tc>
          <w:tcPr>
            <w:tcW w:w="8826" w:type="dxa"/>
          </w:tcPr>
          <w:p w:rsidR="00D74F41" w:rsidRPr="009769FA" w:rsidRDefault="00F726D9">
            <w:pPr>
              <w:pStyle w:val="PlainText"/>
              <w:spacing w:after="120"/>
              <w:rPr>
                <w:szCs w:val="24"/>
              </w:rPr>
            </w:pPr>
            <w:r w:rsidRPr="009769FA">
              <w:rPr>
                <w:szCs w:val="24"/>
              </w:rPr>
              <w:t>Environmental Data Record</w:t>
            </w:r>
          </w:p>
        </w:tc>
      </w:tr>
      <w:tr w:rsidR="00F726D9" w:rsidRPr="009769FA" w:rsidTr="00D35628">
        <w:tc>
          <w:tcPr>
            <w:tcW w:w="1254" w:type="dxa"/>
          </w:tcPr>
          <w:p w:rsidR="00D74F41" w:rsidRPr="009769FA" w:rsidRDefault="00F726D9">
            <w:pPr>
              <w:pStyle w:val="PlainText"/>
              <w:spacing w:after="120"/>
              <w:rPr>
                <w:szCs w:val="24"/>
              </w:rPr>
            </w:pPr>
            <w:r w:rsidRPr="009769FA">
              <w:rPr>
                <w:szCs w:val="24"/>
              </w:rPr>
              <w:t>EOS</w:t>
            </w:r>
          </w:p>
        </w:tc>
        <w:tc>
          <w:tcPr>
            <w:tcW w:w="8826" w:type="dxa"/>
          </w:tcPr>
          <w:p w:rsidR="00D74F41" w:rsidRPr="009769FA" w:rsidRDefault="00F726D9">
            <w:pPr>
              <w:pStyle w:val="PlainText"/>
              <w:spacing w:after="120"/>
              <w:rPr>
                <w:szCs w:val="24"/>
              </w:rPr>
            </w:pPr>
            <w:r w:rsidRPr="009769FA">
              <w:rPr>
                <w:szCs w:val="24"/>
              </w:rPr>
              <w:t>Earth Orbiting System</w:t>
            </w:r>
          </w:p>
        </w:tc>
      </w:tr>
      <w:tr w:rsidR="00F726D9" w:rsidRPr="009769FA" w:rsidTr="00D35628">
        <w:tc>
          <w:tcPr>
            <w:tcW w:w="1254" w:type="dxa"/>
          </w:tcPr>
          <w:p w:rsidR="00D74F41" w:rsidRPr="009769FA" w:rsidRDefault="00F726D9">
            <w:pPr>
              <w:pStyle w:val="PlainText"/>
              <w:spacing w:after="120"/>
              <w:rPr>
                <w:szCs w:val="24"/>
              </w:rPr>
            </w:pPr>
            <w:proofErr w:type="spellStart"/>
            <w:r w:rsidRPr="009769FA">
              <w:rPr>
                <w:szCs w:val="24"/>
              </w:rPr>
              <w:t>FNMOC</w:t>
            </w:r>
            <w:proofErr w:type="spellEnd"/>
          </w:p>
        </w:tc>
        <w:tc>
          <w:tcPr>
            <w:tcW w:w="8826" w:type="dxa"/>
          </w:tcPr>
          <w:p w:rsidR="00D74F41" w:rsidRPr="009769FA" w:rsidRDefault="00F726D9">
            <w:pPr>
              <w:pStyle w:val="PlainText"/>
              <w:spacing w:after="120"/>
              <w:rPr>
                <w:szCs w:val="24"/>
              </w:rPr>
            </w:pPr>
            <w:r w:rsidRPr="009769FA">
              <w:rPr>
                <w:szCs w:val="24"/>
              </w:rPr>
              <w:t>Fleet Numerical Meteorology and Oceanography Center</w:t>
            </w:r>
          </w:p>
        </w:tc>
      </w:tr>
      <w:tr w:rsidR="00F726D9" w:rsidRPr="009769FA" w:rsidTr="00D35628">
        <w:tc>
          <w:tcPr>
            <w:tcW w:w="1254" w:type="dxa"/>
          </w:tcPr>
          <w:p w:rsidR="00D74F41" w:rsidRPr="009769FA" w:rsidRDefault="00F726D9">
            <w:pPr>
              <w:pStyle w:val="PlainText"/>
              <w:spacing w:after="120"/>
              <w:rPr>
                <w:szCs w:val="24"/>
              </w:rPr>
            </w:pPr>
            <w:r w:rsidRPr="009769FA">
              <w:rPr>
                <w:szCs w:val="24"/>
              </w:rPr>
              <w:t>IP</w:t>
            </w:r>
          </w:p>
        </w:tc>
        <w:tc>
          <w:tcPr>
            <w:tcW w:w="8826" w:type="dxa"/>
          </w:tcPr>
          <w:p w:rsidR="00D74F41" w:rsidRPr="009769FA" w:rsidRDefault="00F726D9">
            <w:pPr>
              <w:pStyle w:val="PlainText"/>
              <w:spacing w:after="120"/>
              <w:rPr>
                <w:szCs w:val="24"/>
              </w:rPr>
            </w:pPr>
            <w:r w:rsidRPr="009769FA">
              <w:rPr>
                <w:szCs w:val="24"/>
              </w:rPr>
              <w:t>Intermediate Product</w:t>
            </w:r>
          </w:p>
        </w:tc>
      </w:tr>
      <w:tr w:rsidR="00F726D9" w:rsidRPr="009769FA" w:rsidTr="00D35628">
        <w:tc>
          <w:tcPr>
            <w:tcW w:w="1254" w:type="dxa"/>
          </w:tcPr>
          <w:p w:rsidR="00D74F41" w:rsidRPr="009769FA" w:rsidRDefault="00F726D9">
            <w:pPr>
              <w:pStyle w:val="PlainText"/>
              <w:spacing w:after="120"/>
              <w:rPr>
                <w:szCs w:val="24"/>
              </w:rPr>
            </w:pPr>
            <w:proofErr w:type="spellStart"/>
            <w:r w:rsidRPr="009769FA">
              <w:rPr>
                <w:szCs w:val="24"/>
              </w:rPr>
              <w:t>IR</w:t>
            </w:r>
            <w:proofErr w:type="spellEnd"/>
          </w:p>
        </w:tc>
        <w:tc>
          <w:tcPr>
            <w:tcW w:w="8826" w:type="dxa"/>
          </w:tcPr>
          <w:p w:rsidR="00D74F41" w:rsidRPr="009769FA" w:rsidRDefault="00F726D9">
            <w:pPr>
              <w:pStyle w:val="PlainText"/>
              <w:spacing w:after="120"/>
              <w:rPr>
                <w:szCs w:val="24"/>
              </w:rPr>
            </w:pPr>
            <w:proofErr w:type="spellStart"/>
            <w:r w:rsidRPr="009769FA">
              <w:rPr>
                <w:szCs w:val="24"/>
              </w:rPr>
              <w:t>InfraRed</w:t>
            </w:r>
            <w:proofErr w:type="spellEnd"/>
          </w:p>
        </w:tc>
      </w:tr>
      <w:tr w:rsidR="00F726D9" w:rsidRPr="009769FA" w:rsidTr="00D35628">
        <w:tc>
          <w:tcPr>
            <w:tcW w:w="1254" w:type="dxa"/>
          </w:tcPr>
          <w:p w:rsidR="00D74F41" w:rsidRPr="009769FA" w:rsidRDefault="00F726D9">
            <w:pPr>
              <w:pStyle w:val="PlainText"/>
              <w:spacing w:after="120"/>
              <w:rPr>
                <w:szCs w:val="24"/>
              </w:rPr>
            </w:pPr>
            <w:proofErr w:type="spellStart"/>
            <w:r w:rsidRPr="009769FA">
              <w:rPr>
                <w:szCs w:val="24"/>
              </w:rPr>
              <w:t>LUT</w:t>
            </w:r>
            <w:proofErr w:type="spellEnd"/>
          </w:p>
        </w:tc>
        <w:tc>
          <w:tcPr>
            <w:tcW w:w="8826" w:type="dxa"/>
          </w:tcPr>
          <w:p w:rsidR="00D74F41" w:rsidRPr="009769FA" w:rsidRDefault="00F726D9">
            <w:pPr>
              <w:pStyle w:val="PlainText"/>
              <w:spacing w:after="120"/>
              <w:rPr>
                <w:szCs w:val="24"/>
              </w:rPr>
            </w:pPr>
            <w:r w:rsidRPr="009769FA">
              <w:rPr>
                <w:szCs w:val="24"/>
              </w:rPr>
              <w:t>Look-up Table</w:t>
            </w:r>
          </w:p>
        </w:tc>
      </w:tr>
      <w:tr w:rsidR="00F726D9" w:rsidRPr="009769FA" w:rsidTr="00D35628">
        <w:tc>
          <w:tcPr>
            <w:tcW w:w="1254" w:type="dxa"/>
          </w:tcPr>
          <w:p w:rsidR="00D74F41" w:rsidRPr="009769FA" w:rsidRDefault="00F726D9">
            <w:pPr>
              <w:pStyle w:val="PlainText"/>
              <w:spacing w:after="120"/>
              <w:rPr>
                <w:szCs w:val="24"/>
              </w:rPr>
            </w:pPr>
            <w:r w:rsidRPr="009769FA">
              <w:rPr>
                <w:szCs w:val="24"/>
              </w:rPr>
              <w:t>MAN</w:t>
            </w:r>
          </w:p>
        </w:tc>
        <w:tc>
          <w:tcPr>
            <w:tcW w:w="8826" w:type="dxa"/>
          </w:tcPr>
          <w:p w:rsidR="00D74F41" w:rsidRPr="009769FA" w:rsidRDefault="00F726D9">
            <w:pPr>
              <w:pStyle w:val="PlainText"/>
              <w:spacing w:after="120"/>
              <w:rPr>
                <w:szCs w:val="24"/>
              </w:rPr>
            </w:pPr>
            <w:r w:rsidRPr="009769FA">
              <w:rPr>
                <w:szCs w:val="24"/>
              </w:rPr>
              <w:t>Maritime Aerosol Network</w:t>
            </w:r>
          </w:p>
        </w:tc>
      </w:tr>
      <w:tr w:rsidR="00F726D9" w:rsidRPr="009769FA" w:rsidTr="00D35628">
        <w:tc>
          <w:tcPr>
            <w:tcW w:w="1254" w:type="dxa"/>
          </w:tcPr>
          <w:p w:rsidR="00D74F41" w:rsidRPr="009769FA" w:rsidRDefault="00F726D9">
            <w:pPr>
              <w:pStyle w:val="PlainText"/>
              <w:spacing w:after="120"/>
              <w:rPr>
                <w:szCs w:val="24"/>
              </w:rPr>
            </w:pPr>
            <w:r w:rsidRPr="009769FA">
              <w:rPr>
                <w:szCs w:val="24"/>
              </w:rPr>
              <w:t>MIRA</w:t>
            </w:r>
          </w:p>
        </w:tc>
        <w:tc>
          <w:tcPr>
            <w:tcW w:w="8826" w:type="dxa"/>
          </w:tcPr>
          <w:p w:rsidR="00D74F41" w:rsidRPr="009769FA" w:rsidRDefault="00F726D9">
            <w:pPr>
              <w:pStyle w:val="PlainText"/>
              <w:spacing w:after="120"/>
              <w:rPr>
                <w:szCs w:val="24"/>
              </w:rPr>
            </w:pPr>
            <w:r w:rsidRPr="009769FA">
              <w:rPr>
                <w:szCs w:val="24"/>
              </w:rPr>
              <w:t>Middle Infrared Anomaly</w:t>
            </w:r>
          </w:p>
        </w:tc>
      </w:tr>
      <w:tr w:rsidR="00F726D9" w:rsidRPr="009769FA" w:rsidTr="00D35628">
        <w:tc>
          <w:tcPr>
            <w:tcW w:w="1254" w:type="dxa"/>
          </w:tcPr>
          <w:p w:rsidR="00D74F41" w:rsidRPr="009769FA" w:rsidRDefault="00F726D9">
            <w:pPr>
              <w:pStyle w:val="PlainText"/>
              <w:spacing w:after="120"/>
              <w:rPr>
                <w:szCs w:val="24"/>
              </w:rPr>
            </w:pPr>
            <w:proofErr w:type="spellStart"/>
            <w:r w:rsidRPr="009769FA">
              <w:rPr>
                <w:szCs w:val="24"/>
              </w:rPr>
              <w:t>MISR</w:t>
            </w:r>
            <w:proofErr w:type="spellEnd"/>
          </w:p>
        </w:tc>
        <w:tc>
          <w:tcPr>
            <w:tcW w:w="8826" w:type="dxa"/>
          </w:tcPr>
          <w:p w:rsidR="00D74F41" w:rsidRPr="009769FA" w:rsidRDefault="00F726D9">
            <w:pPr>
              <w:pStyle w:val="PlainText"/>
              <w:spacing w:after="120"/>
              <w:rPr>
                <w:szCs w:val="24"/>
              </w:rPr>
            </w:pPr>
            <w:r w:rsidRPr="009769FA">
              <w:rPr>
                <w:szCs w:val="24"/>
              </w:rPr>
              <w:t xml:space="preserve">Multi-angle Imaging </w:t>
            </w:r>
            <w:proofErr w:type="spellStart"/>
            <w:r w:rsidRPr="009769FA">
              <w:rPr>
                <w:szCs w:val="24"/>
              </w:rPr>
              <w:t>SpectroRadiometer</w:t>
            </w:r>
            <w:proofErr w:type="spellEnd"/>
          </w:p>
        </w:tc>
      </w:tr>
      <w:tr w:rsidR="00F726D9" w:rsidRPr="009769FA" w:rsidTr="00D35628">
        <w:tc>
          <w:tcPr>
            <w:tcW w:w="1254" w:type="dxa"/>
          </w:tcPr>
          <w:p w:rsidR="00D74F41" w:rsidRPr="009769FA" w:rsidRDefault="00F726D9">
            <w:pPr>
              <w:pStyle w:val="PlainText"/>
              <w:spacing w:after="120"/>
              <w:rPr>
                <w:szCs w:val="24"/>
              </w:rPr>
            </w:pPr>
            <w:r w:rsidRPr="009769FA">
              <w:rPr>
                <w:szCs w:val="24"/>
              </w:rPr>
              <w:t>MODIS</w:t>
            </w:r>
          </w:p>
        </w:tc>
        <w:tc>
          <w:tcPr>
            <w:tcW w:w="8826" w:type="dxa"/>
          </w:tcPr>
          <w:p w:rsidR="00D74F41" w:rsidRPr="009769FA" w:rsidRDefault="00F726D9">
            <w:pPr>
              <w:pStyle w:val="PlainText"/>
              <w:spacing w:after="120"/>
              <w:rPr>
                <w:szCs w:val="24"/>
              </w:rPr>
            </w:pPr>
            <w:r w:rsidRPr="009769FA">
              <w:rPr>
                <w:szCs w:val="24"/>
              </w:rPr>
              <w:t>Moderate Resolution Imaging Spectroradiometer</w:t>
            </w:r>
          </w:p>
        </w:tc>
      </w:tr>
      <w:tr w:rsidR="00F726D9" w:rsidRPr="009769FA" w:rsidTr="00D35628">
        <w:tc>
          <w:tcPr>
            <w:tcW w:w="1254" w:type="dxa"/>
          </w:tcPr>
          <w:p w:rsidR="00D74F41" w:rsidRPr="009769FA" w:rsidRDefault="00F726D9">
            <w:pPr>
              <w:pStyle w:val="PlainText"/>
              <w:spacing w:after="120"/>
              <w:rPr>
                <w:szCs w:val="24"/>
              </w:rPr>
            </w:pPr>
            <w:r w:rsidRPr="009769FA">
              <w:rPr>
                <w:szCs w:val="24"/>
              </w:rPr>
              <w:t>MSS</w:t>
            </w:r>
          </w:p>
        </w:tc>
        <w:tc>
          <w:tcPr>
            <w:tcW w:w="8826" w:type="dxa"/>
          </w:tcPr>
          <w:p w:rsidR="00D74F41" w:rsidRPr="009769FA" w:rsidRDefault="00F726D9">
            <w:pPr>
              <w:pStyle w:val="PlainText"/>
              <w:spacing w:after="120"/>
              <w:rPr>
                <w:szCs w:val="24"/>
              </w:rPr>
            </w:pPr>
            <w:r w:rsidRPr="009769FA">
              <w:rPr>
                <w:szCs w:val="24"/>
              </w:rPr>
              <w:t>Multispectral Sensor</w:t>
            </w:r>
          </w:p>
        </w:tc>
      </w:tr>
      <w:tr w:rsidR="00F726D9" w:rsidRPr="009769FA" w:rsidTr="00D35628">
        <w:tc>
          <w:tcPr>
            <w:tcW w:w="1254" w:type="dxa"/>
          </w:tcPr>
          <w:p w:rsidR="00D74F41" w:rsidRPr="009769FA" w:rsidRDefault="00F726D9">
            <w:pPr>
              <w:pStyle w:val="PlainText"/>
              <w:spacing w:after="120"/>
              <w:rPr>
                <w:szCs w:val="24"/>
              </w:rPr>
            </w:pPr>
            <w:proofErr w:type="spellStart"/>
            <w:r w:rsidRPr="009769FA">
              <w:rPr>
                <w:szCs w:val="24"/>
              </w:rPr>
              <w:t>NAAPS</w:t>
            </w:r>
            <w:proofErr w:type="spellEnd"/>
          </w:p>
        </w:tc>
        <w:tc>
          <w:tcPr>
            <w:tcW w:w="8826" w:type="dxa"/>
          </w:tcPr>
          <w:p w:rsidR="00D74F41" w:rsidRPr="009769FA" w:rsidRDefault="00F726D9">
            <w:pPr>
              <w:pStyle w:val="PlainText"/>
              <w:spacing w:after="120"/>
              <w:rPr>
                <w:szCs w:val="24"/>
              </w:rPr>
            </w:pPr>
            <w:r w:rsidRPr="009769FA">
              <w:rPr>
                <w:szCs w:val="24"/>
              </w:rPr>
              <w:t>Navy Aerosol Analysis and Prediction System</w:t>
            </w:r>
          </w:p>
        </w:tc>
      </w:tr>
      <w:tr w:rsidR="00F726D9" w:rsidRPr="009769FA" w:rsidTr="00D35628">
        <w:tc>
          <w:tcPr>
            <w:tcW w:w="1254" w:type="dxa"/>
          </w:tcPr>
          <w:p w:rsidR="00D74F41" w:rsidRPr="009769FA" w:rsidRDefault="00F726D9">
            <w:pPr>
              <w:pStyle w:val="PlainText"/>
              <w:spacing w:after="120"/>
              <w:rPr>
                <w:szCs w:val="24"/>
              </w:rPr>
            </w:pPr>
            <w:r w:rsidRPr="009769FA">
              <w:rPr>
                <w:szCs w:val="24"/>
              </w:rPr>
              <w:t>NASA</w:t>
            </w:r>
          </w:p>
        </w:tc>
        <w:tc>
          <w:tcPr>
            <w:tcW w:w="8826" w:type="dxa"/>
          </w:tcPr>
          <w:p w:rsidR="00D74F41" w:rsidRPr="009769FA" w:rsidRDefault="00F726D9">
            <w:pPr>
              <w:pStyle w:val="PlainText"/>
              <w:spacing w:after="120"/>
              <w:rPr>
                <w:szCs w:val="24"/>
              </w:rPr>
            </w:pPr>
            <w:r w:rsidRPr="009769FA">
              <w:rPr>
                <w:bCs/>
                <w:szCs w:val="24"/>
              </w:rPr>
              <w:t>National Aeronautics and Space Administration</w:t>
            </w:r>
          </w:p>
        </w:tc>
      </w:tr>
      <w:tr w:rsidR="00F726D9" w:rsidRPr="009769FA" w:rsidTr="00D35628">
        <w:tc>
          <w:tcPr>
            <w:tcW w:w="1254" w:type="dxa"/>
          </w:tcPr>
          <w:p w:rsidR="00D74F41" w:rsidRPr="009769FA" w:rsidRDefault="00F726D9">
            <w:pPr>
              <w:pStyle w:val="PlainText"/>
              <w:spacing w:after="120"/>
              <w:rPr>
                <w:szCs w:val="24"/>
              </w:rPr>
            </w:pPr>
            <w:proofErr w:type="spellStart"/>
            <w:r w:rsidRPr="009769FA">
              <w:rPr>
                <w:szCs w:val="24"/>
              </w:rPr>
              <w:t>NCEP</w:t>
            </w:r>
            <w:proofErr w:type="spellEnd"/>
          </w:p>
        </w:tc>
        <w:tc>
          <w:tcPr>
            <w:tcW w:w="8826" w:type="dxa"/>
          </w:tcPr>
          <w:p w:rsidR="00D74F41" w:rsidRPr="009769FA" w:rsidRDefault="00F726D9">
            <w:pPr>
              <w:pStyle w:val="PlainText"/>
              <w:spacing w:after="120"/>
              <w:rPr>
                <w:szCs w:val="24"/>
              </w:rPr>
            </w:pPr>
            <w:r w:rsidRPr="009769FA">
              <w:rPr>
                <w:szCs w:val="24"/>
              </w:rPr>
              <w:t>National Center for Environmental Prediction</w:t>
            </w:r>
          </w:p>
        </w:tc>
      </w:tr>
      <w:tr w:rsidR="00F726D9" w:rsidRPr="009769FA" w:rsidTr="00D35628">
        <w:tc>
          <w:tcPr>
            <w:tcW w:w="1254" w:type="dxa"/>
          </w:tcPr>
          <w:p w:rsidR="00D74F41" w:rsidRPr="009769FA" w:rsidRDefault="00F726D9">
            <w:pPr>
              <w:pStyle w:val="PlainText"/>
              <w:spacing w:after="120"/>
              <w:rPr>
                <w:szCs w:val="24"/>
              </w:rPr>
            </w:pPr>
            <w:r w:rsidRPr="009769FA">
              <w:rPr>
                <w:szCs w:val="24"/>
              </w:rPr>
              <w:t>NDVI</w:t>
            </w:r>
          </w:p>
        </w:tc>
        <w:tc>
          <w:tcPr>
            <w:tcW w:w="8826" w:type="dxa"/>
          </w:tcPr>
          <w:p w:rsidR="00D74F41" w:rsidRPr="009769FA" w:rsidRDefault="00F726D9">
            <w:pPr>
              <w:pStyle w:val="PlainText"/>
              <w:spacing w:after="120"/>
              <w:rPr>
                <w:szCs w:val="24"/>
              </w:rPr>
            </w:pPr>
            <w:r w:rsidRPr="009769FA">
              <w:rPr>
                <w:szCs w:val="24"/>
              </w:rPr>
              <w:t>Normalized Difference Vegetation Index</w:t>
            </w:r>
          </w:p>
        </w:tc>
      </w:tr>
      <w:tr w:rsidR="00F726D9" w:rsidRPr="009769FA" w:rsidTr="00D35628">
        <w:tc>
          <w:tcPr>
            <w:tcW w:w="1254" w:type="dxa"/>
          </w:tcPr>
          <w:p w:rsidR="00D74F41" w:rsidRPr="009769FA" w:rsidRDefault="00F726D9">
            <w:pPr>
              <w:pStyle w:val="PlainText"/>
              <w:spacing w:after="120"/>
              <w:rPr>
                <w:szCs w:val="24"/>
              </w:rPr>
            </w:pPr>
            <w:proofErr w:type="spellStart"/>
            <w:r w:rsidRPr="009769FA">
              <w:rPr>
                <w:szCs w:val="24"/>
              </w:rPr>
              <w:t>NIR</w:t>
            </w:r>
            <w:proofErr w:type="spellEnd"/>
          </w:p>
        </w:tc>
        <w:tc>
          <w:tcPr>
            <w:tcW w:w="8826" w:type="dxa"/>
          </w:tcPr>
          <w:p w:rsidR="00D74F41" w:rsidRPr="009769FA" w:rsidRDefault="00F726D9">
            <w:pPr>
              <w:pStyle w:val="PlainText"/>
              <w:spacing w:after="120"/>
              <w:rPr>
                <w:szCs w:val="24"/>
              </w:rPr>
            </w:pPr>
            <w:r w:rsidRPr="009769FA">
              <w:rPr>
                <w:szCs w:val="24"/>
              </w:rPr>
              <w:t xml:space="preserve">Near </w:t>
            </w:r>
            <w:proofErr w:type="spellStart"/>
            <w:r w:rsidRPr="009769FA">
              <w:rPr>
                <w:szCs w:val="24"/>
              </w:rPr>
              <w:t>InfraRed</w:t>
            </w:r>
            <w:proofErr w:type="spellEnd"/>
          </w:p>
        </w:tc>
      </w:tr>
      <w:tr w:rsidR="00F726D9" w:rsidRPr="009769FA" w:rsidTr="00D35628">
        <w:tc>
          <w:tcPr>
            <w:tcW w:w="1254" w:type="dxa"/>
          </w:tcPr>
          <w:p w:rsidR="00D74F41" w:rsidRPr="009769FA" w:rsidRDefault="00F726D9">
            <w:pPr>
              <w:pStyle w:val="PlainText"/>
              <w:spacing w:after="120"/>
              <w:rPr>
                <w:szCs w:val="24"/>
              </w:rPr>
            </w:pPr>
            <w:r w:rsidRPr="009769FA">
              <w:rPr>
                <w:szCs w:val="24"/>
              </w:rPr>
              <w:lastRenderedPageBreak/>
              <w:t>NOAA</w:t>
            </w:r>
          </w:p>
        </w:tc>
        <w:tc>
          <w:tcPr>
            <w:tcW w:w="8826" w:type="dxa"/>
          </w:tcPr>
          <w:p w:rsidR="00D74F41" w:rsidRPr="009769FA" w:rsidRDefault="00BA157F">
            <w:pPr>
              <w:pStyle w:val="PlainText"/>
              <w:spacing w:after="120"/>
              <w:rPr>
                <w:szCs w:val="24"/>
              </w:rPr>
            </w:pPr>
            <w:hyperlink r:id="rId13" w:history="1">
              <w:r w:rsidR="00F726D9" w:rsidRPr="009769FA">
                <w:rPr>
                  <w:iCs/>
                  <w:szCs w:val="24"/>
                </w:rPr>
                <w:t>National Oceanic and Atmospheric Administration</w:t>
              </w:r>
            </w:hyperlink>
          </w:p>
        </w:tc>
      </w:tr>
      <w:tr w:rsidR="00F726D9" w:rsidRPr="009769FA" w:rsidTr="00D35628">
        <w:tc>
          <w:tcPr>
            <w:tcW w:w="1254" w:type="dxa"/>
          </w:tcPr>
          <w:p w:rsidR="00D74F41" w:rsidRPr="009769FA" w:rsidRDefault="00F726D9">
            <w:pPr>
              <w:pStyle w:val="PlainText"/>
              <w:spacing w:after="120"/>
              <w:rPr>
                <w:szCs w:val="24"/>
              </w:rPr>
            </w:pPr>
            <w:proofErr w:type="spellStart"/>
            <w:r w:rsidRPr="009769FA">
              <w:rPr>
                <w:szCs w:val="24"/>
              </w:rPr>
              <w:t>NOGAPS</w:t>
            </w:r>
            <w:proofErr w:type="spellEnd"/>
          </w:p>
        </w:tc>
        <w:tc>
          <w:tcPr>
            <w:tcW w:w="8826" w:type="dxa"/>
          </w:tcPr>
          <w:p w:rsidR="00D74F41" w:rsidRPr="009769FA" w:rsidRDefault="00F726D9">
            <w:pPr>
              <w:pStyle w:val="PlainText"/>
              <w:spacing w:after="120"/>
              <w:rPr>
                <w:szCs w:val="24"/>
              </w:rPr>
            </w:pPr>
            <w:r w:rsidRPr="009769FA">
              <w:rPr>
                <w:szCs w:val="24"/>
              </w:rPr>
              <w:t>Navy Operational Global Atmospheric Prediction System</w:t>
            </w:r>
          </w:p>
        </w:tc>
      </w:tr>
      <w:tr w:rsidR="007D7510" w:rsidRPr="009769FA" w:rsidTr="00D35628">
        <w:tc>
          <w:tcPr>
            <w:tcW w:w="1254" w:type="dxa"/>
          </w:tcPr>
          <w:p w:rsidR="00D74F41" w:rsidRPr="009769FA" w:rsidRDefault="007D7510">
            <w:pPr>
              <w:pStyle w:val="PlainText"/>
              <w:spacing w:after="120"/>
              <w:rPr>
                <w:szCs w:val="24"/>
              </w:rPr>
            </w:pPr>
            <w:proofErr w:type="spellStart"/>
            <w:r w:rsidRPr="009769FA">
              <w:rPr>
                <w:szCs w:val="24"/>
              </w:rPr>
              <w:t>NPOESS</w:t>
            </w:r>
            <w:proofErr w:type="spellEnd"/>
          </w:p>
        </w:tc>
        <w:tc>
          <w:tcPr>
            <w:tcW w:w="8826" w:type="dxa"/>
          </w:tcPr>
          <w:p w:rsidR="00D74F41" w:rsidRPr="009769FA" w:rsidRDefault="007D7510">
            <w:pPr>
              <w:pStyle w:val="PlainText"/>
              <w:spacing w:after="120"/>
              <w:rPr>
                <w:szCs w:val="24"/>
              </w:rPr>
            </w:pPr>
            <w:r w:rsidRPr="009769FA">
              <w:rPr>
                <w:szCs w:val="24"/>
              </w:rPr>
              <w:t>National</w:t>
            </w:r>
            <w:r w:rsidR="00CE4255" w:rsidRPr="009769FA">
              <w:rPr>
                <w:szCs w:val="24"/>
              </w:rPr>
              <w:t xml:space="preserve"> </w:t>
            </w:r>
            <w:r w:rsidRPr="009769FA">
              <w:rPr>
                <w:szCs w:val="24"/>
              </w:rPr>
              <w:t>Polar-orbiting</w:t>
            </w:r>
            <w:r w:rsidR="00CE4255" w:rsidRPr="009769FA">
              <w:rPr>
                <w:szCs w:val="24"/>
              </w:rPr>
              <w:t xml:space="preserve"> </w:t>
            </w:r>
            <w:r w:rsidRPr="009769FA">
              <w:rPr>
                <w:szCs w:val="24"/>
              </w:rPr>
              <w:t>Operational</w:t>
            </w:r>
            <w:r w:rsidR="00CE4255" w:rsidRPr="009769FA">
              <w:rPr>
                <w:szCs w:val="24"/>
              </w:rPr>
              <w:t xml:space="preserve"> </w:t>
            </w:r>
            <w:r w:rsidRPr="009769FA">
              <w:rPr>
                <w:szCs w:val="24"/>
              </w:rPr>
              <w:t>Environmental</w:t>
            </w:r>
            <w:r w:rsidR="00CE4255" w:rsidRPr="009769FA">
              <w:rPr>
                <w:szCs w:val="24"/>
              </w:rPr>
              <w:t xml:space="preserve"> </w:t>
            </w:r>
            <w:r w:rsidRPr="009769FA">
              <w:rPr>
                <w:szCs w:val="24"/>
              </w:rPr>
              <w:t>Satellite</w:t>
            </w:r>
            <w:r w:rsidR="00CE4255" w:rsidRPr="009769FA">
              <w:rPr>
                <w:szCs w:val="24"/>
              </w:rPr>
              <w:t xml:space="preserve"> </w:t>
            </w:r>
            <w:r w:rsidRPr="009769FA">
              <w:rPr>
                <w:szCs w:val="24"/>
              </w:rPr>
              <w:t>System</w:t>
            </w:r>
          </w:p>
        </w:tc>
      </w:tr>
      <w:tr w:rsidR="007D7510" w:rsidRPr="009769FA" w:rsidTr="00D35628">
        <w:tc>
          <w:tcPr>
            <w:tcW w:w="1254" w:type="dxa"/>
          </w:tcPr>
          <w:p w:rsidR="00D74F41" w:rsidRPr="009769FA" w:rsidRDefault="007D7510">
            <w:pPr>
              <w:pStyle w:val="PlainText"/>
              <w:spacing w:after="120"/>
              <w:rPr>
                <w:szCs w:val="24"/>
              </w:rPr>
            </w:pPr>
            <w:proofErr w:type="spellStart"/>
            <w:r w:rsidRPr="009769FA">
              <w:rPr>
                <w:szCs w:val="24"/>
              </w:rPr>
              <w:t>NPP</w:t>
            </w:r>
            <w:proofErr w:type="spellEnd"/>
          </w:p>
        </w:tc>
        <w:tc>
          <w:tcPr>
            <w:tcW w:w="8826" w:type="dxa"/>
          </w:tcPr>
          <w:p w:rsidR="00D74F41" w:rsidRPr="009769FA" w:rsidRDefault="007D7510">
            <w:pPr>
              <w:pStyle w:val="PlainText"/>
              <w:spacing w:after="120"/>
              <w:rPr>
                <w:szCs w:val="24"/>
              </w:rPr>
            </w:pPr>
            <w:r w:rsidRPr="009769FA">
              <w:rPr>
                <w:szCs w:val="24"/>
              </w:rPr>
              <w:t>National</w:t>
            </w:r>
            <w:r w:rsidR="00CE4255" w:rsidRPr="009769FA">
              <w:rPr>
                <w:szCs w:val="24"/>
              </w:rPr>
              <w:t xml:space="preserve"> </w:t>
            </w:r>
            <w:r w:rsidRPr="009769FA">
              <w:rPr>
                <w:szCs w:val="24"/>
              </w:rPr>
              <w:t>Polar-orbiting</w:t>
            </w:r>
            <w:r w:rsidR="00CE4255" w:rsidRPr="009769FA">
              <w:rPr>
                <w:szCs w:val="24"/>
              </w:rPr>
              <w:t xml:space="preserve"> </w:t>
            </w:r>
            <w:r w:rsidRPr="009769FA">
              <w:rPr>
                <w:szCs w:val="24"/>
              </w:rPr>
              <w:t>Partnership</w:t>
            </w:r>
          </w:p>
        </w:tc>
      </w:tr>
      <w:tr w:rsidR="007D7510" w:rsidRPr="009769FA" w:rsidTr="00D35628">
        <w:tc>
          <w:tcPr>
            <w:tcW w:w="1254" w:type="dxa"/>
          </w:tcPr>
          <w:p w:rsidR="00D74F41" w:rsidRPr="009769FA" w:rsidRDefault="007D7510">
            <w:pPr>
              <w:pStyle w:val="PlainText"/>
              <w:spacing w:after="120"/>
              <w:rPr>
                <w:szCs w:val="24"/>
              </w:rPr>
            </w:pPr>
            <w:proofErr w:type="spellStart"/>
            <w:r w:rsidRPr="009769FA">
              <w:rPr>
                <w:szCs w:val="24"/>
              </w:rPr>
              <w:t>OMPS</w:t>
            </w:r>
            <w:proofErr w:type="spellEnd"/>
          </w:p>
        </w:tc>
        <w:tc>
          <w:tcPr>
            <w:tcW w:w="8826" w:type="dxa"/>
          </w:tcPr>
          <w:p w:rsidR="00D74F41" w:rsidRPr="009769FA" w:rsidRDefault="007D7510">
            <w:pPr>
              <w:pStyle w:val="PlainText"/>
              <w:spacing w:after="120"/>
              <w:rPr>
                <w:szCs w:val="24"/>
              </w:rPr>
            </w:pPr>
            <w:r w:rsidRPr="009769FA">
              <w:rPr>
                <w:szCs w:val="24"/>
              </w:rPr>
              <w:t>Ozone</w:t>
            </w:r>
            <w:r w:rsidR="00CE4255" w:rsidRPr="009769FA">
              <w:rPr>
                <w:szCs w:val="24"/>
              </w:rPr>
              <w:t xml:space="preserve"> </w:t>
            </w:r>
            <w:r w:rsidRPr="009769FA">
              <w:rPr>
                <w:szCs w:val="24"/>
              </w:rPr>
              <w:t>Mapping</w:t>
            </w:r>
            <w:r w:rsidR="00CE4255" w:rsidRPr="009769FA">
              <w:rPr>
                <w:szCs w:val="24"/>
              </w:rPr>
              <w:t xml:space="preserve"> </w:t>
            </w:r>
            <w:r w:rsidRPr="009769FA">
              <w:rPr>
                <w:szCs w:val="24"/>
              </w:rPr>
              <w:t>Profiling</w:t>
            </w:r>
            <w:r w:rsidR="00CE4255" w:rsidRPr="009769FA">
              <w:rPr>
                <w:szCs w:val="24"/>
              </w:rPr>
              <w:t xml:space="preserve"> </w:t>
            </w:r>
            <w:r w:rsidRPr="009769FA">
              <w:rPr>
                <w:szCs w:val="24"/>
              </w:rPr>
              <w:t>Suite</w:t>
            </w:r>
          </w:p>
        </w:tc>
      </w:tr>
      <w:tr w:rsidR="007D7510" w:rsidRPr="009769FA" w:rsidTr="00D35628">
        <w:tc>
          <w:tcPr>
            <w:tcW w:w="1254" w:type="dxa"/>
          </w:tcPr>
          <w:p w:rsidR="00D74F41" w:rsidRPr="009769FA" w:rsidRDefault="007D7510">
            <w:pPr>
              <w:pStyle w:val="PlainText"/>
              <w:spacing w:after="120"/>
              <w:rPr>
                <w:szCs w:val="24"/>
              </w:rPr>
            </w:pPr>
            <w:r w:rsidRPr="009769FA">
              <w:rPr>
                <w:szCs w:val="24"/>
              </w:rPr>
              <w:t>PCT</w:t>
            </w:r>
          </w:p>
        </w:tc>
        <w:tc>
          <w:tcPr>
            <w:tcW w:w="8826" w:type="dxa"/>
          </w:tcPr>
          <w:p w:rsidR="00D74F41" w:rsidRPr="009769FA" w:rsidRDefault="007D7510">
            <w:pPr>
              <w:pStyle w:val="PlainText"/>
              <w:spacing w:after="120"/>
              <w:rPr>
                <w:szCs w:val="24"/>
              </w:rPr>
            </w:pPr>
            <w:r w:rsidRPr="009769FA">
              <w:rPr>
                <w:szCs w:val="24"/>
              </w:rPr>
              <w:t>Processing</w:t>
            </w:r>
            <w:r w:rsidR="00CE4255" w:rsidRPr="009769FA">
              <w:rPr>
                <w:szCs w:val="24"/>
              </w:rPr>
              <w:t xml:space="preserve"> </w:t>
            </w:r>
            <w:r w:rsidRPr="009769FA">
              <w:rPr>
                <w:szCs w:val="24"/>
              </w:rPr>
              <w:t>Coefficient</w:t>
            </w:r>
            <w:r w:rsidR="00CE4255" w:rsidRPr="009769FA">
              <w:rPr>
                <w:szCs w:val="24"/>
              </w:rPr>
              <w:t xml:space="preserve"> </w:t>
            </w:r>
            <w:r w:rsidRPr="009769FA">
              <w:rPr>
                <w:szCs w:val="24"/>
              </w:rPr>
              <w:t>Table</w:t>
            </w:r>
          </w:p>
        </w:tc>
      </w:tr>
      <w:tr w:rsidR="007D7510" w:rsidRPr="009769FA" w:rsidTr="00D35628">
        <w:tc>
          <w:tcPr>
            <w:tcW w:w="1254" w:type="dxa"/>
          </w:tcPr>
          <w:p w:rsidR="00D74F41" w:rsidRPr="009769FA" w:rsidRDefault="007D7510">
            <w:pPr>
              <w:pStyle w:val="PlainText"/>
              <w:spacing w:after="120"/>
              <w:rPr>
                <w:szCs w:val="24"/>
              </w:rPr>
            </w:pPr>
            <w:proofErr w:type="spellStart"/>
            <w:r w:rsidRPr="009769FA">
              <w:rPr>
                <w:szCs w:val="24"/>
              </w:rPr>
              <w:t>POES</w:t>
            </w:r>
            <w:proofErr w:type="spellEnd"/>
          </w:p>
        </w:tc>
        <w:tc>
          <w:tcPr>
            <w:tcW w:w="8826" w:type="dxa"/>
          </w:tcPr>
          <w:p w:rsidR="00D74F41" w:rsidRPr="009769FA" w:rsidRDefault="007D7510">
            <w:pPr>
              <w:pStyle w:val="PlainText"/>
              <w:spacing w:after="120"/>
              <w:rPr>
                <w:szCs w:val="24"/>
              </w:rPr>
            </w:pPr>
            <w:r w:rsidRPr="009769FA">
              <w:rPr>
                <w:szCs w:val="24"/>
              </w:rPr>
              <w:t>Polar</w:t>
            </w:r>
            <w:r w:rsidR="00CE4255" w:rsidRPr="009769FA">
              <w:rPr>
                <w:szCs w:val="24"/>
              </w:rPr>
              <w:t xml:space="preserve"> </w:t>
            </w:r>
            <w:r w:rsidRPr="009769FA">
              <w:rPr>
                <w:szCs w:val="24"/>
              </w:rPr>
              <w:t>Orbiting</w:t>
            </w:r>
            <w:r w:rsidR="00CE4255" w:rsidRPr="009769FA">
              <w:rPr>
                <w:szCs w:val="24"/>
              </w:rPr>
              <w:t xml:space="preserve"> </w:t>
            </w:r>
            <w:r w:rsidRPr="009769FA">
              <w:rPr>
                <w:szCs w:val="24"/>
              </w:rPr>
              <w:t>Environmental</w:t>
            </w:r>
            <w:r w:rsidR="00CE4255" w:rsidRPr="009769FA">
              <w:rPr>
                <w:szCs w:val="24"/>
              </w:rPr>
              <w:t xml:space="preserve"> </w:t>
            </w:r>
            <w:r w:rsidRPr="009769FA">
              <w:rPr>
                <w:szCs w:val="24"/>
              </w:rPr>
              <w:t>Satellites</w:t>
            </w:r>
          </w:p>
        </w:tc>
      </w:tr>
      <w:tr w:rsidR="007D7510" w:rsidRPr="009769FA" w:rsidTr="00D35628">
        <w:tc>
          <w:tcPr>
            <w:tcW w:w="1254" w:type="dxa"/>
          </w:tcPr>
          <w:p w:rsidR="00D74F41" w:rsidRPr="009769FA" w:rsidRDefault="007D7510">
            <w:pPr>
              <w:pStyle w:val="PlainText"/>
              <w:spacing w:after="120"/>
              <w:rPr>
                <w:rFonts w:cs="Helvetica"/>
                <w:bCs/>
                <w:szCs w:val="24"/>
              </w:rPr>
            </w:pPr>
            <w:r w:rsidRPr="009769FA">
              <w:rPr>
                <w:rFonts w:cs="Helvetica"/>
                <w:bCs/>
                <w:szCs w:val="24"/>
              </w:rPr>
              <w:t>POLDER</w:t>
            </w:r>
          </w:p>
        </w:tc>
        <w:tc>
          <w:tcPr>
            <w:tcW w:w="8826" w:type="dxa"/>
          </w:tcPr>
          <w:p w:rsidR="00D74F41" w:rsidRPr="009769FA" w:rsidRDefault="007D7510">
            <w:pPr>
              <w:pStyle w:val="PlainText"/>
              <w:spacing w:after="120"/>
              <w:rPr>
                <w:szCs w:val="24"/>
              </w:rPr>
            </w:pPr>
            <w:proofErr w:type="spellStart"/>
            <w:r w:rsidRPr="009769FA">
              <w:rPr>
                <w:rFonts w:cs="Helvetica"/>
                <w:bCs/>
                <w:szCs w:val="24"/>
              </w:rPr>
              <w:t>POL</w:t>
            </w:r>
            <w:r w:rsidRPr="009769FA">
              <w:rPr>
                <w:rFonts w:cs="Helvetica"/>
                <w:szCs w:val="24"/>
              </w:rPr>
              <w:t>arization</w:t>
            </w:r>
            <w:proofErr w:type="spellEnd"/>
            <w:r w:rsidR="00CE4255" w:rsidRPr="009769FA">
              <w:rPr>
                <w:rFonts w:cs="Helvetica"/>
                <w:szCs w:val="24"/>
              </w:rPr>
              <w:t xml:space="preserve"> </w:t>
            </w:r>
            <w:r w:rsidRPr="009769FA">
              <w:rPr>
                <w:rFonts w:cs="Helvetica"/>
                <w:szCs w:val="24"/>
              </w:rPr>
              <w:t>and</w:t>
            </w:r>
            <w:r w:rsidR="00CE4255" w:rsidRPr="009769FA">
              <w:rPr>
                <w:rFonts w:cs="Helvetica"/>
                <w:szCs w:val="24"/>
              </w:rPr>
              <w:t xml:space="preserve"> </w:t>
            </w:r>
            <w:r w:rsidRPr="009769FA">
              <w:rPr>
                <w:rFonts w:cs="Helvetica"/>
                <w:bCs/>
                <w:szCs w:val="24"/>
              </w:rPr>
              <w:t>D</w:t>
            </w:r>
            <w:r w:rsidRPr="009769FA">
              <w:rPr>
                <w:rFonts w:cs="Helvetica"/>
                <w:szCs w:val="24"/>
              </w:rPr>
              <w:t>irectionality</w:t>
            </w:r>
            <w:r w:rsidR="00CE4255" w:rsidRPr="009769FA">
              <w:rPr>
                <w:rFonts w:cs="Helvetica"/>
                <w:szCs w:val="24"/>
              </w:rPr>
              <w:t xml:space="preserve"> </w:t>
            </w:r>
            <w:r w:rsidRPr="009769FA">
              <w:rPr>
                <w:rFonts w:cs="Helvetica"/>
                <w:szCs w:val="24"/>
              </w:rPr>
              <w:t>of</w:t>
            </w:r>
            <w:r w:rsidR="00CE4255" w:rsidRPr="009769FA">
              <w:rPr>
                <w:rFonts w:cs="Helvetica"/>
                <w:szCs w:val="24"/>
              </w:rPr>
              <w:t xml:space="preserve"> </w:t>
            </w:r>
            <w:r w:rsidRPr="009769FA">
              <w:rPr>
                <w:rFonts w:cs="Helvetica"/>
                <w:szCs w:val="24"/>
              </w:rPr>
              <w:t>the</w:t>
            </w:r>
            <w:r w:rsidR="00CE4255" w:rsidRPr="009769FA">
              <w:rPr>
                <w:rFonts w:cs="Helvetica"/>
                <w:szCs w:val="24"/>
              </w:rPr>
              <w:t xml:space="preserve"> </w:t>
            </w:r>
            <w:r w:rsidRPr="009769FA">
              <w:rPr>
                <w:rFonts w:cs="Helvetica"/>
                <w:bCs/>
                <w:szCs w:val="24"/>
              </w:rPr>
              <w:t>E</w:t>
            </w:r>
            <w:r w:rsidRPr="009769FA">
              <w:rPr>
                <w:rFonts w:cs="Helvetica"/>
                <w:szCs w:val="24"/>
              </w:rPr>
              <w:t>arth's</w:t>
            </w:r>
            <w:r w:rsidR="00CE4255" w:rsidRPr="009769FA">
              <w:rPr>
                <w:rFonts w:cs="Helvetica"/>
                <w:szCs w:val="24"/>
              </w:rPr>
              <w:t xml:space="preserve"> </w:t>
            </w:r>
            <w:r w:rsidRPr="009769FA">
              <w:rPr>
                <w:rFonts w:cs="Helvetica"/>
                <w:bCs/>
                <w:szCs w:val="24"/>
              </w:rPr>
              <w:t>R</w:t>
            </w:r>
            <w:r w:rsidRPr="009769FA">
              <w:rPr>
                <w:rFonts w:cs="Helvetica"/>
                <w:szCs w:val="24"/>
              </w:rPr>
              <w:t>eflectances</w:t>
            </w:r>
          </w:p>
        </w:tc>
      </w:tr>
      <w:tr w:rsidR="007D7510" w:rsidRPr="009769FA" w:rsidTr="00D35628">
        <w:tc>
          <w:tcPr>
            <w:tcW w:w="1254" w:type="dxa"/>
          </w:tcPr>
          <w:p w:rsidR="00D74F41" w:rsidRPr="009769FA" w:rsidRDefault="007D7510">
            <w:pPr>
              <w:pStyle w:val="PlainText"/>
              <w:spacing w:after="120"/>
              <w:rPr>
                <w:szCs w:val="24"/>
              </w:rPr>
            </w:pPr>
            <w:proofErr w:type="spellStart"/>
            <w:r w:rsidRPr="009769FA">
              <w:rPr>
                <w:szCs w:val="24"/>
              </w:rPr>
              <w:t>RDR</w:t>
            </w:r>
            <w:proofErr w:type="spellEnd"/>
          </w:p>
        </w:tc>
        <w:tc>
          <w:tcPr>
            <w:tcW w:w="8826" w:type="dxa"/>
          </w:tcPr>
          <w:p w:rsidR="00D74F41" w:rsidRPr="009769FA" w:rsidRDefault="007D7510">
            <w:pPr>
              <w:pStyle w:val="PlainText"/>
              <w:spacing w:after="120"/>
              <w:rPr>
                <w:szCs w:val="24"/>
              </w:rPr>
            </w:pPr>
            <w:r w:rsidRPr="009769FA">
              <w:rPr>
                <w:szCs w:val="24"/>
              </w:rPr>
              <w:t>Raw</w:t>
            </w:r>
            <w:r w:rsidR="00CE4255" w:rsidRPr="009769FA">
              <w:rPr>
                <w:szCs w:val="24"/>
              </w:rPr>
              <w:t xml:space="preserve"> </w:t>
            </w:r>
            <w:r w:rsidRPr="009769FA">
              <w:rPr>
                <w:szCs w:val="24"/>
              </w:rPr>
              <w:t>Data</w:t>
            </w:r>
            <w:r w:rsidR="00CE4255" w:rsidRPr="009769FA">
              <w:rPr>
                <w:szCs w:val="24"/>
              </w:rPr>
              <w:t xml:space="preserve"> </w:t>
            </w:r>
            <w:r w:rsidRPr="009769FA">
              <w:rPr>
                <w:szCs w:val="24"/>
              </w:rPr>
              <w:t>Record</w:t>
            </w:r>
          </w:p>
        </w:tc>
      </w:tr>
      <w:tr w:rsidR="007D7510" w:rsidRPr="009769FA" w:rsidTr="00D35628">
        <w:tc>
          <w:tcPr>
            <w:tcW w:w="1254" w:type="dxa"/>
          </w:tcPr>
          <w:p w:rsidR="00D74F41" w:rsidRPr="009769FA" w:rsidRDefault="007D7510">
            <w:pPr>
              <w:pStyle w:val="PlainText"/>
              <w:spacing w:after="120"/>
              <w:rPr>
                <w:szCs w:val="24"/>
              </w:rPr>
            </w:pPr>
            <w:proofErr w:type="spellStart"/>
            <w:r w:rsidRPr="009769FA">
              <w:rPr>
                <w:szCs w:val="24"/>
              </w:rPr>
              <w:t>RGB</w:t>
            </w:r>
            <w:proofErr w:type="spellEnd"/>
          </w:p>
        </w:tc>
        <w:tc>
          <w:tcPr>
            <w:tcW w:w="8826" w:type="dxa"/>
          </w:tcPr>
          <w:p w:rsidR="00D74F41" w:rsidRPr="009769FA" w:rsidRDefault="007D7510">
            <w:pPr>
              <w:pStyle w:val="PlainText"/>
              <w:spacing w:after="120"/>
              <w:rPr>
                <w:szCs w:val="24"/>
              </w:rPr>
            </w:pPr>
            <w:r w:rsidRPr="009769FA">
              <w:rPr>
                <w:szCs w:val="24"/>
              </w:rPr>
              <w:t>Red</w:t>
            </w:r>
            <w:r w:rsidR="00CE4255" w:rsidRPr="009769FA">
              <w:rPr>
                <w:szCs w:val="24"/>
              </w:rPr>
              <w:t xml:space="preserve"> </w:t>
            </w:r>
            <w:r w:rsidRPr="009769FA">
              <w:rPr>
                <w:szCs w:val="24"/>
              </w:rPr>
              <w:t>Green</w:t>
            </w:r>
            <w:r w:rsidR="00CE4255" w:rsidRPr="009769FA">
              <w:rPr>
                <w:szCs w:val="24"/>
              </w:rPr>
              <w:t xml:space="preserve"> </w:t>
            </w:r>
            <w:r w:rsidRPr="009769FA">
              <w:rPr>
                <w:szCs w:val="24"/>
              </w:rPr>
              <w:t>Blue</w:t>
            </w:r>
          </w:p>
        </w:tc>
      </w:tr>
      <w:tr w:rsidR="007D7510" w:rsidRPr="009769FA" w:rsidTr="00D35628">
        <w:tc>
          <w:tcPr>
            <w:tcW w:w="1254" w:type="dxa"/>
          </w:tcPr>
          <w:p w:rsidR="00D74F41" w:rsidRPr="009769FA" w:rsidRDefault="007D7510">
            <w:pPr>
              <w:pStyle w:val="PlainText"/>
              <w:spacing w:after="120"/>
              <w:rPr>
                <w:szCs w:val="24"/>
              </w:rPr>
            </w:pPr>
            <w:r w:rsidRPr="009769FA">
              <w:rPr>
                <w:szCs w:val="24"/>
              </w:rPr>
              <w:t>S-</w:t>
            </w:r>
            <w:proofErr w:type="spellStart"/>
            <w:r w:rsidRPr="009769FA">
              <w:rPr>
                <w:szCs w:val="24"/>
              </w:rPr>
              <w:t>NPP</w:t>
            </w:r>
            <w:proofErr w:type="spellEnd"/>
          </w:p>
        </w:tc>
        <w:tc>
          <w:tcPr>
            <w:tcW w:w="8826" w:type="dxa"/>
          </w:tcPr>
          <w:p w:rsidR="00D74F41" w:rsidRPr="009769FA" w:rsidRDefault="007D7510">
            <w:pPr>
              <w:pStyle w:val="PlainText"/>
              <w:spacing w:after="120"/>
              <w:rPr>
                <w:szCs w:val="24"/>
              </w:rPr>
            </w:pPr>
            <w:proofErr w:type="spellStart"/>
            <w:r w:rsidRPr="009769FA">
              <w:rPr>
                <w:szCs w:val="24"/>
              </w:rPr>
              <w:t>Suomi</w:t>
            </w:r>
            <w:proofErr w:type="spellEnd"/>
            <w:r w:rsidRPr="009769FA">
              <w:rPr>
                <w:szCs w:val="24"/>
              </w:rPr>
              <w:t>-National</w:t>
            </w:r>
            <w:r w:rsidR="00CE4255" w:rsidRPr="009769FA">
              <w:rPr>
                <w:szCs w:val="24"/>
              </w:rPr>
              <w:t xml:space="preserve"> </w:t>
            </w:r>
            <w:r w:rsidRPr="009769FA">
              <w:rPr>
                <w:szCs w:val="24"/>
              </w:rPr>
              <w:t>Polar-orbiting</w:t>
            </w:r>
            <w:r w:rsidR="00CE4255" w:rsidRPr="009769FA">
              <w:rPr>
                <w:szCs w:val="24"/>
              </w:rPr>
              <w:t xml:space="preserve"> </w:t>
            </w:r>
            <w:r w:rsidRPr="009769FA">
              <w:rPr>
                <w:szCs w:val="24"/>
              </w:rPr>
              <w:t>Partnership</w:t>
            </w:r>
          </w:p>
        </w:tc>
      </w:tr>
      <w:tr w:rsidR="007D7510" w:rsidRPr="009769FA" w:rsidTr="00D35628">
        <w:tc>
          <w:tcPr>
            <w:tcW w:w="1254" w:type="dxa"/>
          </w:tcPr>
          <w:p w:rsidR="00D74F41" w:rsidRPr="009769FA" w:rsidRDefault="007D7510">
            <w:pPr>
              <w:pStyle w:val="PlainText"/>
              <w:spacing w:after="120"/>
              <w:rPr>
                <w:szCs w:val="24"/>
              </w:rPr>
            </w:pPr>
            <w:proofErr w:type="spellStart"/>
            <w:r w:rsidRPr="009769FA">
              <w:rPr>
                <w:szCs w:val="24"/>
              </w:rPr>
              <w:t>SDR</w:t>
            </w:r>
            <w:proofErr w:type="spellEnd"/>
          </w:p>
        </w:tc>
        <w:tc>
          <w:tcPr>
            <w:tcW w:w="8826" w:type="dxa"/>
          </w:tcPr>
          <w:p w:rsidR="00D74F41" w:rsidRPr="009769FA" w:rsidRDefault="007D7510">
            <w:pPr>
              <w:pStyle w:val="PlainText"/>
              <w:spacing w:after="120"/>
              <w:rPr>
                <w:szCs w:val="24"/>
              </w:rPr>
            </w:pPr>
            <w:r w:rsidRPr="009769FA">
              <w:rPr>
                <w:szCs w:val="24"/>
              </w:rPr>
              <w:t>Sensor</w:t>
            </w:r>
            <w:r w:rsidR="00CE4255" w:rsidRPr="009769FA">
              <w:rPr>
                <w:szCs w:val="24"/>
              </w:rPr>
              <w:t xml:space="preserve"> </w:t>
            </w:r>
            <w:r w:rsidRPr="009769FA">
              <w:rPr>
                <w:szCs w:val="24"/>
              </w:rPr>
              <w:t>Data</w:t>
            </w:r>
            <w:r w:rsidR="00CE4255" w:rsidRPr="009769FA">
              <w:rPr>
                <w:szCs w:val="24"/>
              </w:rPr>
              <w:t xml:space="preserve"> </w:t>
            </w:r>
            <w:r w:rsidRPr="009769FA">
              <w:rPr>
                <w:szCs w:val="24"/>
              </w:rPr>
              <w:t>Record</w:t>
            </w:r>
          </w:p>
        </w:tc>
      </w:tr>
      <w:tr w:rsidR="007D7510" w:rsidRPr="009769FA" w:rsidTr="00D35628">
        <w:tc>
          <w:tcPr>
            <w:tcW w:w="1254" w:type="dxa"/>
          </w:tcPr>
          <w:p w:rsidR="00D74F41" w:rsidRPr="009769FA" w:rsidRDefault="007D7510">
            <w:pPr>
              <w:pStyle w:val="PlainText"/>
              <w:spacing w:after="120"/>
              <w:rPr>
                <w:szCs w:val="24"/>
              </w:rPr>
            </w:pPr>
            <w:r w:rsidRPr="009769FA">
              <w:rPr>
                <w:szCs w:val="24"/>
              </w:rPr>
              <w:t>SM</w:t>
            </w:r>
          </w:p>
        </w:tc>
        <w:tc>
          <w:tcPr>
            <w:tcW w:w="8826" w:type="dxa"/>
          </w:tcPr>
          <w:p w:rsidR="00D74F41" w:rsidRPr="009769FA" w:rsidRDefault="007D7510">
            <w:pPr>
              <w:pStyle w:val="PlainText"/>
              <w:spacing w:after="120"/>
              <w:rPr>
                <w:szCs w:val="24"/>
              </w:rPr>
            </w:pPr>
            <w:r w:rsidRPr="009769FA">
              <w:rPr>
                <w:szCs w:val="24"/>
              </w:rPr>
              <w:t>Suspended</w:t>
            </w:r>
            <w:r w:rsidR="00CE4255" w:rsidRPr="009769FA">
              <w:rPr>
                <w:szCs w:val="24"/>
              </w:rPr>
              <w:t xml:space="preserve"> </w:t>
            </w:r>
            <w:r w:rsidRPr="009769FA">
              <w:rPr>
                <w:szCs w:val="24"/>
              </w:rPr>
              <w:t>Matter</w:t>
            </w:r>
          </w:p>
        </w:tc>
      </w:tr>
      <w:tr w:rsidR="007D7510" w:rsidRPr="009769FA" w:rsidTr="00D35628">
        <w:tc>
          <w:tcPr>
            <w:tcW w:w="1254" w:type="dxa"/>
          </w:tcPr>
          <w:p w:rsidR="00D74F41" w:rsidRPr="009769FA" w:rsidRDefault="007D7510">
            <w:pPr>
              <w:pStyle w:val="PlainText"/>
              <w:spacing w:after="120"/>
              <w:rPr>
                <w:szCs w:val="24"/>
              </w:rPr>
            </w:pPr>
            <w:proofErr w:type="spellStart"/>
            <w:r w:rsidRPr="009769FA">
              <w:rPr>
                <w:szCs w:val="24"/>
              </w:rPr>
              <w:t>SWIR</w:t>
            </w:r>
            <w:proofErr w:type="spellEnd"/>
          </w:p>
        </w:tc>
        <w:tc>
          <w:tcPr>
            <w:tcW w:w="8826" w:type="dxa"/>
          </w:tcPr>
          <w:p w:rsidR="00D74F41" w:rsidRPr="009769FA" w:rsidRDefault="007D7510">
            <w:pPr>
              <w:pStyle w:val="PlainText"/>
              <w:spacing w:after="120"/>
              <w:rPr>
                <w:szCs w:val="24"/>
              </w:rPr>
            </w:pPr>
            <w:r w:rsidRPr="009769FA">
              <w:rPr>
                <w:szCs w:val="24"/>
              </w:rPr>
              <w:t>Short</w:t>
            </w:r>
            <w:r w:rsidR="00CE4255" w:rsidRPr="009769FA">
              <w:rPr>
                <w:szCs w:val="24"/>
              </w:rPr>
              <w:t xml:space="preserve"> </w:t>
            </w:r>
            <w:r w:rsidRPr="009769FA">
              <w:rPr>
                <w:szCs w:val="24"/>
              </w:rPr>
              <w:t>Wave</w:t>
            </w:r>
            <w:r w:rsidR="00CE4255" w:rsidRPr="009769FA">
              <w:rPr>
                <w:szCs w:val="24"/>
              </w:rPr>
              <w:t xml:space="preserve"> </w:t>
            </w:r>
            <w:proofErr w:type="spellStart"/>
            <w:r w:rsidRPr="009769FA">
              <w:rPr>
                <w:szCs w:val="24"/>
              </w:rPr>
              <w:t>InfraRed</w:t>
            </w:r>
            <w:proofErr w:type="spellEnd"/>
          </w:p>
        </w:tc>
      </w:tr>
      <w:tr w:rsidR="007D7510" w:rsidRPr="009769FA" w:rsidTr="00D35628">
        <w:tc>
          <w:tcPr>
            <w:tcW w:w="1254" w:type="dxa"/>
          </w:tcPr>
          <w:p w:rsidR="00D74F41" w:rsidRPr="009769FA" w:rsidRDefault="007D7510">
            <w:pPr>
              <w:pStyle w:val="PlainText"/>
              <w:spacing w:after="120"/>
              <w:rPr>
                <w:szCs w:val="24"/>
              </w:rPr>
            </w:pPr>
            <w:r w:rsidRPr="009769FA">
              <w:rPr>
                <w:szCs w:val="24"/>
              </w:rPr>
              <w:t>TM</w:t>
            </w:r>
          </w:p>
        </w:tc>
        <w:tc>
          <w:tcPr>
            <w:tcW w:w="8826" w:type="dxa"/>
          </w:tcPr>
          <w:p w:rsidR="00D74F41" w:rsidRPr="009769FA" w:rsidRDefault="007D7510">
            <w:pPr>
              <w:pStyle w:val="PlainText"/>
              <w:spacing w:after="120"/>
              <w:rPr>
                <w:szCs w:val="24"/>
              </w:rPr>
            </w:pPr>
            <w:r w:rsidRPr="009769FA">
              <w:rPr>
                <w:szCs w:val="24"/>
              </w:rPr>
              <w:t>Thematic</w:t>
            </w:r>
            <w:r w:rsidR="00CE4255" w:rsidRPr="009769FA">
              <w:rPr>
                <w:szCs w:val="24"/>
              </w:rPr>
              <w:t xml:space="preserve"> </w:t>
            </w:r>
            <w:proofErr w:type="spellStart"/>
            <w:r w:rsidRPr="009769FA">
              <w:rPr>
                <w:szCs w:val="24"/>
              </w:rPr>
              <w:t>Mapper</w:t>
            </w:r>
            <w:proofErr w:type="spellEnd"/>
          </w:p>
        </w:tc>
      </w:tr>
      <w:tr w:rsidR="007D7510" w:rsidRPr="009769FA" w:rsidTr="00D35628">
        <w:tc>
          <w:tcPr>
            <w:tcW w:w="1254" w:type="dxa"/>
          </w:tcPr>
          <w:p w:rsidR="00D74F41" w:rsidRPr="009769FA" w:rsidRDefault="007D7510">
            <w:pPr>
              <w:pStyle w:val="PlainText"/>
              <w:spacing w:after="120"/>
              <w:rPr>
                <w:szCs w:val="24"/>
              </w:rPr>
            </w:pPr>
            <w:r w:rsidRPr="009769FA">
              <w:rPr>
                <w:szCs w:val="24"/>
              </w:rPr>
              <w:t>TOA</w:t>
            </w:r>
          </w:p>
        </w:tc>
        <w:tc>
          <w:tcPr>
            <w:tcW w:w="8826" w:type="dxa"/>
          </w:tcPr>
          <w:p w:rsidR="00D74F41" w:rsidRPr="009769FA" w:rsidRDefault="007D7510">
            <w:pPr>
              <w:pStyle w:val="PlainText"/>
              <w:spacing w:after="120"/>
              <w:rPr>
                <w:szCs w:val="24"/>
              </w:rPr>
            </w:pPr>
            <w:r w:rsidRPr="009769FA">
              <w:rPr>
                <w:szCs w:val="24"/>
              </w:rPr>
              <w:t>Top</w:t>
            </w:r>
            <w:r w:rsidR="00CE4255" w:rsidRPr="009769FA">
              <w:rPr>
                <w:szCs w:val="24"/>
              </w:rPr>
              <w:t xml:space="preserve"> </w:t>
            </w:r>
            <w:r w:rsidRPr="009769FA">
              <w:rPr>
                <w:szCs w:val="24"/>
              </w:rPr>
              <w:t>of</w:t>
            </w:r>
            <w:r w:rsidR="00CE4255" w:rsidRPr="009769FA">
              <w:rPr>
                <w:szCs w:val="24"/>
              </w:rPr>
              <w:t xml:space="preserve"> </w:t>
            </w:r>
            <w:r w:rsidRPr="009769FA">
              <w:rPr>
                <w:szCs w:val="24"/>
              </w:rPr>
              <w:t>the</w:t>
            </w:r>
            <w:r w:rsidR="00CE4255" w:rsidRPr="009769FA">
              <w:rPr>
                <w:szCs w:val="24"/>
              </w:rPr>
              <w:t xml:space="preserve"> </w:t>
            </w:r>
            <w:r w:rsidRPr="009769FA">
              <w:rPr>
                <w:szCs w:val="24"/>
              </w:rPr>
              <w:t>Atmosphere</w:t>
            </w:r>
          </w:p>
        </w:tc>
      </w:tr>
      <w:tr w:rsidR="007D7510" w:rsidRPr="009769FA" w:rsidTr="00D35628">
        <w:tc>
          <w:tcPr>
            <w:tcW w:w="1254" w:type="dxa"/>
          </w:tcPr>
          <w:p w:rsidR="00D74F41" w:rsidRPr="009769FA" w:rsidRDefault="007D7510">
            <w:pPr>
              <w:pStyle w:val="PlainText"/>
              <w:spacing w:after="120"/>
              <w:rPr>
                <w:szCs w:val="24"/>
              </w:rPr>
            </w:pPr>
            <w:r w:rsidRPr="009769FA">
              <w:rPr>
                <w:szCs w:val="24"/>
              </w:rPr>
              <w:t>VCM</w:t>
            </w:r>
          </w:p>
        </w:tc>
        <w:tc>
          <w:tcPr>
            <w:tcW w:w="8826" w:type="dxa"/>
          </w:tcPr>
          <w:p w:rsidR="00D74F41" w:rsidRPr="009769FA" w:rsidRDefault="007D7510">
            <w:pPr>
              <w:pStyle w:val="PlainText"/>
              <w:spacing w:after="120"/>
              <w:rPr>
                <w:szCs w:val="24"/>
              </w:rPr>
            </w:pPr>
            <w:r w:rsidRPr="009769FA">
              <w:rPr>
                <w:szCs w:val="24"/>
              </w:rPr>
              <w:t>VIIRS</w:t>
            </w:r>
            <w:r w:rsidR="00CE4255" w:rsidRPr="009769FA">
              <w:rPr>
                <w:szCs w:val="24"/>
              </w:rPr>
              <w:t xml:space="preserve"> </w:t>
            </w:r>
            <w:r w:rsidRPr="009769FA">
              <w:rPr>
                <w:szCs w:val="24"/>
              </w:rPr>
              <w:t>Cloud</w:t>
            </w:r>
            <w:r w:rsidR="00CE4255" w:rsidRPr="009769FA">
              <w:rPr>
                <w:szCs w:val="24"/>
              </w:rPr>
              <w:t xml:space="preserve"> </w:t>
            </w:r>
            <w:r w:rsidRPr="009769FA">
              <w:rPr>
                <w:szCs w:val="24"/>
              </w:rPr>
              <w:t>Mask</w:t>
            </w:r>
          </w:p>
        </w:tc>
      </w:tr>
      <w:tr w:rsidR="007D7510" w:rsidRPr="009769FA" w:rsidTr="00D35628">
        <w:tc>
          <w:tcPr>
            <w:tcW w:w="1254" w:type="dxa"/>
          </w:tcPr>
          <w:p w:rsidR="00D74F41" w:rsidRPr="009769FA" w:rsidRDefault="007D7510">
            <w:pPr>
              <w:pStyle w:val="PlainText"/>
              <w:spacing w:after="120"/>
              <w:rPr>
                <w:szCs w:val="24"/>
              </w:rPr>
            </w:pPr>
            <w:r w:rsidRPr="009769FA">
              <w:rPr>
                <w:szCs w:val="24"/>
              </w:rPr>
              <w:t>VIIRS</w:t>
            </w:r>
          </w:p>
        </w:tc>
        <w:tc>
          <w:tcPr>
            <w:tcW w:w="8826" w:type="dxa"/>
          </w:tcPr>
          <w:p w:rsidR="00D74F41" w:rsidRPr="009769FA" w:rsidRDefault="007D7510">
            <w:pPr>
              <w:pStyle w:val="PlainText"/>
              <w:spacing w:after="120"/>
              <w:rPr>
                <w:szCs w:val="24"/>
              </w:rPr>
            </w:pPr>
            <w:r w:rsidRPr="009769FA">
              <w:rPr>
                <w:szCs w:val="24"/>
              </w:rPr>
              <w:t>Visible</w:t>
            </w:r>
            <w:r w:rsidR="00CE4255" w:rsidRPr="009769FA">
              <w:rPr>
                <w:szCs w:val="24"/>
              </w:rPr>
              <w:t xml:space="preserve"> </w:t>
            </w:r>
            <w:r w:rsidRPr="009769FA">
              <w:rPr>
                <w:szCs w:val="24"/>
              </w:rPr>
              <w:t>Infrared</w:t>
            </w:r>
            <w:r w:rsidR="00CE4255" w:rsidRPr="009769FA">
              <w:rPr>
                <w:szCs w:val="24"/>
              </w:rPr>
              <w:t xml:space="preserve"> </w:t>
            </w:r>
            <w:r w:rsidRPr="009769FA">
              <w:rPr>
                <w:szCs w:val="24"/>
              </w:rPr>
              <w:t>Imaging</w:t>
            </w:r>
            <w:r w:rsidR="00CE4255" w:rsidRPr="009769FA">
              <w:rPr>
                <w:szCs w:val="24"/>
              </w:rPr>
              <w:t xml:space="preserve"> </w:t>
            </w:r>
            <w:r w:rsidRPr="009769FA">
              <w:rPr>
                <w:szCs w:val="24"/>
              </w:rPr>
              <w:t>Radiometer</w:t>
            </w:r>
            <w:r w:rsidR="00CE4255" w:rsidRPr="009769FA">
              <w:rPr>
                <w:szCs w:val="24"/>
              </w:rPr>
              <w:t xml:space="preserve"> </w:t>
            </w:r>
            <w:r w:rsidRPr="009769FA">
              <w:rPr>
                <w:szCs w:val="24"/>
              </w:rPr>
              <w:t>Suite</w:t>
            </w:r>
          </w:p>
        </w:tc>
      </w:tr>
      <w:tr w:rsidR="007D7510" w:rsidRPr="009769FA" w:rsidTr="00D35628">
        <w:tc>
          <w:tcPr>
            <w:tcW w:w="1254" w:type="dxa"/>
          </w:tcPr>
          <w:p w:rsidR="00D74F41" w:rsidRPr="009769FA" w:rsidRDefault="007D7510">
            <w:pPr>
              <w:spacing w:after="120"/>
            </w:pPr>
            <w:proofErr w:type="spellStart"/>
            <w:r w:rsidRPr="009769FA">
              <w:t>VRA</w:t>
            </w:r>
            <w:proofErr w:type="spellEnd"/>
          </w:p>
        </w:tc>
        <w:tc>
          <w:tcPr>
            <w:tcW w:w="8826" w:type="dxa"/>
          </w:tcPr>
          <w:p w:rsidR="00D74F41" w:rsidRPr="009769FA" w:rsidRDefault="007D7510">
            <w:pPr>
              <w:spacing w:after="120"/>
            </w:pPr>
            <w:r w:rsidRPr="009769FA">
              <w:t>Visible</w:t>
            </w:r>
            <w:r w:rsidR="00CE4255" w:rsidRPr="009769FA">
              <w:t xml:space="preserve"> </w:t>
            </w:r>
            <w:r w:rsidRPr="009769FA">
              <w:t>Reflectance</w:t>
            </w:r>
            <w:r w:rsidR="00CE4255" w:rsidRPr="009769FA">
              <w:t xml:space="preserve"> </w:t>
            </w:r>
            <w:r w:rsidRPr="009769FA">
              <w:t>Anomaly</w:t>
            </w:r>
          </w:p>
        </w:tc>
      </w:tr>
    </w:tbl>
    <w:p w:rsidR="00D513CA" w:rsidRDefault="00D513CA">
      <w:pPr>
        <w:rPr>
          <w:rFonts w:ascii="Courier" w:hAnsi="Courier"/>
          <w:sz w:val="21"/>
          <w:szCs w:val="21"/>
        </w:rPr>
      </w:pPr>
      <w:r>
        <w:br w:type="page"/>
      </w:r>
    </w:p>
    <w:p w:rsidR="00D11FF2" w:rsidRPr="00D11FF2" w:rsidRDefault="00D11FF2" w:rsidP="0033425F">
      <w:pPr>
        <w:pStyle w:val="PlainText"/>
      </w:pPr>
    </w:p>
    <w:p w:rsidR="00D74F41" w:rsidRDefault="00D11FF2">
      <w:pPr>
        <w:pStyle w:val="Heading1"/>
        <w:numPr>
          <w:ilvl w:val="0"/>
          <w:numId w:val="0"/>
        </w:numPr>
        <w:ind w:left="432" w:hanging="432"/>
      </w:pPr>
      <w:bookmarkStart w:id="3" w:name="_Toc356397935"/>
      <w:r w:rsidRPr="0095213B">
        <w:t>ABSTRACT</w:t>
      </w:r>
      <w:bookmarkEnd w:id="3"/>
      <w:r w:rsidRPr="0095213B">
        <w:t xml:space="preserve"> </w:t>
      </w:r>
    </w:p>
    <w:p w:rsidR="00D11FF2" w:rsidRPr="0095213B" w:rsidRDefault="00D11FF2" w:rsidP="0033425F">
      <w:pPr>
        <w:pStyle w:val="PlainText"/>
        <w:rPr>
          <w:szCs w:val="24"/>
        </w:rPr>
      </w:pPr>
    </w:p>
    <w:p w:rsidR="00D11FF2" w:rsidRPr="0095213B" w:rsidRDefault="00D11FF2" w:rsidP="0033425F">
      <w:pPr>
        <w:pStyle w:val="PlainText"/>
        <w:rPr>
          <w:szCs w:val="24"/>
        </w:rPr>
      </w:pPr>
      <w:r w:rsidRPr="0095213B">
        <w:rPr>
          <w:szCs w:val="24"/>
        </w:rPr>
        <w:t>This document describes the operational retrieval algorithm of the Visible</w:t>
      </w:r>
      <w:r w:rsidR="007F2FB9">
        <w:rPr>
          <w:szCs w:val="24"/>
        </w:rPr>
        <w:t xml:space="preserve"> </w:t>
      </w:r>
      <w:r w:rsidRPr="0095213B">
        <w:rPr>
          <w:szCs w:val="24"/>
        </w:rPr>
        <w:t xml:space="preserve">Infrared </w:t>
      </w:r>
    </w:p>
    <w:p w:rsidR="00C13C9A" w:rsidRDefault="00D11FF2" w:rsidP="0033425F">
      <w:pPr>
        <w:pStyle w:val="PlainText"/>
        <w:rPr>
          <w:szCs w:val="24"/>
        </w:rPr>
      </w:pPr>
      <w:r w:rsidRPr="0095213B">
        <w:rPr>
          <w:szCs w:val="24"/>
        </w:rPr>
        <w:t>Imager</w:t>
      </w:r>
      <w:r w:rsidR="007F2FB9">
        <w:rPr>
          <w:szCs w:val="24"/>
        </w:rPr>
        <w:t xml:space="preserve"> </w:t>
      </w:r>
      <w:r w:rsidRPr="0095213B">
        <w:rPr>
          <w:szCs w:val="24"/>
        </w:rPr>
        <w:t>Radiometer Suite (V</w:t>
      </w:r>
      <w:r w:rsidR="00C13C9A">
        <w:rPr>
          <w:szCs w:val="24"/>
        </w:rPr>
        <w:t xml:space="preserve">IIRS) aerosol optical thickness, </w:t>
      </w:r>
      <w:r w:rsidRPr="0095213B">
        <w:rPr>
          <w:szCs w:val="24"/>
        </w:rPr>
        <w:t xml:space="preserve">particle size parameter </w:t>
      </w:r>
      <w:r w:rsidR="002035C4" w:rsidRPr="002035C4">
        <w:rPr>
          <w:szCs w:val="24"/>
        </w:rPr>
        <w:t>and suspended matter</w:t>
      </w:r>
      <w:r w:rsidR="00C13C9A">
        <w:rPr>
          <w:szCs w:val="24"/>
        </w:rPr>
        <w:t xml:space="preserve"> </w:t>
      </w:r>
      <w:r w:rsidRPr="0095213B">
        <w:rPr>
          <w:szCs w:val="24"/>
        </w:rPr>
        <w:t>products. The aerosol optical thickness product consists of the vertical</w:t>
      </w:r>
      <w:r w:rsidR="00047B6D">
        <w:rPr>
          <w:szCs w:val="24"/>
        </w:rPr>
        <w:t>ly-integrated</w:t>
      </w:r>
      <w:r w:rsidRPr="0095213B">
        <w:rPr>
          <w:szCs w:val="24"/>
        </w:rPr>
        <w:t xml:space="preserve"> column total extinction for a range of wavelengths from </w:t>
      </w:r>
      <w:r w:rsidR="00FE55A5">
        <w:rPr>
          <w:szCs w:val="24"/>
        </w:rPr>
        <w:t>0</w:t>
      </w:r>
      <w:r w:rsidRPr="0095213B">
        <w:rPr>
          <w:szCs w:val="24"/>
        </w:rPr>
        <w:t xml:space="preserve">.4 to 2.25 </w:t>
      </w:r>
      <w:r w:rsidR="00047B6D">
        <w:rPr>
          <w:szCs w:val="24"/>
        </w:rPr>
        <w:t>µm</w:t>
      </w:r>
      <w:r w:rsidRPr="0095213B">
        <w:rPr>
          <w:szCs w:val="24"/>
        </w:rPr>
        <w:t xml:space="preserve">. The particle size parameter product consists of the </w:t>
      </w:r>
      <w:proofErr w:type="spellStart"/>
      <w:r w:rsidR="00BF3709">
        <w:rPr>
          <w:szCs w:val="24"/>
        </w:rPr>
        <w:t>Ångström</w:t>
      </w:r>
      <w:proofErr w:type="spellEnd"/>
      <w:r w:rsidR="00BF3709">
        <w:rPr>
          <w:szCs w:val="24"/>
        </w:rPr>
        <w:t xml:space="preserve"> Exponent </w:t>
      </w:r>
      <w:r w:rsidRPr="0095213B">
        <w:rPr>
          <w:szCs w:val="24"/>
        </w:rPr>
        <w:t xml:space="preserve">computed from the optical thicknesses at two separate wavelengths. Retrieval of these products </w:t>
      </w:r>
      <w:r w:rsidR="001B14F8">
        <w:rPr>
          <w:szCs w:val="24"/>
        </w:rPr>
        <w:t xml:space="preserve">is </w:t>
      </w:r>
      <w:r w:rsidRPr="0095213B">
        <w:rPr>
          <w:szCs w:val="24"/>
        </w:rPr>
        <w:t>performed globally in daylight except over bright surfaces and under cloudy conditions. The aerosol optical thickness is calculated over both land and ocean using look-up table</w:t>
      </w:r>
      <w:r w:rsidR="00F122E3">
        <w:rPr>
          <w:szCs w:val="24"/>
        </w:rPr>
        <w:t>s</w:t>
      </w:r>
      <w:r w:rsidRPr="0095213B">
        <w:rPr>
          <w:szCs w:val="24"/>
        </w:rPr>
        <w:t xml:space="preserve"> (</w:t>
      </w:r>
      <w:proofErr w:type="spellStart"/>
      <w:r w:rsidRPr="0095213B">
        <w:rPr>
          <w:szCs w:val="24"/>
        </w:rPr>
        <w:t>LUT</w:t>
      </w:r>
      <w:proofErr w:type="spellEnd"/>
      <w:r w:rsidRPr="0095213B">
        <w:rPr>
          <w:szCs w:val="24"/>
        </w:rPr>
        <w:t xml:space="preserve">) of pre-computed values for several atmospheric parameters in order to simplify the radiative transfer calculations. The aerosol </w:t>
      </w:r>
      <w:proofErr w:type="spellStart"/>
      <w:r w:rsidRPr="0095213B">
        <w:rPr>
          <w:szCs w:val="24"/>
        </w:rPr>
        <w:t>LUT</w:t>
      </w:r>
      <w:r w:rsidR="00F122E3">
        <w:rPr>
          <w:szCs w:val="24"/>
        </w:rPr>
        <w:t>s</w:t>
      </w:r>
      <w:proofErr w:type="spellEnd"/>
      <w:r w:rsidRPr="0095213B">
        <w:rPr>
          <w:szCs w:val="24"/>
        </w:rPr>
        <w:t xml:space="preserve"> </w:t>
      </w:r>
      <w:r w:rsidR="00F122E3">
        <w:rPr>
          <w:szCs w:val="24"/>
        </w:rPr>
        <w:t>are</w:t>
      </w:r>
      <w:r w:rsidR="00F122E3" w:rsidRPr="0095213B">
        <w:rPr>
          <w:szCs w:val="24"/>
        </w:rPr>
        <w:t xml:space="preserve"> </w:t>
      </w:r>
      <w:r w:rsidRPr="0095213B">
        <w:rPr>
          <w:szCs w:val="24"/>
        </w:rPr>
        <w:t xml:space="preserve">computed for multiple aerosol types, optical thickness values, and sun-sensor viewing geometries. The </w:t>
      </w:r>
      <w:proofErr w:type="spellStart"/>
      <w:r w:rsidRPr="0095213B">
        <w:rPr>
          <w:szCs w:val="24"/>
        </w:rPr>
        <w:t>LUT</w:t>
      </w:r>
      <w:proofErr w:type="spellEnd"/>
      <w:r w:rsidRPr="0095213B">
        <w:rPr>
          <w:szCs w:val="24"/>
        </w:rPr>
        <w:t xml:space="preserve"> accounts for multiple scattering in the atmosphere by molecules and aerosol particles. Because the reflective properties of ocean and land are very different, separate retrieval approaches are used over the land and the ocean. Over the ocean, the surface </w:t>
      </w:r>
      <w:proofErr w:type="spellStart"/>
      <w:r w:rsidRPr="0095213B">
        <w:rPr>
          <w:szCs w:val="24"/>
        </w:rPr>
        <w:t>BRDF</w:t>
      </w:r>
      <w:proofErr w:type="spellEnd"/>
      <w:r w:rsidRPr="0095213B">
        <w:rPr>
          <w:szCs w:val="24"/>
        </w:rPr>
        <w:t xml:space="preserve"> is computed based on wind speed and the </w:t>
      </w:r>
      <w:proofErr w:type="spellStart"/>
      <w:r w:rsidRPr="0095213B">
        <w:rPr>
          <w:szCs w:val="24"/>
        </w:rPr>
        <w:t>BRDF</w:t>
      </w:r>
      <w:proofErr w:type="spellEnd"/>
      <w:r w:rsidRPr="0095213B">
        <w:rPr>
          <w:szCs w:val="24"/>
        </w:rPr>
        <w:t>-atmosphere coupling is included in the radiative transfer calculations. Over the land</w:t>
      </w:r>
      <w:r w:rsidR="001B14F8">
        <w:rPr>
          <w:szCs w:val="24"/>
        </w:rPr>
        <w:t xml:space="preserve">, </w:t>
      </w:r>
      <w:r w:rsidR="00C13C9A">
        <w:rPr>
          <w:szCs w:val="24"/>
        </w:rPr>
        <w:t>a dark pixel approach is used, and the retrieval is based on matching surface reflectance ratios to expected values</w:t>
      </w:r>
      <w:r w:rsidRPr="0095213B">
        <w:rPr>
          <w:szCs w:val="24"/>
        </w:rPr>
        <w:t xml:space="preserve">. The aerosol retrieval over land uses a </w:t>
      </w:r>
      <w:proofErr w:type="spellStart"/>
      <w:r w:rsidRPr="0095213B">
        <w:rPr>
          <w:szCs w:val="24"/>
        </w:rPr>
        <w:t>Lambertian</w:t>
      </w:r>
      <w:proofErr w:type="spellEnd"/>
      <w:r w:rsidRPr="0095213B">
        <w:rPr>
          <w:szCs w:val="24"/>
        </w:rPr>
        <w:t xml:space="preserve"> surface reflectance assumption in the </w:t>
      </w:r>
      <w:r w:rsidR="00F122E3">
        <w:rPr>
          <w:szCs w:val="24"/>
        </w:rPr>
        <w:t>inversion</w:t>
      </w:r>
      <w:r w:rsidRPr="0095213B">
        <w:rPr>
          <w:szCs w:val="24"/>
        </w:rPr>
        <w:t xml:space="preserve">. </w:t>
      </w:r>
      <w:r w:rsidR="002035C4" w:rsidRPr="002035C4">
        <w:rPr>
          <w:szCs w:val="24"/>
        </w:rPr>
        <w:t xml:space="preserve">The aerosol particle size parameter is the </w:t>
      </w:r>
      <w:proofErr w:type="spellStart"/>
      <w:r w:rsidR="002035C4" w:rsidRPr="002035C4">
        <w:rPr>
          <w:szCs w:val="24"/>
        </w:rPr>
        <w:t>Ångström</w:t>
      </w:r>
      <w:proofErr w:type="spellEnd"/>
      <w:r w:rsidR="002035C4" w:rsidRPr="002035C4">
        <w:rPr>
          <w:szCs w:val="24"/>
        </w:rPr>
        <w:t xml:space="preserve"> Exponent computed from the aerosol optical thickness values at two different wavelengths.</w:t>
      </w:r>
      <w:r w:rsidR="00005792">
        <w:rPr>
          <w:szCs w:val="24"/>
        </w:rPr>
        <w:t xml:space="preserve"> </w:t>
      </w:r>
      <w:r w:rsidR="002035C4" w:rsidRPr="002035C4">
        <w:rPr>
          <w:szCs w:val="24"/>
        </w:rPr>
        <w:t>The suspended matter product is a classification of the aerosol type into categories consisting of volcanic ash, dust, smoke, sea salt, not determined and none, and is a by-product of the retrievals over land and ocean, or is input from the VIIRS Cloud Mask.</w:t>
      </w:r>
      <w:r w:rsidR="00C13C9A">
        <w:rPr>
          <w:szCs w:val="24"/>
        </w:rPr>
        <w:t xml:space="preserve">   The aerosol algorithm is applied to every VIIRS pixel at </w:t>
      </w:r>
      <w:r w:rsidR="00F122E3">
        <w:rPr>
          <w:szCs w:val="24"/>
        </w:rPr>
        <w:t xml:space="preserve">moderate </w:t>
      </w:r>
      <w:r w:rsidR="00C13C9A">
        <w:rPr>
          <w:szCs w:val="24"/>
        </w:rPr>
        <w:t xml:space="preserve">resolution to form an Intermediate Product at nominal 0.75 km </w:t>
      </w:r>
      <w:r w:rsidR="00F122E3">
        <w:rPr>
          <w:szCs w:val="24"/>
        </w:rPr>
        <w:t xml:space="preserve">(nadir) </w:t>
      </w:r>
      <w:r w:rsidR="00C13C9A">
        <w:rPr>
          <w:szCs w:val="24"/>
        </w:rPr>
        <w:t>resolution.  Then an aggregation algorithm is applied that makes use of the associated quality flags to create a nominal 6 km Environmental Data Record product</w:t>
      </w:r>
      <w:r w:rsidR="002035C4" w:rsidRPr="002035C4">
        <w:rPr>
          <w:szCs w:val="24"/>
        </w:rPr>
        <w:t>.  Suspended matter is not aggregated and is made available at moderate resolution.</w:t>
      </w:r>
    </w:p>
    <w:p w:rsidR="00C13C9A" w:rsidRDefault="00C13C9A" w:rsidP="0033425F">
      <w:pPr>
        <w:pStyle w:val="PlainText"/>
        <w:rPr>
          <w:szCs w:val="24"/>
        </w:rPr>
      </w:pPr>
    </w:p>
    <w:p w:rsidR="00C13C9A" w:rsidRPr="0095213B" w:rsidRDefault="00C13C9A" w:rsidP="0033425F">
      <w:pPr>
        <w:pStyle w:val="PlainText"/>
        <w:rPr>
          <w:szCs w:val="24"/>
        </w:rPr>
      </w:pPr>
      <w:r>
        <w:rPr>
          <w:szCs w:val="24"/>
        </w:rPr>
        <w:t xml:space="preserve">VIIRS aerosol products have been compared with </w:t>
      </w:r>
      <w:r w:rsidR="00E852F8">
        <w:rPr>
          <w:szCs w:val="24"/>
        </w:rPr>
        <w:t xml:space="preserve">a total of 10 </w:t>
      </w:r>
      <w:r w:rsidR="00BB57C5">
        <w:rPr>
          <w:szCs w:val="24"/>
        </w:rPr>
        <w:t>months</w:t>
      </w:r>
      <w:r w:rsidR="00F122E3">
        <w:rPr>
          <w:szCs w:val="24"/>
        </w:rPr>
        <w:t xml:space="preserve"> (2 May to 14 Oct 2012</w:t>
      </w:r>
      <w:r w:rsidR="00E852F8">
        <w:rPr>
          <w:szCs w:val="24"/>
        </w:rPr>
        <w:t xml:space="preserve"> and </w:t>
      </w:r>
      <w:r w:rsidR="00BF3709">
        <w:rPr>
          <w:szCs w:val="24"/>
        </w:rPr>
        <w:t xml:space="preserve">28 </w:t>
      </w:r>
      <w:r w:rsidR="00E852F8">
        <w:rPr>
          <w:szCs w:val="24"/>
        </w:rPr>
        <w:t>Nov 2012 through March 2013</w:t>
      </w:r>
      <w:r w:rsidR="00F122E3">
        <w:rPr>
          <w:szCs w:val="24"/>
        </w:rPr>
        <w:t>)</w:t>
      </w:r>
      <w:r w:rsidR="00BB57C5">
        <w:rPr>
          <w:szCs w:val="24"/>
        </w:rPr>
        <w:t xml:space="preserve"> of </w:t>
      </w:r>
      <w:r>
        <w:rPr>
          <w:szCs w:val="24"/>
        </w:rPr>
        <w:t xml:space="preserve">MODIS, AERONET and </w:t>
      </w:r>
      <w:proofErr w:type="spellStart"/>
      <w:r>
        <w:rPr>
          <w:szCs w:val="24"/>
        </w:rPr>
        <w:t>CALIOP</w:t>
      </w:r>
      <w:proofErr w:type="spellEnd"/>
      <w:r>
        <w:rPr>
          <w:szCs w:val="24"/>
        </w:rPr>
        <w:t xml:space="preserve"> products to evaluate and p</w:t>
      </w:r>
      <w:r w:rsidR="007E2C17">
        <w:rPr>
          <w:szCs w:val="24"/>
        </w:rPr>
        <w:t>er</w:t>
      </w:r>
      <w:r>
        <w:rPr>
          <w:szCs w:val="24"/>
        </w:rPr>
        <w:t xml:space="preserve">form a preliminary validation.  These results </w:t>
      </w:r>
      <w:r w:rsidR="00BB57C5">
        <w:rPr>
          <w:szCs w:val="24"/>
        </w:rPr>
        <w:t xml:space="preserve">show the ocean AOT in very close agreement with both MODIS and AERONET, and the ocean </w:t>
      </w:r>
      <w:proofErr w:type="spellStart"/>
      <w:r w:rsidR="00BF3709">
        <w:rPr>
          <w:szCs w:val="24"/>
        </w:rPr>
        <w:t>Ångström</w:t>
      </w:r>
      <w:proofErr w:type="spellEnd"/>
      <w:r w:rsidR="00BF3709">
        <w:rPr>
          <w:szCs w:val="24"/>
        </w:rPr>
        <w:t xml:space="preserve"> Exponent </w:t>
      </w:r>
      <w:r w:rsidR="00BB57C5">
        <w:rPr>
          <w:szCs w:val="24"/>
        </w:rPr>
        <w:t>agreeing better with AERONET than does MODIS.  VIIRS AOT over land correlates with MODIS and AERONET AOT</w:t>
      </w:r>
      <w:r w:rsidR="00BB57C5" w:rsidRPr="00E852F8">
        <w:rPr>
          <w:szCs w:val="24"/>
        </w:rPr>
        <w:t xml:space="preserve">, </w:t>
      </w:r>
      <w:r w:rsidR="0078717A" w:rsidRPr="00E852F8">
        <w:rPr>
          <w:szCs w:val="24"/>
        </w:rPr>
        <w:t>b</w:t>
      </w:r>
      <w:r w:rsidR="0078717A" w:rsidRPr="00C422E7">
        <w:rPr>
          <w:szCs w:val="24"/>
        </w:rPr>
        <w:t xml:space="preserve">ut </w:t>
      </w:r>
      <w:r w:rsidR="00E852F8" w:rsidRPr="00A2273F">
        <w:rPr>
          <w:szCs w:val="24"/>
        </w:rPr>
        <w:t>was initially</w:t>
      </w:r>
      <w:r w:rsidR="0078717A" w:rsidRPr="00C422E7">
        <w:rPr>
          <w:szCs w:val="24"/>
        </w:rPr>
        <w:t xml:space="preserve"> biased high</w:t>
      </w:r>
      <w:r w:rsidR="00E852F8" w:rsidRPr="00A2273F">
        <w:rPr>
          <w:szCs w:val="24"/>
        </w:rPr>
        <w:t xml:space="preserve">.  Changes to the </w:t>
      </w:r>
      <w:r w:rsidR="007E02A5">
        <w:rPr>
          <w:szCs w:val="24"/>
        </w:rPr>
        <w:t>expected values of the spectral surface reflectance ratios used in the over-land aerosol retrieval</w:t>
      </w:r>
      <w:r w:rsidR="00E852F8" w:rsidRPr="00A2273F">
        <w:rPr>
          <w:szCs w:val="24"/>
        </w:rPr>
        <w:t xml:space="preserve">, implemented </w:t>
      </w:r>
      <w:r w:rsidR="00BF3709">
        <w:rPr>
          <w:szCs w:val="24"/>
        </w:rPr>
        <w:t>22</w:t>
      </w:r>
      <w:r w:rsidR="00BF3709" w:rsidRPr="00A2273F">
        <w:rPr>
          <w:szCs w:val="24"/>
        </w:rPr>
        <w:t xml:space="preserve"> </w:t>
      </w:r>
      <w:r w:rsidR="00E852F8" w:rsidRPr="00A2273F">
        <w:rPr>
          <w:szCs w:val="24"/>
        </w:rPr>
        <w:t xml:space="preserve">Jan. 2013, eliminated much of the global bias in AOT over land.  Further plans for change should reduce much of the scatter that still exists between VIIRS and validation data sets in AOT over land.  </w:t>
      </w:r>
      <w:r w:rsidR="00BB57C5" w:rsidRPr="00C422E7">
        <w:rPr>
          <w:szCs w:val="24"/>
        </w:rPr>
        <w:t>VIIRS</w:t>
      </w:r>
      <w:r w:rsidR="00BB57C5">
        <w:rPr>
          <w:szCs w:val="24"/>
        </w:rPr>
        <w:t xml:space="preserve"> </w:t>
      </w:r>
      <w:proofErr w:type="spellStart"/>
      <w:r w:rsidR="00BF3709">
        <w:rPr>
          <w:szCs w:val="24"/>
        </w:rPr>
        <w:t>Ångström</w:t>
      </w:r>
      <w:proofErr w:type="spellEnd"/>
      <w:r w:rsidR="00BF3709">
        <w:rPr>
          <w:szCs w:val="24"/>
        </w:rPr>
        <w:t xml:space="preserve"> Exponent </w:t>
      </w:r>
      <w:r w:rsidR="00E852F8">
        <w:rPr>
          <w:szCs w:val="24"/>
        </w:rPr>
        <w:t xml:space="preserve">over land </w:t>
      </w:r>
      <w:r w:rsidR="002035C4" w:rsidRPr="002035C4">
        <w:rPr>
          <w:szCs w:val="24"/>
        </w:rPr>
        <w:t>and suspended matter products over land and ocean are</w:t>
      </w:r>
      <w:r w:rsidR="00BB57C5">
        <w:rPr>
          <w:szCs w:val="24"/>
        </w:rPr>
        <w:t xml:space="preserve"> not yet showing skill against validation data sets.  </w:t>
      </w:r>
      <w:r w:rsidR="009C2557">
        <w:rPr>
          <w:szCs w:val="24"/>
        </w:rPr>
        <w:t>Plans</w:t>
      </w:r>
      <w:r w:rsidR="00BB57C5">
        <w:rPr>
          <w:szCs w:val="24"/>
        </w:rPr>
        <w:t xml:space="preserve"> are being executed to address some of these issues.</w:t>
      </w:r>
    </w:p>
    <w:p w:rsidR="00D11FF2" w:rsidRPr="00D11FF2" w:rsidRDefault="00D11FF2" w:rsidP="0033425F">
      <w:pPr>
        <w:pStyle w:val="PlainText"/>
      </w:pPr>
    </w:p>
    <w:p w:rsidR="00EF0E82" w:rsidRDefault="00D11FF2" w:rsidP="0033425F">
      <w:pPr>
        <w:pStyle w:val="PlainText"/>
        <w:sectPr w:rsidR="00EF0E82" w:rsidSect="00A453B8">
          <w:headerReference w:type="even" r:id="rId14"/>
          <w:headerReference w:type="default" r:id="rId15"/>
          <w:pgSz w:w="12240" w:h="15840"/>
          <w:pgMar w:top="1440" w:right="1079" w:bottom="1440" w:left="1079" w:header="720" w:footer="720" w:gutter="0"/>
          <w:pgNumType w:fmt="lowerRoman" w:start="1"/>
          <w:cols w:space="720"/>
          <w:docGrid w:linePitch="360"/>
        </w:sectPr>
      </w:pPr>
      <w:r w:rsidRPr="00D11FF2">
        <w:br w:type="page"/>
      </w:r>
    </w:p>
    <w:p w:rsidR="00D11FF2" w:rsidRPr="00D11FF2" w:rsidRDefault="00D11FF2" w:rsidP="0033425F">
      <w:pPr>
        <w:pStyle w:val="PlainText"/>
      </w:pPr>
    </w:p>
    <w:p w:rsidR="00D11FF2" w:rsidRPr="00D11FF2" w:rsidRDefault="00D11FF2" w:rsidP="0033425F">
      <w:pPr>
        <w:pStyle w:val="PlainText"/>
      </w:pPr>
    </w:p>
    <w:p w:rsidR="00D74F41" w:rsidRPr="00683A97" w:rsidRDefault="002035C4" w:rsidP="00683A97">
      <w:pPr>
        <w:pStyle w:val="Heading1"/>
      </w:pPr>
      <w:bookmarkStart w:id="4" w:name="_Ref355692240"/>
      <w:bookmarkStart w:id="5" w:name="_Toc356397936"/>
      <w:r w:rsidRPr="00683A97">
        <w:t>INTRODUCTION</w:t>
      </w:r>
      <w:bookmarkEnd w:id="4"/>
      <w:bookmarkEnd w:id="5"/>
      <w:r w:rsidRPr="00683A97">
        <w:t xml:space="preserve"> </w:t>
      </w:r>
    </w:p>
    <w:p w:rsidR="009F4BC3" w:rsidRDefault="009F4BC3" w:rsidP="009F4BC3">
      <w:pPr>
        <w:pStyle w:val="PlainText"/>
        <w:ind w:left="360"/>
        <w:rPr>
          <w:szCs w:val="24"/>
        </w:rPr>
      </w:pPr>
    </w:p>
    <w:p w:rsidR="00541E46" w:rsidRPr="00541E46" w:rsidRDefault="00541E46" w:rsidP="00541E46">
      <w:pPr>
        <w:pStyle w:val="PlainText"/>
        <w:ind w:left="360"/>
        <w:rPr>
          <w:szCs w:val="24"/>
        </w:rPr>
      </w:pPr>
    </w:p>
    <w:p w:rsidR="007F4C8F" w:rsidRDefault="003C117E" w:rsidP="0033425F">
      <w:pPr>
        <w:pStyle w:val="PlainText"/>
        <w:rPr>
          <w:szCs w:val="24"/>
        </w:rPr>
      </w:pPr>
      <w:r>
        <w:rPr>
          <w:szCs w:val="24"/>
        </w:rPr>
        <w:t xml:space="preserve">We live in a time of increasing awareness of the environmental challenges facing our present and future, and this awareness is coupled with an increasing commitment to provide the tools necessary to provide the information to understand and meet those challenges.  One important environmental challenge is to understand the role of atmospheric aerosols in climate processes and in the degradation of air quality.  These small suspended liquid and solid particles in our atmosphere such as mineral dust, smoke, </w:t>
      </w:r>
      <w:r w:rsidR="007E2C17">
        <w:rPr>
          <w:szCs w:val="24"/>
        </w:rPr>
        <w:t xml:space="preserve">volcanic ash, </w:t>
      </w:r>
      <w:proofErr w:type="gramStart"/>
      <w:r>
        <w:rPr>
          <w:szCs w:val="24"/>
        </w:rPr>
        <w:t>particulate</w:t>
      </w:r>
      <w:proofErr w:type="gramEnd"/>
      <w:r>
        <w:rPr>
          <w:szCs w:val="24"/>
        </w:rPr>
        <w:t xml:space="preserve"> pollution, sea salt and biogenic compounds play an active role in the Earth’s energy balance, hydrological cycle and atmospheric chemistry.  At the same time these particles cause ill health effects when breathed into the lungs, </w:t>
      </w:r>
      <w:r w:rsidR="00456FC3">
        <w:rPr>
          <w:szCs w:val="24"/>
        </w:rPr>
        <w:t xml:space="preserve">and </w:t>
      </w:r>
      <w:r>
        <w:rPr>
          <w:szCs w:val="24"/>
        </w:rPr>
        <w:t xml:space="preserve">degrade visibility, which can interfere with military operations and civilian flight safety.  Because these particles and their precursors are emitted into the atmosphere from a variety of sources, undergo chemical transformation as they are transported globally and are removed from the atmosphere by various processes on the order of one or two weeks, their </w:t>
      </w:r>
      <w:r w:rsidR="00BB10FD">
        <w:rPr>
          <w:szCs w:val="24"/>
        </w:rPr>
        <w:t>composition</w:t>
      </w:r>
      <w:r w:rsidR="009578E6">
        <w:rPr>
          <w:szCs w:val="24"/>
        </w:rPr>
        <w:t>s</w:t>
      </w:r>
      <w:r w:rsidR="00BB10FD">
        <w:rPr>
          <w:szCs w:val="24"/>
        </w:rPr>
        <w:t xml:space="preserve"> and </w:t>
      </w:r>
      <w:r>
        <w:rPr>
          <w:szCs w:val="24"/>
        </w:rPr>
        <w:t>distribution</w:t>
      </w:r>
      <w:r w:rsidR="009578E6">
        <w:rPr>
          <w:szCs w:val="24"/>
        </w:rPr>
        <w:t>s</w:t>
      </w:r>
      <w:r>
        <w:rPr>
          <w:szCs w:val="24"/>
        </w:rPr>
        <w:t xml:space="preserve"> are characterized by a </w:t>
      </w:r>
      <w:r w:rsidR="00BB10FD">
        <w:rPr>
          <w:szCs w:val="24"/>
        </w:rPr>
        <w:t xml:space="preserve">high </w:t>
      </w:r>
      <w:r>
        <w:rPr>
          <w:szCs w:val="24"/>
        </w:rPr>
        <w:t>level</w:t>
      </w:r>
      <w:r w:rsidR="00BB10FD">
        <w:rPr>
          <w:szCs w:val="24"/>
        </w:rPr>
        <w:t xml:space="preserve"> </w:t>
      </w:r>
      <w:r w:rsidR="009578E6">
        <w:rPr>
          <w:szCs w:val="24"/>
        </w:rPr>
        <w:t xml:space="preserve">of </w:t>
      </w:r>
      <w:r w:rsidR="00BB10FD">
        <w:rPr>
          <w:szCs w:val="24"/>
        </w:rPr>
        <w:t xml:space="preserve">temporal and spatial variability.  A global view of the aerosol system can be best achieved by space-based observations that complement ground-based and airborne observations, which provide a more detailed characterization of the particles but with significantly poorer temporal and/or spatial sampling.  </w:t>
      </w:r>
    </w:p>
    <w:p w:rsidR="007F4C8F" w:rsidRDefault="007F4C8F" w:rsidP="0033425F">
      <w:pPr>
        <w:pStyle w:val="PlainText"/>
        <w:rPr>
          <w:szCs w:val="24"/>
        </w:rPr>
      </w:pPr>
    </w:p>
    <w:p w:rsidR="00541E46" w:rsidRDefault="00BB10FD" w:rsidP="00456FC3">
      <w:pPr>
        <w:pStyle w:val="PlainText"/>
        <w:rPr>
          <w:szCs w:val="24"/>
        </w:rPr>
      </w:pPr>
      <w:r>
        <w:rPr>
          <w:szCs w:val="24"/>
        </w:rPr>
        <w:t xml:space="preserve">The </w:t>
      </w:r>
      <w:r w:rsidR="00456FC3">
        <w:rPr>
          <w:szCs w:val="24"/>
        </w:rPr>
        <w:t>Visible</w:t>
      </w:r>
      <w:r w:rsidR="00F61803">
        <w:rPr>
          <w:szCs w:val="24"/>
        </w:rPr>
        <w:t xml:space="preserve"> </w:t>
      </w:r>
      <w:r w:rsidR="00456FC3">
        <w:rPr>
          <w:szCs w:val="24"/>
        </w:rPr>
        <w:t xml:space="preserve">Infrared </w:t>
      </w:r>
      <w:r w:rsidR="00456FC3" w:rsidRPr="0095213B">
        <w:rPr>
          <w:szCs w:val="24"/>
        </w:rPr>
        <w:t>Imager</w:t>
      </w:r>
      <w:r w:rsidR="00F61803">
        <w:rPr>
          <w:szCs w:val="24"/>
        </w:rPr>
        <w:t xml:space="preserve"> </w:t>
      </w:r>
      <w:r w:rsidR="00456FC3" w:rsidRPr="0095213B">
        <w:rPr>
          <w:szCs w:val="24"/>
        </w:rPr>
        <w:t xml:space="preserve">Radiometer Suite </w:t>
      </w:r>
      <w:r>
        <w:rPr>
          <w:szCs w:val="24"/>
        </w:rPr>
        <w:t>(VIIRS)</w:t>
      </w:r>
      <w:r w:rsidR="007F4C8F">
        <w:rPr>
          <w:szCs w:val="24"/>
        </w:rPr>
        <w:t xml:space="preserve"> launched aboard the </w:t>
      </w:r>
      <w:proofErr w:type="spellStart"/>
      <w:r w:rsidR="007F4C8F">
        <w:rPr>
          <w:szCs w:val="24"/>
        </w:rPr>
        <w:t>Suomi</w:t>
      </w:r>
      <w:proofErr w:type="spellEnd"/>
      <w:r w:rsidR="007F4C8F">
        <w:rPr>
          <w:szCs w:val="24"/>
        </w:rPr>
        <w:t xml:space="preserve"> National Polar orbiting Partnership (</w:t>
      </w:r>
      <w:proofErr w:type="spellStart"/>
      <w:r w:rsidR="007F4C8F">
        <w:rPr>
          <w:szCs w:val="24"/>
        </w:rPr>
        <w:t>NPP</w:t>
      </w:r>
      <w:proofErr w:type="spellEnd"/>
      <w:r w:rsidR="007F4C8F">
        <w:rPr>
          <w:szCs w:val="24"/>
        </w:rPr>
        <w:t xml:space="preserve">) satellite in October 2011 is continuing in a tradition of providing a key set of aerosol products based on daily observations from space.  These products are designed to match the precedent established by NASA’s Earth Observing System (EOS) </w:t>
      </w:r>
      <w:proofErr w:type="spellStart"/>
      <w:r w:rsidR="007F4C8F">
        <w:rPr>
          <w:szCs w:val="24"/>
        </w:rPr>
        <w:t>MODerate</w:t>
      </w:r>
      <w:proofErr w:type="spellEnd"/>
      <w:r w:rsidR="007F4C8F">
        <w:rPr>
          <w:szCs w:val="24"/>
        </w:rPr>
        <w:t xml:space="preserve"> resolution Imaging Spectroradiometer (MODIS) that has produced near-real time aerosol data products for over a dozen years.  The climate, air quality, research, applied, private, governmental and military communities have all embraced the MODIS aerosol product and have come to rely on it for their research, forecasts, </w:t>
      </w:r>
      <w:proofErr w:type="gramStart"/>
      <w:r w:rsidR="007F4C8F">
        <w:rPr>
          <w:szCs w:val="24"/>
        </w:rPr>
        <w:t>communication</w:t>
      </w:r>
      <w:proofErr w:type="gramEnd"/>
      <w:r w:rsidR="007F4C8F">
        <w:rPr>
          <w:szCs w:val="24"/>
        </w:rPr>
        <w:t xml:space="preserve"> and policy decisions.  The VIIRS aerosol products to be desc</w:t>
      </w:r>
      <w:r w:rsidR="009E03CB">
        <w:rPr>
          <w:szCs w:val="24"/>
        </w:rPr>
        <w:t>ribed here are designed to provide the same level of quality aerosol information in a timely manner that will continue to satisfy the needs of these many communities.</w:t>
      </w:r>
      <w:r w:rsidR="00BC2144">
        <w:rPr>
          <w:szCs w:val="24"/>
        </w:rPr>
        <w:t xml:space="preserve">  </w:t>
      </w:r>
    </w:p>
    <w:p w:rsidR="00D11FF2" w:rsidRPr="00541E46" w:rsidRDefault="00D11FF2" w:rsidP="0033425F">
      <w:pPr>
        <w:pStyle w:val="PlainText"/>
        <w:rPr>
          <w:szCs w:val="24"/>
        </w:rPr>
      </w:pPr>
    </w:p>
    <w:p w:rsidR="00D74F41" w:rsidRDefault="00E541B3">
      <w:pPr>
        <w:pStyle w:val="Heading2"/>
      </w:pPr>
      <w:bookmarkStart w:id="6" w:name="_Toc356397937"/>
      <w:r>
        <w:t>Purpose of document</w:t>
      </w:r>
      <w:bookmarkEnd w:id="6"/>
      <w:r>
        <w:t xml:space="preserve"> </w:t>
      </w:r>
      <w:r w:rsidR="00D11FF2" w:rsidRPr="00541E46">
        <w:t xml:space="preserve"> </w:t>
      </w:r>
    </w:p>
    <w:p w:rsidR="00D728E0" w:rsidRPr="00541E46" w:rsidRDefault="00D728E0" w:rsidP="00D728E0">
      <w:pPr>
        <w:pStyle w:val="PlainText"/>
        <w:ind w:left="1080"/>
        <w:rPr>
          <w:szCs w:val="24"/>
        </w:rPr>
      </w:pPr>
    </w:p>
    <w:p w:rsidR="00E541B3" w:rsidRDefault="00D11FF2" w:rsidP="00E541B3">
      <w:pPr>
        <w:pStyle w:val="PlainText"/>
        <w:rPr>
          <w:szCs w:val="24"/>
        </w:rPr>
      </w:pPr>
      <w:r w:rsidRPr="00541E46">
        <w:rPr>
          <w:szCs w:val="24"/>
        </w:rPr>
        <w:t xml:space="preserve">This Algorithm Theoretical Basis Document (ATBD) describes the algorithms used to retrieve the </w:t>
      </w:r>
      <w:proofErr w:type="spellStart"/>
      <w:r w:rsidR="00D728E0">
        <w:rPr>
          <w:szCs w:val="24"/>
        </w:rPr>
        <w:t>Suomi-NPP</w:t>
      </w:r>
      <w:proofErr w:type="spellEnd"/>
      <w:r w:rsidR="00D728E0">
        <w:rPr>
          <w:szCs w:val="24"/>
        </w:rPr>
        <w:t xml:space="preserve"> VIIRS aerosol products that include </w:t>
      </w:r>
      <w:r w:rsidRPr="00541E46">
        <w:rPr>
          <w:szCs w:val="24"/>
        </w:rPr>
        <w:t xml:space="preserve">Aerosol Optical Thickness </w:t>
      </w:r>
      <w:r w:rsidR="00D728E0">
        <w:rPr>
          <w:szCs w:val="24"/>
        </w:rPr>
        <w:t>(AOT)</w:t>
      </w:r>
      <w:r w:rsidR="00C132C9">
        <w:rPr>
          <w:szCs w:val="24"/>
        </w:rPr>
        <w:t xml:space="preserve"> and</w:t>
      </w:r>
      <w:r w:rsidR="00D728E0">
        <w:rPr>
          <w:szCs w:val="24"/>
        </w:rPr>
        <w:t xml:space="preserve"> Aerosol </w:t>
      </w:r>
      <w:r w:rsidRPr="00541E46">
        <w:rPr>
          <w:szCs w:val="24"/>
        </w:rPr>
        <w:t xml:space="preserve">Particle Size Parameter </w:t>
      </w:r>
      <w:r w:rsidR="00D728E0">
        <w:rPr>
          <w:szCs w:val="24"/>
        </w:rPr>
        <w:t xml:space="preserve">(APSP) </w:t>
      </w:r>
      <w:r w:rsidR="00C422E7">
        <w:rPr>
          <w:szCs w:val="24"/>
        </w:rPr>
        <w:t xml:space="preserve">and Suspended Matter (SM) </w:t>
      </w:r>
      <w:r w:rsidRPr="00541E46">
        <w:rPr>
          <w:szCs w:val="24"/>
        </w:rPr>
        <w:t>Environmental Data Records (</w:t>
      </w:r>
      <w:proofErr w:type="spellStart"/>
      <w:r w:rsidRPr="00541E46">
        <w:rPr>
          <w:szCs w:val="24"/>
        </w:rPr>
        <w:t>EDRs</w:t>
      </w:r>
      <w:proofErr w:type="spellEnd"/>
      <w:r w:rsidRPr="00541E46">
        <w:rPr>
          <w:szCs w:val="24"/>
        </w:rPr>
        <w:t xml:space="preserve">). </w:t>
      </w:r>
      <w:r w:rsidR="00C132C9">
        <w:rPr>
          <w:szCs w:val="24"/>
        </w:rPr>
        <w:t xml:space="preserve">Also described in this </w:t>
      </w:r>
      <w:r w:rsidR="00C422E7">
        <w:rPr>
          <w:szCs w:val="24"/>
        </w:rPr>
        <w:t>ATBD are</w:t>
      </w:r>
      <w:r w:rsidR="00C422E7" w:rsidRPr="002574E4">
        <w:rPr>
          <w:szCs w:val="24"/>
        </w:rPr>
        <w:t xml:space="preserve"> the </w:t>
      </w:r>
      <w:r w:rsidR="00C422E7">
        <w:rPr>
          <w:szCs w:val="24"/>
        </w:rPr>
        <w:t xml:space="preserve">Aerosol Optical Thickness (AOT) and Aerosol Model Information (AMI) </w:t>
      </w:r>
      <w:r w:rsidR="00C422E7" w:rsidRPr="002574E4">
        <w:rPr>
          <w:szCs w:val="24"/>
        </w:rPr>
        <w:t>Intermediate Product</w:t>
      </w:r>
      <w:r w:rsidR="00C422E7">
        <w:rPr>
          <w:szCs w:val="24"/>
        </w:rPr>
        <w:t>s</w:t>
      </w:r>
      <w:r w:rsidR="00C422E7" w:rsidRPr="002574E4">
        <w:rPr>
          <w:szCs w:val="24"/>
        </w:rPr>
        <w:t xml:space="preserve"> (IP)</w:t>
      </w:r>
      <w:r w:rsidR="00B842FB">
        <w:rPr>
          <w:szCs w:val="24"/>
        </w:rPr>
        <w:t>.</w:t>
      </w:r>
      <w:r w:rsidR="00B75828">
        <w:rPr>
          <w:szCs w:val="24"/>
        </w:rPr>
        <w:t xml:space="preserve"> </w:t>
      </w:r>
      <w:r w:rsidR="00C422E7">
        <w:rPr>
          <w:szCs w:val="24"/>
        </w:rPr>
        <w:t xml:space="preserve"> The </w:t>
      </w:r>
      <w:proofErr w:type="spellStart"/>
      <w:r w:rsidR="00C422E7">
        <w:rPr>
          <w:szCs w:val="24"/>
        </w:rPr>
        <w:t>EDRs</w:t>
      </w:r>
      <w:proofErr w:type="spellEnd"/>
      <w:r w:rsidR="00C422E7">
        <w:rPr>
          <w:szCs w:val="24"/>
        </w:rPr>
        <w:t xml:space="preserve"> </w:t>
      </w:r>
      <w:r w:rsidR="00456FC3">
        <w:rPr>
          <w:szCs w:val="24"/>
        </w:rPr>
        <w:t>are being</w:t>
      </w:r>
      <w:r w:rsidR="00C422E7" w:rsidRPr="002574E4">
        <w:rPr>
          <w:szCs w:val="24"/>
        </w:rPr>
        <w:t xml:space="preserve"> archived and released to the public.  </w:t>
      </w:r>
      <w:r w:rsidR="00C422E7">
        <w:rPr>
          <w:szCs w:val="24"/>
        </w:rPr>
        <w:t xml:space="preserve">The IP products may be released at a future time. </w:t>
      </w:r>
      <w:r w:rsidR="00C132C9" w:rsidRPr="002574E4">
        <w:rPr>
          <w:szCs w:val="24"/>
        </w:rPr>
        <w:t xml:space="preserve">  </w:t>
      </w:r>
      <w:r w:rsidRPr="002574E4">
        <w:rPr>
          <w:szCs w:val="24"/>
        </w:rPr>
        <w:t xml:space="preserve">These products are summarized in </w:t>
      </w:r>
      <w:fldSimple w:instr=" REF _Ref355945717 \h  \* MERGEFORMAT ">
        <w:r w:rsidR="00A05E3D" w:rsidRPr="00A05E3D">
          <w:rPr>
            <w:szCs w:val="24"/>
          </w:rPr>
          <w:t xml:space="preserve">Table </w:t>
        </w:r>
        <w:r w:rsidR="00A05E3D" w:rsidRPr="00A05E3D">
          <w:rPr>
            <w:noProof/>
            <w:szCs w:val="24"/>
          </w:rPr>
          <w:t>1.1</w:t>
        </w:r>
      </w:fldSimple>
      <w:r w:rsidR="008A2E9C">
        <w:rPr>
          <w:szCs w:val="24"/>
        </w:rPr>
        <w:t xml:space="preserve"> </w:t>
      </w:r>
      <w:r w:rsidR="00E541B3">
        <w:rPr>
          <w:szCs w:val="24"/>
        </w:rPr>
        <w:t xml:space="preserve">and described in </w:t>
      </w:r>
      <w:r w:rsidR="00B842FB">
        <w:rPr>
          <w:szCs w:val="24"/>
        </w:rPr>
        <w:t xml:space="preserve">Section </w:t>
      </w:r>
      <w:r w:rsidR="00BA157F">
        <w:rPr>
          <w:szCs w:val="24"/>
        </w:rPr>
        <w:fldChar w:fldCharType="begin"/>
      </w:r>
      <w:r w:rsidR="00B842FB">
        <w:rPr>
          <w:szCs w:val="24"/>
        </w:rPr>
        <w:instrText xml:space="preserve"> REF _Ref355692171 \r \h </w:instrText>
      </w:r>
      <w:r w:rsidR="00BA157F">
        <w:rPr>
          <w:szCs w:val="24"/>
        </w:rPr>
      </w:r>
      <w:r w:rsidR="00BA157F">
        <w:rPr>
          <w:szCs w:val="24"/>
        </w:rPr>
        <w:fldChar w:fldCharType="separate"/>
      </w:r>
      <w:r w:rsidR="00A05E3D">
        <w:rPr>
          <w:szCs w:val="24"/>
        </w:rPr>
        <w:t>1.2</w:t>
      </w:r>
      <w:r w:rsidR="00BA157F">
        <w:rPr>
          <w:szCs w:val="24"/>
        </w:rPr>
        <w:fldChar w:fldCharType="end"/>
      </w:r>
      <w:r w:rsidRPr="008E7C80">
        <w:rPr>
          <w:szCs w:val="24"/>
        </w:rPr>
        <w:t>.</w:t>
      </w:r>
      <w:r w:rsidRPr="002574E4">
        <w:rPr>
          <w:szCs w:val="24"/>
        </w:rPr>
        <w:t xml:space="preserve"> </w:t>
      </w:r>
      <w:r w:rsidR="00060EB9" w:rsidRPr="002574E4">
        <w:rPr>
          <w:szCs w:val="24"/>
        </w:rPr>
        <w:t xml:space="preserve"> </w:t>
      </w:r>
      <w:r w:rsidR="00E541B3" w:rsidRPr="00541E46">
        <w:rPr>
          <w:szCs w:val="24"/>
        </w:rPr>
        <w:t>Specifically, this document identifies the sources of input data, both VIIRS and non-VIIRS, required for retrieval</w:t>
      </w:r>
      <w:r w:rsidR="00C422E7">
        <w:rPr>
          <w:szCs w:val="24"/>
        </w:rPr>
        <w:t>s</w:t>
      </w:r>
      <w:r w:rsidR="00E541B3" w:rsidRPr="00541E46">
        <w:rPr>
          <w:szCs w:val="24"/>
        </w:rPr>
        <w:t xml:space="preserve">; provides the physical theory and mathematical background underlying the use of this information in the retrievals; includes implementation details; and describes assumptions and limitations of the proposed approach. </w:t>
      </w:r>
      <w:r w:rsidR="00E541B3">
        <w:rPr>
          <w:szCs w:val="24"/>
        </w:rPr>
        <w:t xml:space="preserve">  </w:t>
      </w:r>
    </w:p>
    <w:p w:rsidR="00E541B3" w:rsidRDefault="00E541B3" w:rsidP="00E541B3">
      <w:pPr>
        <w:pStyle w:val="PlainText"/>
        <w:rPr>
          <w:szCs w:val="24"/>
        </w:rPr>
      </w:pPr>
    </w:p>
    <w:p w:rsidR="00E541B3" w:rsidRPr="00541E46" w:rsidRDefault="00E541B3" w:rsidP="00E541B3">
      <w:pPr>
        <w:pStyle w:val="PlainText"/>
        <w:rPr>
          <w:szCs w:val="24"/>
        </w:rPr>
      </w:pPr>
      <w:r>
        <w:rPr>
          <w:szCs w:val="24"/>
        </w:rPr>
        <w:t xml:space="preserve">This ATBD is the first post-launch formal description of the VIIRS aerosol algorithms, and it includes some preliminary comparison of the on-orbit product with heritage products from other sensors, and some preliminary validation against ground-truth data from the Aerosol Robotics Network (AERONET) and the Marine Aerosol Network (MAN).  This ATBD supersedes </w:t>
      </w:r>
      <w:r w:rsidR="007C2ABF">
        <w:rPr>
          <w:szCs w:val="24"/>
        </w:rPr>
        <w:t xml:space="preserve">the </w:t>
      </w:r>
      <w:r>
        <w:rPr>
          <w:szCs w:val="24"/>
        </w:rPr>
        <w:t xml:space="preserve">earlier version </w:t>
      </w:r>
      <w:r w:rsidR="007C2ABF">
        <w:rPr>
          <w:szCs w:val="24"/>
        </w:rPr>
        <w:t>(D43313 Rev F</w:t>
      </w:r>
      <w:r w:rsidR="00C537E3">
        <w:rPr>
          <w:szCs w:val="24"/>
        </w:rPr>
        <w:t xml:space="preserve">; Baker et al., 2011) </w:t>
      </w:r>
      <w:r>
        <w:rPr>
          <w:szCs w:val="24"/>
        </w:rPr>
        <w:t>written before launch.  Significant revision</w:t>
      </w:r>
      <w:r w:rsidR="007C2ABF">
        <w:rPr>
          <w:szCs w:val="24"/>
        </w:rPr>
        <w:t>s</w:t>
      </w:r>
      <w:r>
        <w:rPr>
          <w:szCs w:val="24"/>
        </w:rPr>
        <w:t xml:space="preserve"> to the algorithms took place between the previous ATBD and the at-launch aerosol algorithms described here.  Those earlier documents should now be considered obsolete.</w:t>
      </w:r>
    </w:p>
    <w:p w:rsidR="00E541B3" w:rsidRDefault="00E541B3" w:rsidP="0033425F">
      <w:pPr>
        <w:pStyle w:val="PlainText"/>
        <w:rPr>
          <w:szCs w:val="24"/>
        </w:rPr>
      </w:pPr>
    </w:p>
    <w:p w:rsidR="00D74F41" w:rsidRDefault="002035C4">
      <w:pPr>
        <w:pStyle w:val="Heading2"/>
      </w:pPr>
      <w:bookmarkStart w:id="7" w:name="_Ref355692171"/>
      <w:bookmarkStart w:id="8" w:name="_Toc356397938"/>
      <w:r w:rsidRPr="002035C4">
        <w:t>VIIRS aerosol products</w:t>
      </w:r>
      <w:bookmarkEnd w:id="7"/>
      <w:bookmarkEnd w:id="8"/>
    </w:p>
    <w:p w:rsidR="00E541B3" w:rsidRDefault="00E541B3" w:rsidP="00E541B3">
      <w:pPr>
        <w:pStyle w:val="PlainText"/>
        <w:ind w:left="1080"/>
        <w:rPr>
          <w:szCs w:val="24"/>
        </w:rPr>
      </w:pPr>
    </w:p>
    <w:p w:rsidR="00060EB9" w:rsidRPr="002574E4" w:rsidRDefault="00990382" w:rsidP="005D1509">
      <w:pPr>
        <w:pStyle w:val="PlainText"/>
        <w:rPr>
          <w:szCs w:val="24"/>
        </w:rPr>
      </w:pPr>
      <w:r>
        <w:rPr>
          <w:szCs w:val="24"/>
        </w:rPr>
        <w:t xml:space="preserve">The VIIRS aerosol products are summarized in </w:t>
      </w:r>
      <w:fldSimple w:instr=" REF _Ref355945717 \h  \* MERGEFORMAT ">
        <w:r w:rsidR="00A05E3D" w:rsidRPr="00A05E3D">
          <w:rPr>
            <w:szCs w:val="24"/>
          </w:rPr>
          <w:t xml:space="preserve">Table </w:t>
        </w:r>
        <w:r w:rsidR="00A05E3D" w:rsidRPr="00A05E3D">
          <w:rPr>
            <w:noProof/>
            <w:szCs w:val="24"/>
          </w:rPr>
          <w:t>1.1</w:t>
        </w:r>
      </w:fldSimple>
      <w:r>
        <w:rPr>
          <w:szCs w:val="24"/>
        </w:rPr>
        <w:t xml:space="preserve">.  </w:t>
      </w:r>
      <w:r w:rsidR="00060EB9" w:rsidRPr="002574E4">
        <w:rPr>
          <w:szCs w:val="24"/>
        </w:rPr>
        <w:t xml:space="preserve">Aerosol optical thickness is sometimes referred to as the aerosol optical depth.  It is the </w:t>
      </w:r>
      <w:r w:rsidR="0096325D" w:rsidRPr="002574E4">
        <w:rPr>
          <w:rFonts w:cs="Arial"/>
          <w:szCs w:val="24"/>
        </w:rPr>
        <w:t xml:space="preserve">integrated aerosol extinction coefficient over a vertical column of unit cross section </w:t>
      </w:r>
      <w:r w:rsidR="00060EB9" w:rsidRPr="002574E4">
        <w:rPr>
          <w:szCs w:val="24"/>
        </w:rPr>
        <w:t>through the atmosphere, defined by,</w:t>
      </w:r>
    </w:p>
    <w:p w:rsidR="00ED08FD" w:rsidRDefault="00ED08FD" w:rsidP="00060EB9">
      <w:pPr>
        <w:pStyle w:val="PlainText"/>
        <w:rPr>
          <w:szCs w:val="24"/>
        </w:rPr>
      </w:pPr>
    </w:p>
    <w:p w:rsidR="005D1509" w:rsidRDefault="005D1509" w:rsidP="005D1509">
      <w:pPr>
        <w:pStyle w:val="PlainText"/>
        <w:keepNext/>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5D1509" w:rsidTr="00E64878">
        <w:trPr>
          <w:jc w:val="center"/>
        </w:trPr>
        <w:tc>
          <w:tcPr>
            <w:tcW w:w="1298" w:type="dxa"/>
            <w:vAlign w:val="center"/>
          </w:tcPr>
          <w:p w:rsidR="005D1509" w:rsidRDefault="005D1509" w:rsidP="005D1509"/>
        </w:tc>
        <w:tc>
          <w:tcPr>
            <w:tcW w:w="6908" w:type="dxa"/>
            <w:vAlign w:val="center"/>
          </w:tcPr>
          <w:p w:rsidR="005D1509" w:rsidRDefault="005D1509" w:rsidP="005D1509">
            <w:pPr>
              <w:keepNext/>
              <w:jc w:val="center"/>
            </w:pPr>
            <w:r w:rsidRPr="005D1509">
              <w:rPr>
                <w:position w:val="-36"/>
              </w:rPr>
              <w:object w:dxaOrig="2020" w:dyaOrig="840">
                <v:shape id="_x0000_i1030" type="#_x0000_t75" style="width:101.1pt;height:42.25pt" o:ole="">
                  <v:imagedata r:id="rId16" o:title=""/>
                </v:shape>
                <o:OLEObject Type="Embed" ProgID="Equation.3" ShapeID="_x0000_i1030" DrawAspect="Content" ObjectID="_1430560064" r:id="rId17"/>
              </w:object>
            </w:r>
          </w:p>
        </w:tc>
        <w:tc>
          <w:tcPr>
            <w:tcW w:w="1298" w:type="dxa"/>
            <w:vAlign w:val="center"/>
          </w:tcPr>
          <w:p w:rsidR="005D1509" w:rsidRDefault="00E64878" w:rsidP="005D1509">
            <w:pPr>
              <w:jc w:val="right"/>
            </w:pPr>
            <w:r>
              <w:t>(</w:t>
            </w:r>
            <w:fldSimple w:instr=" STYLEREF 1 \s ">
              <w:r w:rsidR="00A05E3D">
                <w:rPr>
                  <w:noProof/>
                </w:rPr>
                <w:t>1</w:t>
              </w:r>
            </w:fldSimple>
            <w:r w:rsidR="0024134B">
              <w:t>.</w:t>
            </w:r>
            <w:fldSimple w:instr=" SEQ Equation \* ARABIC \s 1 ">
              <w:r w:rsidR="00A05E3D">
                <w:rPr>
                  <w:noProof/>
                </w:rPr>
                <w:t>1</w:t>
              </w:r>
            </w:fldSimple>
            <w:r>
              <w:t>)</w:t>
            </w:r>
          </w:p>
        </w:tc>
      </w:tr>
    </w:tbl>
    <w:p w:rsidR="005D1509" w:rsidRPr="005D1509" w:rsidRDefault="005D1509" w:rsidP="005D1509"/>
    <w:p w:rsidR="004F7B90" w:rsidRDefault="00060EB9" w:rsidP="00060EB9">
      <w:pPr>
        <w:pStyle w:val="PlainText"/>
        <w:rPr>
          <w:rFonts w:cs="Arial"/>
          <w:szCs w:val="24"/>
        </w:rPr>
      </w:pPr>
      <w:proofErr w:type="gramStart"/>
      <w:r w:rsidRPr="002574E4">
        <w:rPr>
          <w:szCs w:val="24"/>
        </w:rPr>
        <w:t>where</w:t>
      </w:r>
      <w:proofErr w:type="gramEnd"/>
      <w:r w:rsidRPr="002574E4">
        <w:rPr>
          <w:szCs w:val="24"/>
        </w:rPr>
        <w:t xml:space="preserve"> </w:t>
      </w:r>
      <w:r w:rsidRPr="002574E4">
        <w:rPr>
          <w:i/>
          <w:szCs w:val="24"/>
        </w:rPr>
        <w:t>TOA</w:t>
      </w:r>
      <w:r w:rsidRPr="002574E4">
        <w:rPr>
          <w:szCs w:val="24"/>
        </w:rPr>
        <w:t xml:space="preserve"> is the top of the atmosphere</w:t>
      </w:r>
      <w:r w:rsidR="0096325D" w:rsidRPr="002574E4">
        <w:rPr>
          <w:szCs w:val="24"/>
        </w:rPr>
        <w:t xml:space="preserve">, </w:t>
      </w:r>
      <w:r w:rsidR="0096325D" w:rsidRPr="00904F4A">
        <w:rPr>
          <w:rFonts w:ascii="Symbol" w:hAnsi="Symbol"/>
          <w:i/>
          <w:szCs w:val="24"/>
        </w:rPr>
        <w:t></w:t>
      </w:r>
      <w:r w:rsidR="0096325D" w:rsidRPr="002574E4">
        <w:rPr>
          <w:i/>
          <w:szCs w:val="24"/>
          <w:vertAlign w:val="subscript"/>
        </w:rPr>
        <w:t>ex</w:t>
      </w:r>
      <w:r w:rsidR="0096325D" w:rsidRPr="002574E4">
        <w:rPr>
          <w:szCs w:val="24"/>
        </w:rPr>
        <w:t>, the extinction coefficient</w:t>
      </w:r>
      <w:r w:rsidR="005762C0">
        <w:rPr>
          <w:szCs w:val="24"/>
        </w:rPr>
        <w:t xml:space="preserve"> in unit</w:t>
      </w:r>
      <w:r w:rsidR="00456FC3">
        <w:rPr>
          <w:szCs w:val="24"/>
        </w:rPr>
        <w:t>s</w:t>
      </w:r>
      <w:r w:rsidR="005762C0">
        <w:rPr>
          <w:szCs w:val="24"/>
        </w:rPr>
        <w:t xml:space="preserve"> of inverse length</w:t>
      </w:r>
      <w:r w:rsidR="0096325D" w:rsidRPr="002574E4">
        <w:rPr>
          <w:szCs w:val="24"/>
        </w:rPr>
        <w:t xml:space="preserve">, is the </w:t>
      </w:r>
      <w:r w:rsidR="0096325D" w:rsidRPr="002574E4">
        <w:rPr>
          <w:rFonts w:cs="Arial"/>
          <w:szCs w:val="24"/>
        </w:rPr>
        <w:t>fractional depletion of radiance per unit path length.</w:t>
      </w:r>
      <w:r w:rsidR="00604A22">
        <w:rPr>
          <w:szCs w:val="24"/>
        </w:rPr>
        <w:t xml:space="preserve"> </w:t>
      </w:r>
      <w:r w:rsidR="00BC2144">
        <w:rPr>
          <w:szCs w:val="24"/>
        </w:rPr>
        <w:t xml:space="preserve"> </w:t>
      </w:r>
      <w:r w:rsidR="0096325D" w:rsidRPr="002574E4">
        <w:rPr>
          <w:rFonts w:cs="Arial"/>
          <w:szCs w:val="24"/>
        </w:rPr>
        <w:t xml:space="preserve">The extinction coefficient and thus the AOT are functions of wavelength, </w:t>
      </w:r>
      <w:r w:rsidR="0096325D" w:rsidRPr="00904F4A">
        <w:rPr>
          <w:rFonts w:ascii="Symbol" w:hAnsi="Symbol" w:cs="Arial"/>
          <w:i/>
          <w:szCs w:val="24"/>
        </w:rPr>
        <w:t></w:t>
      </w:r>
      <w:r w:rsidR="0096325D" w:rsidRPr="002574E4">
        <w:rPr>
          <w:rFonts w:cs="Arial"/>
          <w:szCs w:val="24"/>
        </w:rPr>
        <w:t xml:space="preserve">.  AOT is the degree to which aerosols prevent the transmission of light by absorption </w:t>
      </w:r>
      <w:r w:rsidR="005762C0">
        <w:rPr>
          <w:rFonts w:cs="Arial"/>
          <w:szCs w:val="24"/>
        </w:rPr>
        <w:t>and/</w:t>
      </w:r>
      <w:r w:rsidR="0096325D" w:rsidRPr="002574E4">
        <w:rPr>
          <w:rFonts w:cs="Arial"/>
          <w:szCs w:val="24"/>
        </w:rPr>
        <w:t>or scattering of light</w:t>
      </w:r>
      <w:r w:rsidR="00604A22">
        <w:rPr>
          <w:rFonts w:cs="Arial"/>
          <w:szCs w:val="24"/>
        </w:rPr>
        <w:t xml:space="preserve">, and is related to the transmission </w:t>
      </w:r>
      <w:r w:rsidR="004F7B90">
        <w:rPr>
          <w:rFonts w:cs="Arial"/>
          <w:szCs w:val="24"/>
        </w:rPr>
        <w:t>(</w:t>
      </w:r>
      <w:proofErr w:type="spellStart"/>
      <w:r w:rsidR="002035C4" w:rsidRPr="002035C4">
        <w:rPr>
          <w:rFonts w:cs="Arial"/>
          <w:i/>
        </w:rPr>
        <w:t>T</w:t>
      </w:r>
      <w:r w:rsidR="002035C4" w:rsidRPr="002035C4">
        <w:rPr>
          <w:rFonts w:cs="Arial" w:hint="eastAsia"/>
          <w:i/>
          <w:vertAlign w:val="subscript"/>
        </w:rPr>
        <w:t>λ</w:t>
      </w:r>
      <w:proofErr w:type="spellEnd"/>
      <w:r w:rsidR="004F7B90">
        <w:rPr>
          <w:rFonts w:cs="Arial"/>
          <w:szCs w:val="24"/>
        </w:rPr>
        <w:t xml:space="preserve">) </w:t>
      </w:r>
      <w:r w:rsidR="005762C0">
        <w:rPr>
          <w:rFonts w:cs="Arial"/>
          <w:szCs w:val="24"/>
        </w:rPr>
        <w:t xml:space="preserve">by aerosols </w:t>
      </w:r>
      <w:r w:rsidR="00604A22">
        <w:rPr>
          <w:rFonts w:cs="Arial"/>
          <w:szCs w:val="24"/>
        </w:rPr>
        <w:t>by,</w:t>
      </w:r>
    </w:p>
    <w:p w:rsidR="00E64878" w:rsidRPr="00604A22" w:rsidRDefault="00E64878" w:rsidP="00060EB9">
      <w:pPr>
        <w:pStyle w:val="PlainText"/>
        <w:rPr>
          <w:szCs w:val="24"/>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E64878" w:rsidTr="00A82824">
        <w:trPr>
          <w:jc w:val="center"/>
        </w:trPr>
        <w:tc>
          <w:tcPr>
            <w:tcW w:w="1298" w:type="dxa"/>
            <w:vAlign w:val="center"/>
          </w:tcPr>
          <w:p w:rsidR="00E64878" w:rsidRDefault="00E64878" w:rsidP="00A82824"/>
        </w:tc>
        <w:tc>
          <w:tcPr>
            <w:tcW w:w="6908" w:type="dxa"/>
            <w:vAlign w:val="center"/>
          </w:tcPr>
          <w:p w:rsidR="00E64878" w:rsidRDefault="00F74EE0" w:rsidP="00E64878">
            <w:pPr>
              <w:keepNext/>
              <w:jc w:val="center"/>
            </w:pPr>
            <w:r w:rsidRPr="00E64878">
              <w:rPr>
                <w:position w:val="-32"/>
              </w:rPr>
              <w:object w:dxaOrig="1980" w:dyaOrig="760">
                <v:shape id="_x0000_i1031" type="#_x0000_t75" style="width:99pt;height:38.1pt" o:ole="">
                  <v:imagedata r:id="rId18" o:title=""/>
                </v:shape>
                <o:OLEObject Type="Embed" ProgID="Equation.3" ShapeID="_x0000_i1031" DrawAspect="Content" ObjectID="_1430560065" r:id="rId19"/>
              </w:object>
            </w:r>
          </w:p>
        </w:tc>
        <w:tc>
          <w:tcPr>
            <w:tcW w:w="1298" w:type="dxa"/>
            <w:vAlign w:val="center"/>
          </w:tcPr>
          <w:p w:rsidR="00E64878" w:rsidRDefault="00E64878" w:rsidP="00A82824">
            <w:pPr>
              <w:jc w:val="right"/>
            </w:pPr>
            <w:r>
              <w:t>(</w:t>
            </w:r>
            <w:fldSimple w:instr=" STYLEREF 1 \s ">
              <w:r w:rsidR="00A05E3D">
                <w:rPr>
                  <w:noProof/>
                </w:rPr>
                <w:t>1</w:t>
              </w:r>
            </w:fldSimple>
            <w:r w:rsidR="0024134B">
              <w:t>.</w:t>
            </w:r>
            <w:fldSimple w:instr=" SEQ Equation \* ARABIC \s 1 ">
              <w:r w:rsidR="00A05E3D">
                <w:rPr>
                  <w:noProof/>
                </w:rPr>
                <w:t>2</w:t>
              </w:r>
            </w:fldSimple>
            <w:r>
              <w:t>)</w:t>
            </w:r>
          </w:p>
        </w:tc>
      </w:tr>
    </w:tbl>
    <w:p w:rsidR="00604A22" w:rsidRDefault="00604A22" w:rsidP="00604A22">
      <w:pPr>
        <w:pStyle w:val="PlainText"/>
        <w:rPr>
          <w:rFonts w:cs="Arial"/>
          <w:szCs w:val="24"/>
        </w:rPr>
      </w:pPr>
    </w:p>
    <w:p w:rsidR="00060EB9" w:rsidRPr="002574E4" w:rsidRDefault="00034162" w:rsidP="00604A22">
      <w:pPr>
        <w:pStyle w:val="PlainText"/>
        <w:rPr>
          <w:rFonts w:cs="Arial"/>
          <w:szCs w:val="24"/>
        </w:rPr>
      </w:pPr>
      <w:proofErr w:type="gramStart"/>
      <w:r>
        <w:rPr>
          <w:rFonts w:cs="Arial"/>
          <w:szCs w:val="24"/>
        </w:rPr>
        <w:t>where</w:t>
      </w:r>
      <w:proofErr w:type="gramEnd"/>
      <w:r>
        <w:rPr>
          <w:rFonts w:cs="Arial"/>
          <w:szCs w:val="24"/>
        </w:rPr>
        <w:t xml:space="preserve"> </w:t>
      </w:r>
      <w:r w:rsidRPr="00034162">
        <w:rPr>
          <w:rFonts w:ascii="Symbol" w:hAnsi="Symbol" w:cs="Arial"/>
          <w:i/>
          <w:szCs w:val="24"/>
        </w:rPr>
        <w:t></w:t>
      </w:r>
      <w:r w:rsidRPr="00034162">
        <w:rPr>
          <w:rFonts w:cs="Arial"/>
          <w:i/>
          <w:szCs w:val="24"/>
          <w:vertAlign w:val="subscript"/>
        </w:rPr>
        <w:t>o</w:t>
      </w:r>
      <w:r>
        <w:rPr>
          <w:rFonts w:cs="Arial"/>
          <w:szCs w:val="24"/>
        </w:rPr>
        <w:t xml:space="preserve"> is the solar zenith angle and </w:t>
      </w:r>
      <w:r w:rsidRPr="00BC2144">
        <w:rPr>
          <w:rFonts w:cs="Arial"/>
          <w:i/>
          <w:szCs w:val="24"/>
        </w:rPr>
        <w:t>AOT</w:t>
      </w:r>
      <w:r w:rsidRPr="00BC2144">
        <w:rPr>
          <w:rFonts w:ascii="Symbol" w:hAnsi="Symbol" w:cs="Arial"/>
          <w:i/>
          <w:sz w:val="32"/>
          <w:szCs w:val="32"/>
          <w:vertAlign w:val="subscript"/>
        </w:rPr>
        <w:t></w:t>
      </w:r>
      <w:r>
        <w:rPr>
          <w:rFonts w:cs="Arial"/>
          <w:szCs w:val="24"/>
        </w:rPr>
        <w:t xml:space="preserve"> is defined for the vertical column and not the slant path towards the direction of the sun.  </w:t>
      </w:r>
      <w:r w:rsidR="0096325D" w:rsidRPr="002574E4">
        <w:rPr>
          <w:rFonts w:cs="Arial"/>
          <w:szCs w:val="24"/>
        </w:rPr>
        <w:t>It is an e</w:t>
      </w:r>
      <w:r w:rsidR="00F37B97" w:rsidRPr="002574E4">
        <w:rPr>
          <w:rFonts w:cs="Arial"/>
          <w:szCs w:val="24"/>
        </w:rPr>
        <w:t xml:space="preserve">xtensive variable like length or mass, so that when air masses of </w:t>
      </w:r>
      <w:r w:rsidR="00F37B97" w:rsidRPr="00BC2144">
        <w:rPr>
          <w:rFonts w:cs="Arial"/>
          <w:i/>
          <w:szCs w:val="24"/>
        </w:rPr>
        <w:t xml:space="preserve">AOT </w:t>
      </w:r>
      <w:r w:rsidR="00F37B97" w:rsidRPr="00BC2144">
        <w:rPr>
          <w:rFonts w:cs="Arial"/>
          <w:szCs w:val="24"/>
        </w:rPr>
        <w:t>=</w:t>
      </w:r>
      <w:r w:rsidR="00F37B97" w:rsidRPr="00BC2144">
        <w:rPr>
          <w:rFonts w:cs="Arial"/>
          <w:i/>
          <w:szCs w:val="24"/>
        </w:rPr>
        <w:t xml:space="preserve"> x</w:t>
      </w:r>
      <w:r w:rsidR="00F37B97" w:rsidRPr="002574E4">
        <w:rPr>
          <w:rFonts w:cs="Arial"/>
          <w:szCs w:val="24"/>
        </w:rPr>
        <w:t xml:space="preserve"> and </w:t>
      </w:r>
      <w:r w:rsidR="00F37B97" w:rsidRPr="00BC2144">
        <w:rPr>
          <w:rFonts w:cs="Arial"/>
          <w:i/>
          <w:szCs w:val="24"/>
        </w:rPr>
        <w:t>AOT</w:t>
      </w:r>
      <w:r w:rsidR="00F37B97" w:rsidRPr="002574E4">
        <w:rPr>
          <w:rFonts w:cs="Arial"/>
          <w:szCs w:val="24"/>
        </w:rPr>
        <w:t xml:space="preserve"> = </w:t>
      </w:r>
      <w:r w:rsidR="00F37B97" w:rsidRPr="00BC2144">
        <w:rPr>
          <w:rFonts w:cs="Arial"/>
          <w:i/>
          <w:szCs w:val="24"/>
        </w:rPr>
        <w:t>y</w:t>
      </w:r>
      <w:r w:rsidR="00F37B97" w:rsidRPr="002574E4">
        <w:rPr>
          <w:rFonts w:cs="Arial"/>
          <w:szCs w:val="24"/>
        </w:rPr>
        <w:t xml:space="preserve"> are mixed, the resulting air mass has </w:t>
      </w:r>
      <w:r w:rsidR="00F37B97" w:rsidRPr="00BC2144">
        <w:rPr>
          <w:rFonts w:cs="Arial"/>
          <w:i/>
          <w:szCs w:val="24"/>
        </w:rPr>
        <w:t>AOT</w:t>
      </w:r>
      <w:r w:rsidR="00F37B97" w:rsidRPr="002574E4">
        <w:rPr>
          <w:rFonts w:cs="Arial"/>
          <w:szCs w:val="24"/>
        </w:rPr>
        <w:t xml:space="preserve"> = </w:t>
      </w:r>
      <w:proofErr w:type="spellStart"/>
      <w:r w:rsidR="00F37B97" w:rsidRPr="00BC2144">
        <w:rPr>
          <w:rFonts w:cs="Arial"/>
          <w:i/>
          <w:szCs w:val="24"/>
        </w:rPr>
        <w:t>x</w:t>
      </w:r>
      <w:r w:rsidR="00F37B97" w:rsidRPr="002574E4">
        <w:rPr>
          <w:rFonts w:cs="Arial"/>
          <w:szCs w:val="24"/>
        </w:rPr>
        <w:t>+</w:t>
      </w:r>
      <w:r w:rsidR="00F37B97" w:rsidRPr="00BC2144">
        <w:rPr>
          <w:rFonts w:cs="Arial"/>
          <w:i/>
          <w:szCs w:val="24"/>
        </w:rPr>
        <w:t>y</w:t>
      </w:r>
      <w:proofErr w:type="spellEnd"/>
      <w:r w:rsidR="00F37B97" w:rsidRPr="002574E4">
        <w:rPr>
          <w:rFonts w:cs="Arial"/>
          <w:szCs w:val="24"/>
        </w:rPr>
        <w:t>.  Thus, AOT is used as a measure of the aerosol loading, the amount of aerosol in the air mass.</w:t>
      </w:r>
      <w:r w:rsidR="00296B51" w:rsidRPr="002574E4">
        <w:rPr>
          <w:rFonts w:cs="Arial"/>
          <w:szCs w:val="24"/>
        </w:rPr>
        <w:t xml:space="preserve"> </w:t>
      </w:r>
    </w:p>
    <w:p w:rsidR="00F37B97" w:rsidRPr="00B04ECC" w:rsidRDefault="00F37B97" w:rsidP="00060EB9">
      <w:pPr>
        <w:pStyle w:val="PlainText"/>
        <w:rPr>
          <w:rFonts w:cs="Arial"/>
        </w:rPr>
      </w:pPr>
    </w:p>
    <w:p w:rsidR="0096325D" w:rsidRDefault="00904F4A" w:rsidP="00060EB9">
      <w:pPr>
        <w:pStyle w:val="PlainText"/>
        <w:rPr>
          <w:rFonts w:cs="Arial"/>
          <w:szCs w:val="24"/>
        </w:rPr>
      </w:pPr>
      <w:r w:rsidRPr="0008123C">
        <w:rPr>
          <w:rFonts w:cs="Arial"/>
          <w:szCs w:val="24"/>
        </w:rPr>
        <w:t xml:space="preserve">The VIIRS APSP currently in production and described in this ATBD is the </w:t>
      </w:r>
      <w:proofErr w:type="spellStart"/>
      <w:r w:rsidR="00BF3709">
        <w:rPr>
          <w:rFonts w:cs="Arial"/>
          <w:szCs w:val="24"/>
        </w:rPr>
        <w:t>Ångström</w:t>
      </w:r>
      <w:proofErr w:type="spellEnd"/>
      <w:r w:rsidR="00BF3709">
        <w:rPr>
          <w:rFonts w:cs="Arial"/>
          <w:szCs w:val="24"/>
        </w:rPr>
        <w:t xml:space="preserve"> Exponent </w:t>
      </w:r>
      <w:r w:rsidR="00A51F24" w:rsidRPr="0008123C">
        <w:rPr>
          <w:rFonts w:cs="Arial"/>
          <w:szCs w:val="24"/>
        </w:rPr>
        <w:t>(</w:t>
      </w:r>
      <w:r w:rsidR="00A51F24" w:rsidRPr="00BC2144">
        <w:rPr>
          <w:rFonts w:cs="Arial"/>
          <w:szCs w:val="24"/>
        </w:rPr>
        <w:t>AE</w:t>
      </w:r>
      <w:r w:rsidR="00A51F24" w:rsidRPr="0008123C">
        <w:rPr>
          <w:rFonts w:cs="Arial"/>
          <w:szCs w:val="24"/>
        </w:rPr>
        <w:t>)</w:t>
      </w:r>
      <w:r w:rsidRPr="0008123C">
        <w:rPr>
          <w:rFonts w:cs="Arial"/>
          <w:szCs w:val="24"/>
        </w:rPr>
        <w:t>.  This parameter expresses the spectral dependence of the AOT and is defined as,</w:t>
      </w:r>
    </w:p>
    <w:p w:rsidR="00546109" w:rsidRDefault="00546109" w:rsidP="00060EB9">
      <w:pPr>
        <w:pStyle w:val="PlainText"/>
        <w:rPr>
          <w:rFonts w:cs="Arial"/>
          <w:szCs w:val="24"/>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546109" w:rsidTr="00A82824">
        <w:trPr>
          <w:jc w:val="center"/>
        </w:trPr>
        <w:tc>
          <w:tcPr>
            <w:tcW w:w="1298" w:type="dxa"/>
            <w:vAlign w:val="center"/>
          </w:tcPr>
          <w:p w:rsidR="00546109" w:rsidRDefault="00546109" w:rsidP="00A82824"/>
        </w:tc>
        <w:tc>
          <w:tcPr>
            <w:tcW w:w="6908" w:type="dxa"/>
            <w:vAlign w:val="center"/>
          </w:tcPr>
          <w:p w:rsidR="00546109" w:rsidRDefault="00E44717" w:rsidP="00E44717">
            <w:pPr>
              <w:keepNext/>
              <w:jc w:val="center"/>
            </w:pPr>
            <w:r w:rsidRPr="00E44717">
              <w:rPr>
                <w:rFonts w:cs="Arial"/>
                <w:position w:val="-32"/>
              </w:rPr>
              <w:object w:dxaOrig="2580" w:dyaOrig="840">
                <v:shape id="_x0000_i1032" type="#_x0000_t75" style="width:128.75pt;height:42.25pt" o:ole="">
                  <v:imagedata r:id="rId20" o:title=""/>
                </v:shape>
                <o:OLEObject Type="Embed" ProgID="Equation.3" ShapeID="_x0000_i1032" DrawAspect="Content" ObjectID="_1430560066" r:id="rId21"/>
              </w:object>
            </w:r>
          </w:p>
        </w:tc>
        <w:tc>
          <w:tcPr>
            <w:tcW w:w="1298" w:type="dxa"/>
            <w:vAlign w:val="center"/>
          </w:tcPr>
          <w:p w:rsidR="00546109" w:rsidRDefault="00E44717" w:rsidP="00A82824">
            <w:pPr>
              <w:jc w:val="right"/>
            </w:pPr>
            <w:bookmarkStart w:id="9" w:name="_Ref355960964"/>
            <w:bookmarkStart w:id="10" w:name="_Ref356133533"/>
            <w:r>
              <w:t>(</w:t>
            </w:r>
            <w:fldSimple w:instr=" STYLEREF 1 \s ">
              <w:r w:rsidR="00A05E3D">
                <w:rPr>
                  <w:noProof/>
                </w:rPr>
                <w:t>1</w:t>
              </w:r>
            </w:fldSimple>
            <w:r w:rsidR="0024134B">
              <w:t>.</w:t>
            </w:r>
            <w:fldSimple w:instr=" SEQ Equation \* ARABIC \s 1 ">
              <w:r w:rsidR="00A05E3D">
                <w:rPr>
                  <w:noProof/>
                </w:rPr>
                <w:t>3</w:t>
              </w:r>
            </w:fldSimple>
            <w:bookmarkEnd w:id="9"/>
            <w:r>
              <w:t>)</w:t>
            </w:r>
            <w:bookmarkEnd w:id="10"/>
          </w:p>
        </w:tc>
      </w:tr>
    </w:tbl>
    <w:p w:rsidR="00A51F24" w:rsidRDefault="00A51F24" w:rsidP="00E44717">
      <w:pPr>
        <w:pStyle w:val="PlainText"/>
        <w:rPr>
          <w:szCs w:val="24"/>
        </w:rPr>
      </w:pPr>
    </w:p>
    <w:p w:rsidR="00B66E03" w:rsidRDefault="00A51F24" w:rsidP="00A51F24">
      <w:pPr>
        <w:pStyle w:val="PlainText"/>
        <w:rPr>
          <w:szCs w:val="24"/>
        </w:rPr>
      </w:pPr>
      <w:proofErr w:type="gramStart"/>
      <w:r>
        <w:rPr>
          <w:szCs w:val="24"/>
        </w:rPr>
        <w:t>where</w:t>
      </w:r>
      <w:proofErr w:type="gramEnd"/>
      <w:r>
        <w:rPr>
          <w:szCs w:val="24"/>
        </w:rPr>
        <w:t xml:space="preserve"> </w:t>
      </w:r>
      <w:r w:rsidRPr="00BC2144">
        <w:rPr>
          <w:rFonts w:ascii="Symbol" w:hAnsi="Symbol"/>
          <w:i/>
          <w:szCs w:val="24"/>
        </w:rPr>
        <w:t></w:t>
      </w:r>
      <w:r w:rsidRPr="00A51F24">
        <w:rPr>
          <w:szCs w:val="24"/>
          <w:vertAlign w:val="subscript"/>
        </w:rPr>
        <w:t>o</w:t>
      </w:r>
      <w:r>
        <w:rPr>
          <w:szCs w:val="24"/>
        </w:rPr>
        <w:t xml:space="preserve"> represents any reference  wavelength.  Equation </w:t>
      </w:r>
      <w:r w:rsidR="00BA157F">
        <w:rPr>
          <w:szCs w:val="24"/>
        </w:rPr>
        <w:fldChar w:fldCharType="begin"/>
      </w:r>
      <w:r w:rsidR="00296B51">
        <w:rPr>
          <w:szCs w:val="24"/>
        </w:rPr>
        <w:instrText xml:space="preserve"> REF _Ref355960964 \h </w:instrText>
      </w:r>
      <w:r w:rsidR="00BA157F">
        <w:rPr>
          <w:szCs w:val="24"/>
        </w:rPr>
      </w:r>
      <w:r w:rsidR="00BA157F">
        <w:rPr>
          <w:szCs w:val="24"/>
        </w:rPr>
        <w:fldChar w:fldCharType="separate"/>
      </w:r>
      <w:r w:rsidR="00A05E3D">
        <w:t>(</w:t>
      </w:r>
      <w:r w:rsidR="00A05E3D">
        <w:rPr>
          <w:noProof/>
        </w:rPr>
        <w:t>1</w:t>
      </w:r>
      <w:r w:rsidR="00A05E3D">
        <w:t>.</w:t>
      </w:r>
      <w:r w:rsidR="00A05E3D">
        <w:rPr>
          <w:noProof/>
        </w:rPr>
        <w:t>3</w:t>
      </w:r>
      <w:r w:rsidR="00BA157F">
        <w:rPr>
          <w:szCs w:val="24"/>
        </w:rPr>
        <w:fldChar w:fldCharType="end"/>
      </w:r>
      <w:r w:rsidR="00BE0FB6">
        <w:rPr>
          <w:szCs w:val="24"/>
        </w:rPr>
        <w:t>)</w:t>
      </w:r>
      <w:r w:rsidR="005762C0">
        <w:rPr>
          <w:szCs w:val="24"/>
        </w:rPr>
        <w:t xml:space="preserve"> </w:t>
      </w:r>
      <w:r>
        <w:rPr>
          <w:szCs w:val="24"/>
        </w:rPr>
        <w:t xml:space="preserve">assumes that the spectral dependence of the AOT in log-log space is linear so that a single exponent can represent the </w:t>
      </w:r>
      <w:r>
        <w:rPr>
          <w:szCs w:val="24"/>
        </w:rPr>
        <w:lastRenderedPageBreak/>
        <w:t xml:space="preserve">spectral dependence across all wavelengths.  This means that given the AOT at any wavelength and the </w:t>
      </w:r>
      <w:r w:rsidRPr="00BC2144">
        <w:rPr>
          <w:szCs w:val="24"/>
        </w:rPr>
        <w:t>AE</w:t>
      </w:r>
      <w:r>
        <w:rPr>
          <w:szCs w:val="24"/>
        </w:rPr>
        <w:t>, then the AOT</w:t>
      </w:r>
      <w:r w:rsidR="00B66E03">
        <w:rPr>
          <w:szCs w:val="24"/>
        </w:rPr>
        <w:t xml:space="preserve"> at any other wavelength is known.  Conversely, given the AOT at any two wavelengths, the </w:t>
      </w:r>
      <w:r w:rsidR="00B66E03" w:rsidRPr="00BC2144">
        <w:rPr>
          <w:szCs w:val="24"/>
        </w:rPr>
        <w:t>AE</w:t>
      </w:r>
      <w:r w:rsidR="00B66E03">
        <w:rPr>
          <w:szCs w:val="24"/>
        </w:rPr>
        <w:t xml:space="preserve"> can be derived, as well.  Equation </w:t>
      </w:r>
      <w:r w:rsidR="00BA157F">
        <w:rPr>
          <w:szCs w:val="24"/>
        </w:rPr>
        <w:fldChar w:fldCharType="begin"/>
      </w:r>
      <w:r w:rsidR="00A90C12">
        <w:rPr>
          <w:szCs w:val="24"/>
        </w:rPr>
        <w:instrText xml:space="preserve"> REF _Ref355960964 \h </w:instrText>
      </w:r>
      <w:r w:rsidR="00BA157F">
        <w:rPr>
          <w:szCs w:val="24"/>
        </w:rPr>
      </w:r>
      <w:r w:rsidR="00BA157F">
        <w:rPr>
          <w:szCs w:val="24"/>
        </w:rPr>
        <w:fldChar w:fldCharType="separate"/>
      </w:r>
      <w:r w:rsidR="00A05E3D">
        <w:t>(</w:t>
      </w:r>
      <w:r w:rsidR="00A05E3D">
        <w:rPr>
          <w:noProof/>
        </w:rPr>
        <w:t>1</w:t>
      </w:r>
      <w:r w:rsidR="00A05E3D">
        <w:t>.</w:t>
      </w:r>
      <w:r w:rsidR="00A05E3D">
        <w:rPr>
          <w:noProof/>
        </w:rPr>
        <w:t>3</w:t>
      </w:r>
      <w:r w:rsidR="00BA157F">
        <w:rPr>
          <w:szCs w:val="24"/>
        </w:rPr>
        <w:fldChar w:fldCharType="end"/>
      </w:r>
      <w:r w:rsidR="00BE0FB6">
        <w:rPr>
          <w:szCs w:val="24"/>
        </w:rPr>
        <w:t>)</w:t>
      </w:r>
      <w:r w:rsidR="00A90C12">
        <w:rPr>
          <w:szCs w:val="24"/>
        </w:rPr>
        <w:t xml:space="preserve"> </w:t>
      </w:r>
      <w:r w:rsidR="00B66E03">
        <w:rPr>
          <w:szCs w:val="24"/>
        </w:rPr>
        <w:t xml:space="preserve">is a reasonable approximation, although many aerosol types result in curvature of the AOT-wavelength relationship on a log-log plot that introduces complexities and contradict the inherent assumption (Eck et al., </w:t>
      </w:r>
      <w:r w:rsidR="008E4082">
        <w:rPr>
          <w:szCs w:val="24"/>
        </w:rPr>
        <w:t>1999</w:t>
      </w:r>
      <w:r w:rsidR="00B66E03">
        <w:rPr>
          <w:szCs w:val="24"/>
        </w:rPr>
        <w:t xml:space="preserve">; O’Neill et al. </w:t>
      </w:r>
      <w:r w:rsidR="00855AEA">
        <w:rPr>
          <w:szCs w:val="24"/>
        </w:rPr>
        <w:t>2001</w:t>
      </w:r>
      <w:r w:rsidR="00B66E03">
        <w:rPr>
          <w:szCs w:val="24"/>
        </w:rPr>
        <w:t>).  These complexities will not be addressed in the current APSP algorithm, nor further described in this document.</w:t>
      </w:r>
      <w:r w:rsidR="00A81511">
        <w:rPr>
          <w:szCs w:val="24"/>
        </w:rPr>
        <w:t xml:space="preserve">  Through Mie theory </w:t>
      </w:r>
      <w:r w:rsidR="008F5A2F">
        <w:rPr>
          <w:szCs w:val="24"/>
        </w:rPr>
        <w:t>(Mie, 1908)</w:t>
      </w:r>
      <w:r w:rsidR="00A81511">
        <w:rPr>
          <w:szCs w:val="24"/>
        </w:rPr>
        <w:t xml:space="preserve"> we know that the spectral dependence of AOT is a function of particle size.  Therefore, AE is a qualitative measure of particle size with larger AE corresponding to smaller particles, and vice-versa. </w:t>
      </w:r>
      <w:r w:rsidR="0008123C">
        <w:rPr>
          <w:szCs w:val="24"/>
        </w:rPr>
        <w:t xml:space="preserve">This is how AE fills the VIIRS criteria for APSP. </w:t>
      </w:r>
      <w:r w:rsidR="00FD1300">
        <w:rPr>
          <w:szCs w:val="24"/>
        </w:rPr>
        <w:t xml:space="preserve">The AE is an intensive or intrinsic property, like temperature, so that when air masses of </w:t>
      </w:r>
      <w:r w:rsidR="00FD1300" w:rsidRPr="00BC2144">
        <w:rPr>
          <w:i/>
          <w:szCs w:val="24"/>
        </w:rPr>
        <w:t>AE</w:t>
      </w:r>
      <w:r w:rsidR="00FD1300">
        <w:rPr>
          <w:szCs w:val="24"/>
        </w:rPr>
        <w:t>=</w:t>
      </w:r>
      <w:r w:rsidR="00FD1300" w:rsidRPr="00BC2144">
        <w:rPr>
          <w:i/>
          <w:szCs w:val="24"/>
        </w:rPr>
        <w:t>x</w:t>
      </w:r>
      <w:r w:rsidR="00FD1300">
        <w:rPr>
          <w:szCs w:val="24"/>
        </w:rPr>
        <w:t xml:space="preserve"> and </w:t>
      </w:r>
      <w:r w:rsidR="00FD1300" w:rsidRPr="00BC2144">
        <w:rPr>
          <w:i/>
          <w:szCs w:val="24"/>
        </w:rPr>
        <w:t>AE</w:t>
      </w:r>
      <w:r w:rsidR="00FD1300">
        <w:rPr>
          <w:szCs w:val="24"/>
        </w:rPr>
        <w:t>=</w:t>
      </w:r>
      <w:r w:rsidR="00FD1300" w:rsidRPr="00BC2144">
        <w:rPr>
          <w:i/>
          <w:szCs w:val="24"/>
        </w:rPr>
        <w:t>y</w:t>
      </w:r>
      <w:r w:rsidR="00FD1300">
        <w:rPr>
          <w:szCs w:val="24"/>
        </w:rPr>
        <w:t xml:space="preserve"> are mixed, the resulting air mass </w:t>
      </w:r>
      <w:r w:rsidR="00A81511">
        <w:rPr>
          <w:szCs w:val="24"/>
        </w:rPr>
        <w:t xml:space="preserve">will not be characterized by the sum of the individual </w:t>
      </w:r>
      <w:proofErr w:type="spellStart"/>
      <w:r w:rsidR="00A81511">
        <w:rPr>
          <w:szCs w:val="24"/>
        </w:rPr>
        <w:t>AEs</w:t>
      </w:r>
      <w:proofErr w:type="spellEnd"/>
      <w:r w:rsidR="00A81511">
        <w:rPr>
          <w:szCs w:val="24"/>
        </w:rPr>
        <w:t xml:space="preserve">. </w:t>
      </w:r>
      <w:r w:rsidR="00FD1300">
        <w:rPr>
          <w:szCs w:val="24"/>
        </w:rPr>
        <w:t>Thus, AE</w:t>
      </w:r>
      <w:r w:rsidR="00EF5C7E">
        <w:rPr>
          <w:szCs w:val="24"/>
        </w:rPr>
        <w:t xml:space="preserve"> </w:t>
      </w:r>
      <w:r w:rsidR="00626649">
        <w:rPr>
          <w:szCs w:val="24"/>
        </w:rPr>
        <w:t>represents</w:t>
      </w:r>
      <w:r w:rsidR="00EF5C7E">
        <w:rPr>
          <w:szCs w:val="24"/>
        </w:rPr>
        <w:t xml:space="preserve"> particle properties, </w:t>
      </w:r>
      <w:r w:rsidR="00626649">
        <w:rPr>
          <w:szCs w:val="24"/>
        </w:rPr>
        <w:t>namely size, and not aerosol loading.</w:t>
      </w:r>
    </w:p>
    <w:p w:rsidR="00626649" w:rsidRDefault="00626649" w:rsidP="00A51F24">
      <w:pPr>
        <w:pStyle w:val="PlainText"/>
        <w:rPr>
          <w:szCs w:val="24"/>
        </w:rPr>
      </w:pPr>
    </w:p>
    <w:p w:rsidR="00626649" w:rsidRDefault="00626649" w:rsidP="00A51F24">
      <w:pPr>
        <w:pStyle w:val="PlainText"/>
        <w:rPr>
          <w:szCs w:val="24"/>
        </w:rPr>
      </w:pPr>
    </w:p>
    <w:p w:rsidR="00626649" w:rsidRDefault="00626649" w:rsidP="00A51F24">
      <w:pPr>
        <w:pStyle w:val="PlainText"/>
        <w:rPr>
          <w:szCs w:val="24"/>
        </w:rPr>
      </w:pPr>
      <w:r>
        <w:rPr>
          <w:szCs w:val="24"/>
        </w:rPr>
        <w:t xml:space="preserve">The third VIIRS aerosol product is Suspended Matter (SM).  This product is a simple classification of the aerosol type.  The aerosol retrieval is categorized into dust, </w:t>
      </w:r>
      <w:r w:rsidR="0065621D">
        <w:rPr>
          <w:szCs w:val="24"/>
        </w:rPr>
        <w:t>smoke, sea salt, volcanic ash, unknown and none</w:t>
      </w:r>
      <w:r>
        <w:rPr>
          <w:szCs w:val="24"/>
        </w:rPr>
        <w:t xml:space="preserve">.  The classification is based primarily on the derived AOT and </w:t>
      </w:r>
      <w:r w:rsidR="00775D82">
        <w:rPr>
          <w:szCs w:val="24"/>
        </w:rPr>
        <w:t xml:space="preserve">fine mode weight over ocean and AOT and land aerosol model over land.  </w:t>
      </w:r>
    </w:p>
    <w:p w:rsidR="00D11FF2" w:rsidRPr="00541E46" w:rsidRDefault="00D11FF2" w:rsidP="0033425F">
      <w:pPr>
        <w:pStyle w:val="PlainText"/>
        <w:rPr>
          <w:szCs w:val="24"/>
        </w:rPr>
      </w:pPr>
    </w:p>
    <w:p w:rsidR="00D74F41" w:rsidRDefault="002035C4">
      <w:pPr>
        <w:pStyle w:val="Caption"/>
        <w:keepNext/>
      </w:pPr>
      <w:bookmarkStart w:id="11" w:name="_Ref355945717"/>
      <w:bookmarkStart w:id="12" w:name="_Toc355596462"/>
      <w:bookmarkStart w:id="13" w:name="_Toc355864529"/>
      <w:bookmarkStart w:id="14" w:name="_Toc356398026"/>
      <w:proofErr w:type="gramStart"/>
      <w:r w:rsidRPr="002035C4">
        <w:t xml:space="preserve">Table </w:t>
      </w:r>
      <w:r w:rsidR="00BA157F">
        <w:fldChar w:fldCharType="begin"/>
      </w:r>
      <w:r w:rsidR="00BE3934">
        <w:instrText xml:space="preserve"> STYLEREF 1 \s </w:instrText>
      </w:r>
      <w:r w:rsidR="00BA157F">
        <w:fldChar w:fldCharType="separate"/>
      </w:r>
      <w:r w:rsidR="00A05E3D">
        <w:rPr>
          <w:noProof/>
        </w:rPr>
        <w:t>1</w:t>
      </w:r>
      <w:r w:rsidR="00BA157F">
        <w:fldChar w:fldCharType="end"/>
      </w:r>
      <w:r w:rsidR="00BE3934">
        <w:t>.</w:t>
      </w:r>
      <w:proofErr w:type="gramEnd"/>
      <w:r w:rsidR="00BA157F">
        <w:fldChar w:fldCharType="begin"/>
      </w:r>
      <w:r w:rsidR="00BE3934">
        <w:instrText xml:space="preserve"> SEQ Table \* ARABIC \s 1 </w:instrText>
      </w:r>
      <w:r w:rsidR="00BA157F">
        <w:fldChar w:fldCharType="separate"/>
      </w:r>
      <w:r w:rsidR="00A05E3D">
        <w:rPr>
          <w:noProof/>
        </w:rPr>
        <w:t>1</w:t>
      </w:r>
      <w:r w:rsidR="00BA157F">
        <w:fldChar w:fldCharType="end"/>
      </w:r>
      <w:bookmarkEnd w:id="11"/>
      <w:r w:rsidRPr="002035C4">
        <w:t xml:space="preserve"> Summary of aerosol products</w:t>
      </w:r>
      <w:bookmarkEnd w:id="12"/>
      <w:bookmarkEnd w:id="13"/>
      <w:bookmarkEnd w:id="14"/>
    </w:p>
    <w:tbl>
      <w:tblPr>
        <w:tblStyle w:val="TableGrid"/>
        <w:tblW w:w="0" w:type="auto"/>
        <w:tblLook w:val="04A0"/>
      </w:tblPr>
      <w:tblGrid>
        <w:gridCol w:w="2574"/>
        <w:gridCol w:w="2574"/>
        <w:gridCol w:w="2575"/>
        <w:gridCol w:w="2575"/>
      </w:tblGrid>
      <w:tr w:rsidR="00C132C9" w:rsidTr="00C132C9">
        <w:tc>
          <w:tcPr>
            <w:tcW w:w="2574" w:type="dxa"/>
          </w:tcPr>
          <w:p w:rsidR="00C132C9" w:rsidRDefault="00C132C9" w:rsidP="0033425F">
            <w:pPr>
              <w:pStyle w:val="PlainText"/>
              <w:rPr>
                <w:szCs w:val="24"/>
              </w:rPr>
            </w:pPr>
            <w:r>
              <w:rPr>
                <w:szCs w:val="24"/>
              </w:rPr>
              <w:t>Parameter name</w:t>
            </w:r>
          </w:p>
        </w:tc>
        <w:tc>
          <w:tcPr>
            <w:tcW w:w="2574" w:type="dxa"/>
          </w:tcPr>
          <w:p w:rsidR="00C132C9" w:rsidRDefault="00BC0D0B" w:rsidP="0033425F">
            <w:pPr>
              <w:pStyle w:val="PlainText"/>
              <w:rPr>
                <w:szCs w:val="24"/>
              </w:rPr>
            </w:pPr>
            <w:r>
              <w:rPr>
                <w:szCs w:val="24"/>
              </w:rPr>
              <w:t>Units</w:t>
            </w:r>
          </w:p>
        </w:tc>
        <w:tc>
          <w:tcPr>
            <w:tcW w:w="2575" w:type="dxa"/>
          </w:tcPr>
          <w:p w:rsidR="00C132C9" w:rsidRDefault="00997AE8" w:rsidP="0033425F">
            <w:pPr>
              <w:pStyle w:val="PlainText"/>
              <w:rPr>
                <w:szCs w:val="24"/>
              </w:rPr>
            </w:pPr>
            <w:r>
              <w:rPr>
                <w:szCs w:val="24"/>
              </w:rPr>
              <w:t>Horizontal cell size</w:t>
            </w:r>
          </w:p>
        </w:tc>
        <w:tc>
          <w:tcPr>
            <w:tcW w:w="2575" w:type="dxa"/>
          </w:tcPr>
          <w:p w:rsidR="00C132C9" w:rsidRDefault="00997AE8" w:rsidP="0033425F">
            <w:pPr>
              <w:pStyle w:val="PlainText"/>
              <w:rPr>
                <w:szCs w:val="24"/>
              </w:rPr>
            </w:pPr>
            <w:r>
              <w:rPr>
                <w:szCs w:val="24"/>
              </w:rPr>
              <w:t>Comments</w:t>
            </w:r>
          </w:p>
        </w:tc>
      </w:tr>
      <w:tr w:rsidR="00C132C9" w:rsidTr="00C132C9">
        <w:tc>
          <w:tcPr>
            <w:tcW w:w="2574" w:type="dxa"/>
          </w:tcPr>
          <w:p w:rsidR="00C132C9" w:rsidRDefault="00C132C9" w:rsidP="0033425F">
            <w:pPr>
              <w:pStyle w:val="PlainText"/>
              <w:rPr>
                <w:szCs w:val="24"/>
              </w:rPr>
            </w:pPr>
            <w:r>
              <w:rPr>
                <w:szCs w:val="24"/>
              </w:rPr>
              <w:t>Aerosol Optical Thickness (AOT)</w:t>
            </w:r>
          </w:p>
        </w:tc>
        <w:tc>
          <w:tcPr>
            <w:tcW w:w="2574" w:type="dxa"/>
          </w:tcPr>
          <w:p w:rsidR="00C132C9" w:rsidRDefault="00BC0D0B" w:rsidP="0033425F">
            <w:pPr>
              <w:pStyle w:val="PlainText"/>
              <w:rPr>
                <w:szCs w:val="24"/>
              </w:rPr>
            </w:pPr>
            <w:r>
              <w:rPr>
                <w:szCs w:val="24"/>
              </w:rPr>
              <w:t>dimensionless</w:t>
            </w:r>
          </w:p>
        </w:tc>
        <w:tc>
          <w:tcPr>
            <w:tcW w:w="2575" w:type="dxa"/>
          </w:tcPr>
          <w:p w:rsidR="00C132C9" w:rsidRDefault="00997AE8" w:rsidP="0033425F">
            <w:pPr>
              <w:pStyle w:val="PlainText"/>
              <w:rPr>
                <w:szCs w:val="24"/>
              </w:rPr>
            </w:pPr>
            <w:r>
              <w:rPr>
                <w:szCs w:val="24"/>
              </w:rPr>
              <w:t>6 km (nadir) EDR</w:t>
            </w:r>
          </w:p>
          <w:p w:rsidR="00997AE8" w:rsidRDefault="00997AE8" w:rsidP="0033425F">
            <w:pPr>
              <w:pStyle w:val="PlainText"/>
              <w:rPr>
                <w:szCs w:val="24"/>
              </w:rPr>
            </w:pPr>
            <w:r>
              <w:rPr>
                <w:szCs w:val="24"/>
              </w:rPr>
              <w:t>0.75 km (nadir) IP</w:t>
            </w:r>
          </w:p>
        </w:tc>
        <w:tc>
          <w:tcPr>
            <w:tcW w:w="2575" w:type="dxa"/>
          </w:tcPr>
          <w:p w:rsidR="00C132C9" w:rsidRDefault="00997AE8" w:rsidP="0033425F">
            <w:pPr>
              <w:pStyle w:val="PlainText"/>
              <w:rPr>
                <w:szCs w:val="24"/>
              </w:rPr>
            </w:pPr>
            <w:r>
              <w:rPr>
                <w:szCs w:val="24"/>
              </w:rPr>
              <w:t>Retrieved global</w:t>
            </w:r>
            <w:r w:rsidR="00775D82">
              <w:rPr>
                <w:szCs w:val="24"/>
              </w:rPr>
              <w:t>ly</w:t>
            </w:r>
            <w:r>
              <w:rPr>
                <w:szCs w:val="24"/>
              </w:rPr>
              <w:t xml:space="preserve"> during daylight except over </w:t>
            </w:r>
            <w:r w:rsidR="0065621D">
              <w:rPr>
                <w:szCs w:val="24"/>
              </w:rPr>
              <w:t xml:space="preserve">cloudy areas </w:t>
            </w:r>
            <w:r>
              <w:rPr>
                <w:szCs w:val="24"/>
              </w:rPr>
              <w:t>and bright surfaces.</w:t>
            </w:r>
          </w:p>
          <w:p w:rsidR="00997AE8" w:rsidRDefault="00997AE8" w:rsidP="0033425F">
            <w:pPr>
              <w:pStyle w:val="PlainText"/>
              <w:rPr>
                <w:szCs w:val="24"/>
              </w:rPr>
            </w:pPr>
          </w:p>
          <w:p w:rsidR="00997AE8" w:rsidRDefault="00997AE8" w:rsidP="009578E6">
            <w:pPr>
              <w:pStyle w:val="PlainText"/>
              <w:rPr>
                <w:szCs w:val="24"/>
              </w:rPr>
            </w:pPr>
            <w:r>
              <w:rPr>
                <w:szCs w:val="24"/>
              </w:rPr>
              <w:t xml:space="preserve">Reported at </w:t>
            </w:r>
            <w:r w:rsidR="009578E6">
              <w:rPr>
                <w:szCs w:val="24"/>
              </w:rPr>
              <w:t>11</w:t>
            </w:r>
            <w:r>
              <w:rPr>
                <w:szCs w:val="24"/>
              </w:rPr>
              <w:t xml:space="preserve"> wavelengths 0.4</w:t>
            </w:r>
            <w:r w:rsidR="009578E6">
              <w:rPr>
                <w:szCs w:val="24"/>
              </w:rPr>
              <w:t>12</w:t>
            </w:r>
            <w:r>
              <w:rPr>
                <w:szCs w:val="24"/>
              </w:rPr>
              <w:t xml:space="preserve"> to 2.25 µm</w:t>
            </w:r>
          </w:p>
        </w:tc>
      </w:tr>
      <w:tr w:rsidR="00C132C9" w:rsidTr="00C132C9">
        <w:tc>
          <w:tcPr>
            <w:tcW w:w="2574" w:type="dxa"/>
          </w:tcPr>
          <w:p w:rsidR="00C132C9" w:rsidRDefault="00C132C9" w:rsidP="0033425F">
            <w:pPr>
              <w:pStyle w:val="PlainText"/>
              <w:rPr>
                <w:szCs w:val="24"/>
              </w:rPr>
            </w:pPr>
            <w:r>
              <w:rPr>
                <w:szCs w:val="24"/>
              </w:rPr>
              <w:t>Aerosol Particle Size Parameter</w:t>
            </w:r>
          </w:p>
        </w:tc>
        <w:tc>
          <w:tcPr>
            <w:tcW w:w="2574" w:type="dxa"/>
          </w:tcPr>
          <w:p w:rsidR="00C132C9" w:rsidRDefault="00BF3709" w:rsidP="0033425F">
            <w:pPr>
              <w:pStyle w:val="PlainText"/>
              <w:rPr>
                <w:szCs w:val="24"/>
              </w:rPr>
            </w:pPr>
            <w:proofErr w:type="spellStart"/>
            <w:r>
              <w:rPr>
                <w:szCs w:val="24"/>
              </w:rPr>
              <w:t>Ångström</w:t>
            </w:r>
            <w:proofErr w:type="spellEnd"/>
            <w:r>
              <w:rPr>
                <w:szCs w:val="24"/>
              </w:rPr>
              <w:t xml:space="preserve"> Exponent </w:t>
            </w:r>
            <w:r w:rsidR="00997AE8">
              <w:rPr>
                <w:szCs w:val="24"/>
              </w:rPr>
              <w:t>(dimensionless)</w:t>
            </w:r>
          </w:p>
          <w:p w:rsidR="001B04DD" w:rsidRDefault="001B04DD" w:rsidP="0033425F">
            <w:pPr>
              <w:pStyle w:val="PlainText"/>
              <w:rPr>
                <w:szCs w:val="24"/>
              </w:rPr>
            </w:pPr>
          </w:p>
          <w:p w:rsidR="001B04DD" w:rsidRDefault="001B04DD" w:rsidP="0033425F">
            <w:pPr>
              <w:pStyle w:val="PlainText"/>
              <w:rPr>
                <w:szCs w:val="24"/>
              </w:rPr>
            </w:pPr>
            <w:r>
              <w:rPr>
                <w:szCs w:val="24"/>
              </w:rPr>
              <w:t>Goal:  Effective radius (µm)</w:t>
            </w:r>
          </w:p>
        </w:tc>
        <w:tc>
          <w:tcPr>
            <w:tcW w:w="2575" w:type="dxa"/>
          </w:tcPr>
          <w:p w:rsidR="00C132C9" w:rsidRDefault="00997AE8" w:rsidP="0033425F">
            <w:pPr>
              <w:pStyle w:val="PlainText"/>
              <w:rPr>
                <w:szCs w:val="24"/>
              </w:rPr>
            </w:pPr>
            <w:r>
              <w:rPr>
                <w:szCs w:val="24"/>
              </w:rPr>
              <w:t>6 km (nadir)</w:t>
            </w:r>
            <w:r w:rsidR="00456FC3">
              <w:rPr>
                <w:szCs w:val="24"/>
              </w:rPr>
              <w:t xml:space="preserve"> EDR</w:t>
            </w:r>
          </w:p>
          <w:p w:rsidR="00997AE8" w:rsidRDefault="00997AE8" w:rsidP="0033425F">
            <w:pPr>
              <w:pStyle w:val="PlainText"/>
              <w:rPr>
                <w:szCs w:val="24"/>
              </w:rPr>
            </w:pPr>
            <w:r>
              <w:rPr>
                <w:szCs w:val="24"/>
              </w:rPr>
              <w:t>0.75 km (nadir) IP</w:t>
            </w:r>
          </w:p>
        </w:tc>
        <w:tc>
          <w:tcPr>
            <w:tcW w:w="2575" w:type="dxa"/>
          </w:tcPr>
          <w:p w:rsidR="00997AE8" w:rsidRDefault="00997AE8" w:rsidP="00997AE8">
            <w:pPr>
              <w:pStyle w:val="PlainText"/>
              <w:rPr>
                <w:szCs w:val="24"/>
              </w:rPr>
            </w:pPr>
            <w:r>
              <w:rPr>
                <w:szCs w:val="24"/>
              </w:rPr>
              <w:t>Retrieved global</w:t>
            </w:r>
            <w:r w:rsidR="00775D82">
              <w:rPr>
                <w:szCs w:val="24"/>
              </w:rPr>
              <w:t>ly</w:t>
            </w:r>
            <w:r>
              <w:rPr>
                <w:szCs w:val="24"/>
              </w:rPr>
              <w:t xml:space="preserve"> during daylight except over </w:t>
            </w:r>
            <w:r w:rsidR="0065621D">
              <w:rPr>
                <w:szCs w:val="24"/>
              </w:rPr>
              <w:t xml:space="preserve">cloudy areas </w:t>
            </w:r>
            <w:r>
              <w:rPr>
                <w:szCs w:val="24"/>
              </w:rPr>
              <w:t>and bright surfaces.</w:t>
            </w:r>
          </w:p>
          <w:p w:rsidR="00997AE8" w:rsidRDefault="00997AE8" w:rsidP="00997AE8">
            <w:pPr>
              <w:pStyle w:val="PlainText"/>
              <w:rPr>
                <w:szCs w:val="24"/>
              </w:rPr>
            </w:pPr>
          </w:p>
          <w:p w:rsidR="00997AE8" w:rsidRDefault="00997AE8" w:rsidP="00997AE8">
            <w:pPr>
              <w:pStyle w:val="PlainText"/>
              <w:rPr>
                <w:szCs w:val="24"/>
              </w:rPr>
            </w:pPr>
          </w:p>
          <w:p w:rsidR="00C132C9" w:rsidRDefault="00C132C9" w:rsidP="0033425F">
            <w:pPr>
              <w:pStyle w:val="PlainText"/>
              <w:rPr>
                <w:szCs w:val="24"/>
              </w:rPr>
            </w:pPr>
          </w:p>
        </w:tc>
      </w:tr>
      <w:tr w:rsidR="00C132C9" w:rsidTr="00C132C9">
        <w:tc>
          <w:tcPr>
            <w:tcW w:w="2574" w:type="dxa"/>
          </w:tcPr>
          <w:p w:rsidR="00C132C9" w:rsidRDefault="00C132C9" w:rsidP="0033425F">
            <w:pPr>
              <w:pStyle w:val="PlainText"/>
              <w:rPr>
                <w:szCs w:val="24"/>
              </w:rPr>
            </w:pPr>
            <w:r>
              <w:rPr>
                <w:szCs w:val="24"/>
              </w:rPr>
              <w:t>Aerosol Suspended Matter</w:t>
            </w:r>
          </w:p>
        </w:tc>
        <w:tc>
          <w:tcPr>
            <w:tcW w:w="2574" w:type="dxa"/>
          </w:tcPr>
          <w:p w:rsidR="00C132C9" w:rsidRDefault="00997AE8" w:rsidP="0033425F">
            <w:pPr>
              <w:pStyle w:val="PlainText"/>
              <w:rPr>
                <w:szCs w:val="24"/>
              </w:rPr>
            </w:pPr>
            <w:r>
              <w:rPr>
                <w:szCs w:val="24"/>
              </w:rPr>
              <w:t>Aerosol type</w:t>
            </w:r>
          </w:p>
          <w:p w:rsidR="00D74F41" w:rsidRDefault="00775D82">
            <w:pPr>
              <w:pStyle w:val="PlainText"/>
              <w:rPr>
                <w:rFonts w:eastAsiaTheme="majorEastAsia" w:cstheme="majorBidi"/>
                <w:i/>
                <w:iCs/>
                <w:color w:val="243F60" w:themeColor="accent1" w:themeShade="7F"/>
                <w:szCs w:val="24"/>
              </w:rPr>
            </w:pPr>
            <w:r>
              <w:rPr>
                <w:szCs w:val="24"/>
              </w:rPr>
              <w:t>D</w:t>
            </w:r>
            <w:r w:rsidR="00997AE8">
              <w:rPr>
                <w:szCs w:val="24"/>
              </w:rPr>
              <w:t>imensionless</w:t>
            </w:r>
            <w:r>
              <w:rPr>
                <w:szCs w:val="24"/>
              </w:rPr>
              <w:t xml:space="preserve"> with an exception being smoke for which concentrations in </w:t>
            </w:r>
            <w:r w:rsidR="00B61B17">
              <w:rPr>
                <w:szCs w:val="24"/>
              </w:rPr>
              <w:t>µ</w:t>
            </w:r>
            <w:r>
              <w:rPr>
                <w:szCs w:val="24"/>
              </w:rPr>
              <w:t>g/m</w:t>
            </w:r>
            <w:r w:rsidR="002035C4" w:rsidRPr="002035C4">
              <w:rPr>
                <w:szCs w:val="24"/>
                <w:vertAlign w:val="superscript"/>
              </w:rPr>
              <w:t>3</w:t>
            </w:r>
            <w:r>
              <w:rPr>
                <w:szCs w:val="24"/>
              </w:rPr>
              <w:t xml:space="preserve"> are also reported.</w:t>
            </w:r>
          </w:p>
        </w:tc>
        <w:tc>
          <w:tcPr>
            <w:tcW w:w="2575" w:type="dxa"/>
          </w:tcPr>
          <w:p w:rsidR="00C132C9" w:rsidRDefault="00997AE8" w:rsidP="0033425F">
            <w:pPr>
              <w:pStyle w:val="PlainText"/>
              <w:rPr>
                <w:szCs w:val="24"/>
              </w:rPr>
            </w:pPr>
            <w:r>
              <w:rPr>
                <w:szCs w:val="24"/>
              </w:rPr>
              <w:t>0.75 km (nadir)</w:t>
            </w:r>
            <w:r w:rsidR="00456FC3">
              <w:rPr>
                <w:szCs w:val="24"/>
              </w:rPr>
              <w:t xml:space="preserve"> EDR</w:t>
            </w:r>
          </w:p>
        </w:tc>
        <w:tc>
          <w:tcPr>
            <w:tcW w:w="2575" w:type="dxa"/>
          </w:tcPr>
          <w:p w:rsidR="00C132C9" w:rsidRDefault="00997AE8" w:rsidP="0033425F">
            <w:pPr>
              <w:pStyle w:val="PlainText"/>
              <w:rPr>
                <w:szCs w:val="24"/>
              </w:rPr>
            </w:pPr>
            <w:r>
              <w:rPr>
                <w:szCs w:val="24"/>
              </w:rPr>
              <w:t xml:space="preserve">Reports on aerosol type </w:t>
            </w:r>
            <w:r w:rsidR="0065621D">
              <w:rPr>
                <w:szCs w:val="24"/>
              </w:rPr>
              <w:t>for moderate to heavy aerosol loading, for AOT &gt; specified threshold.</w:t>
            </w:r>
          </w:p>
          <w:p w:rsidR="00997AE8" w:rsidRDefault="00997AE8" w:rsidP="0033425F">
            <w:pPr>
              <w:pStyle w:val="PlainText"/>
              <w:rPr>
                <w:szCs w:val="24"/>
              </w:rPr>
            </w:pPr>
          </w:p>
          <w:p w:rsidR="00997AE8" w:rsidRDefault="00997AE8" w:rsidP="0033425F">
            <w:pPr>
              <w:pStyle w:val="PlainText"/>
              <w:rPr>
                <w:szCs w:val="24"/>
              </w:rPr>
            </w:pPr>
          </w:p>
        </w:tc>
      </w:tr>
    </w:tbl>
    <w:p w:rsidR="00C132C9" w:rsidRPr="00541E46" w:rsidRDefault="00C132C9" w:rsidP="0033425F">
      <w:pPr>
        <w:pStyle w:val="PlainText"/>
        <w:rPr>
          <w:szCs w:val="24"/>
        </w:rPr>
      </w:pPr>
    </w:p>
    <w:p w:rsidR="00D11FF2" w:rsidRDefault="00D11FF2" w:rsidP="0033425F">
      <w:pPr>
        <w:pStyle w:val="PlainText"/>
        <w:rPr>
          <w:szCs w:val="24"/>
        </w:rPr>
      </w:pPr>
    </w:p>
    <w:p w:rsidR="008E7C80" w:rsidRDefault="008E7C80" w:rsidP="0033425F">
      <w:pPr>
        <w:pStyle w:val="PlainText"/>
        <w:rPr>
          <w:szCs w:val="24"/>
        </w:rPr>
      </w:pPr>
    </w:p>
    <w:p w:rsidR="008E7C80" w:rsidRPr="00541E46" w:rsidRDefault="008E7C80" w:rsidP="0033425F">
      <w:pPr>
        <w:pStyle w:val="PlainText"/>
        <w:rPr>
          <w:szCs w:val="24"/>
        </w:rPr>
      </w:pPr>
    </w:p>
    <w:p w:rsidR="00D74F41" w:rsidRDefault="002035C4">
      <w:pPr>
        <w:pStyle w:val="Heading2"/>
      </w:pPr>
      <w:bookmarkStart w:id="15" w:name="_Toc356397939"/>
      <w:r w:rsidRPr="002035C4">
        <w:t>Scope</w:t>
      </w:r>
      <w:bookmarkEnd w:id="15"/>
      <w:r w:rsidRPr="002035C4">
        <w:t xml:space="preserve"> </w:t>
      </w:r>
    </w:p>
    <w:p w:rsidR="00B045D6" w:rsidRPr="00541E46" w:rsidRDefault="00B045D6" w:rsidP="00B045D6">
      <w:pPr>
        <w:pStyle w:val="PlainText"/>
        <w:ind w:left="1080"/>
        <w:rPr>
          <w:szCs w:val="24"/>
        </w:rPr>
      </w:pPr>
    </w:p>
    <w:p w:rsidR="00D11FF2" w:rsidRPr="00541E46" w:rsidRDefault="00D11FF2" w:rsidP="0033425F">
      <w:pPr>
        <w:pStyle w:val="PlainText"/>
        <w:rPr>
          <w:szCs w:val="24"/>
        </w:rPr>
      </w:pPr>
      <w:r w:rsidRPr="00541E46">
        <w:rPr>
          <w:szCs w:val="24"/>
        </w:rPr>
        <w:t xml:space="preserve">This document covers the algorithm theoretical basis for the retrieval of the </w:t>
      </w:r>
      <w:r w:rsidR="00B045D6">
        <w:rPr>
          <w:szCs w:val="24"/>
        </w:rPr>
        <w:t xml:space="preserve">products listed in </w:t>
      </w:r>
      <w:fldSimple w:instr=" REF _Ref355945717 \h  \* MERGEFORMAT ">
        <w:r w:rsidR="00A05E3D" w:rsidRPr="00A05E3D">
          <w:rPr>
            <w:szCs w:val="24"/>
          </w:rPr>
          <w:t xml:space="preserve">Table </w:t>
        </w:r>
        <w:r w:rsidR="00A05E3D" w:rsidRPr="00A05E3D">
          <w:rPr>
            <w:noProof/>
            <w:szCs w:val="24"/>
          </w:rPr>
          <w:t>1.1</w:t>
        </w:r>
      </w:fldSimple>
      <w:r w:rsidR="00FD4088">
        <w:rPr>
          <w:szCs w:val="24"/>
        </w:rPr>
        <w:t xml:space="preserve"> </w:t>
      </w:r>
      <w:r w:rsidRPr="00541E46">
        <w:rPr>
          <w:szCs w:val="24"/>
        </w:rPr>
        <w:t xml:space="preserve">of VIIRS on </w:t>
      </w:r>
      <w:proofErr w:type="spellStart"/>
      <w:r w:rsidR="00B045D6">
        <w:rPr>
          <w:szCs w:val="24"/>
        </w:rPr>
        <w:t>Suomi-NPP</w:t>
      </w:r>
      <w:proofErr w:type="spellEnd"/>
      <w:r w:rsidR="00B045D6">
        <w:rPr>
          <w:szCs w:val="24"/>
        </w:rPr>
        <w:t xml:space="preserve">, and provides preliminary comparison to heritage products and ground-truth.  </w:t>
      </w:r>
      <w:r w:rsidR="00C442BB">
        <w:rPr>
          <w:szCs w:val="24"/>
        </w:rPr>
        <w:t>This document is not a User’s Guide.  It does not give d</w:t>
      </w:r>
      <w:r w:rsidR="0022388E">
        <w:rPr>
          <w:szCs w:val="24"/>
        </w:rPr>
        <w:t>etails on how to acquire data,</w:t>
      </w:r>
      <w:r w:rsidR="00C442BB">
        <w:rPr>
          <w:szCs w:val="24"/>
        </w:rPr>
        <w:t xml:space="preserve"> read data files</w:t>
      </w:r>
      <w:r w:rsidR="0022388E">
        <w:rPr>
          <w:szCs w:val="24"/>
        </w:rPr>
        <w:t xml:space="preserve"> or interpret Quality Flags in the data</w:t>
      </w:r>
      <w:r w:rsidR="00C442BB">
        <w:rPr>
          <w:szCs w:val="24"/>
        </w:rPr>
        <w:t xml:space="preserve">.  The VIIRS Aerosol Product User’s Guide </w:t>
      </w:r>
      <w:r w:rsidR="0065621D">
        <w:rPr>
          <w:szCs w:val="24"/>
        </w:rPr>
        <w:t>(</w:t>
      </w:r>
      <w:hyperlink r:id="rId22" w:anchor="S126472" w:history="1">
        <w:r w:rsidR="0065621D" w:rsidRPr="00B04ECC">
          <w:rPr>
            <w:rStyle w:val="Hyperlink"/>
            <w:rFonts w:eastAsia="Times New Roman" w:cs="Arial"/>
            <w:sz w:val="22"/>
            <w:szCs w:val="22"/>
          </w:rPr>
          <w:t>http://www.star.nesdis.noaa.gov/jpss/ATBD.php#S126472</w:t>
        </w:r>
      </w:hyperlink>
      <w:r w:rsidR="0065621D">
        <w:rPr>
          <w:szCs w:val="24"/>
        </w:rPr>
        <w:t>)</w:t>
      </w:r>
      <w:r w:rsidR="00C442BB">
        <w:rPr>
          <w:szCs w:val="24"/>
        </w:rPr>
        <w:t xml:space="preserve"> does provide that level of detail.  In this document, </w:t>
      </w:r>
      <w:r w:rsidR="00C811F5">
        <w:rPr>
          <w:szCs w:val="24"/>
        </w:rPr>
        <w:t>S</w:t>
      </w:r>
      <w:r w:rsidR="00C811F5" w:rsidRPr="00541E46">
        <w:rPr>
          <w:szCs w:val="24"/>
        </w:rPr>
        <w:t xml:space="preserve">ection </w:t>
      </w:r>
      <w:r w:rsidR="00BA157F">
        <w:rPr>
          <w:szCs w:val="24"/>
        </w:rPr>
        <w:fldChar w:fldCharType="begin"/>
      </w:r>
      <w:r w:rsidR="00B842FB">
        <w:rPr>
          <w:szCs w:val="24"/>
        </w:rPr>
        <w:instrText xml:space="preserve"> REF _Ref355692240 \r \h </w:instrText>
      </w:r>
      <w:r w:rsidR="00BA157F">
        <w:rPr>
          <w:szCs w:val="24"/>
        </w:rPr>
      </w:r>
      <w:r w:rsidR="00BA157F">
        <w:rPr>
          <w:szCs w:val="24"/>
        </w:rPr>
        <w:fldChar w:fldCharType="separate"/>
      </w:r>
      <w:r w:rsidR="00A05E3D">
        <w:rPr>
          <w:szCs w:val="24"/>
        </w:rPr>
        <w:t>1.0</w:t>
      </w:r>
      <w:r w:rsidR="00BA157F">
        <w:rPr>
          <w:szCs w:val="24"/>
        </w:rPr>
        <w:fldChar w:fldCharType="end"/>
      </w:r>
      <w:r w:rsidR="00060808">
        <w:rPr>
          <w:szCs w:val="24"/>
        </w:rPr>
        <w:t xml:space="preserve"> </w:t>
      </w:r>
      <w:r w:rsidRPr="00541E46">
        <w:rPr>
          <w:szCs w:val="24"/>
        </w:rPr>
        <w:t>describes the purpose and scope of this docume</w:t>
      </w:r>
      <w:r w:rsidR="00B045D6">
        <w:rPr>
          <w:szCs w:val="24"/>
        </w:rPr>
        <w:t xml:space="preserve">nt. Section </w:t>
      </w:r>
      <w:r w:rsidR="00BA157F">
        <w:rPr>
          <w:szCs w:val="24"/>
        </w:rPr>
        <w:fldChar w:fldCharType="begin"/>
      </w:r>
      <w:r w:rsidR="00B842FB">
        <w:rPr>
          <w:szCs w:val="24"/>
        </w:rPr>
        <w:instrText xml:space="preserve"> REF _Ref355692255 \r \h </w:instrText>
      </w:r>
      <w:r w:rsidR="00BA157F">
        <w:rPr>
          <w:szCs w:val="24"/>
        </w:rPr>
      </w:r>
      <w:r w:rsidR="00BA157F">
        <w:rPr>
          <w:szCs w:val="24"/>
        </w:rPr>
        <w:fldChar w:fldCharType="separate"/>
      </w:r>
      <w:r w:rsidR="00A05E3D">
        <w:rPr>
          <w:szCs w:val="24"/>
        </w:rPr>
        <w:t>2.0</w:t>
      </w:r>
      <w:r w:rsidR="00BA157F">
        <w:rPr>
          <w:szCs w:val="24"/>
        </w:rPr>
        <w:fldChar w:fldCharType="end"/>
      </w:r>
      <w:r w:rsidR="00060808">
        <w:rPr>
          <w:szCs w:val="24"/>
        </w:rPr>
        <w:t xml:space="preserve"> </w:t>
      </w:r>
      <w:r w:rsidR="00B045D6">
        <w:rPr>
          <w:szCs w:val="24"/>
        </w:rPr>
        <w:t xml:space="preserve">is an overview of </w:t>
      </w:r>
      <w:r w:rsidRPr="00541E46">
        <w:rPr>
          <w:szCs w:val="24"/>
        </w:rPr>
        <w:t xml:space="preserve">the aerosol retrievals. The theoretical description and implementation of the algorithm are described in Section </w:t>
      </w:r>
      <w:r w:rsidR="00BA157F">
        <w:rPr>
          <w:szCs w:val="24"/>
        </w:rPr>
        <w:fldChar w:fldCharType="begin"/>
      </w:r>
      <w:r w:rsidR="00B842FB">
        <w:rPr>
          <w:szCs w:val="24"/>
        </w:rPr>
        <w:instrText xml:space="preserve"> REF _Ref355692277 \r \h </w:instrText>
      </w:r>
      <w:r w:rsidR="00BA157F">
        <w:rPr>
          <w:szCs w:val="24"/>
        </w:rPr>
      </w:r>
      <w:r w:rsidR="00BA157F">
        <w:rPr>
          <w:szCs w:val="24"/>
        </w:rPr>
        <w:fldChar w:fldCharType="separate"/>
      </w:r>
      <w:r w:rsidR="00A05E3D">
        <w:rPr>
          <w:szCs w:val="24"/>
        </w:rPr>
        <w:t>3.0</w:t>
      </w:r>
      <w:r w:rsidR="00BA157F">
        <w:rPr>
          <w:szCs w:val="24"/>
        </w:rPr>
        <w:fldChar w:fldCharType="end"/>
      </w:r>
      <w:r w:rsidRPr="00541E46">
        <w:rPr>
          <w:szCs w:val="24"/>
        </w:rPr>
        <w:t xml:space="preserve">. </w:t>
      </w:r>
      <w:r w:rsidR="00C811F5">
        <w:rPr>
          <w:szCs w:val="24"/>
        </w:rPr>
        <w:t>A preliminary validation is</w:t>
      </w:r>
      <w:r w:rsidRPr="00541E46">
        <w:rPr>
          <w:szCs w:val="24"/>
        </w:rPr>
        <w:t xml:space="preserve"> summarized in Section </w:t>
      </w:r>
      <w:r w:rsidR="00BA157F">
        <w:rPr>
          <w:szCs w:val="24"/>
        </w:rPr>
        <w:fldChar w:fldCharType="begin"/>
      </w:r>
      <w:r w:rsidR="00B842FB">
        <w:rPr>
          <w:szCs w:val="24"/>
        </w:rPr>
        <w:instrText xml:space="preserve"> REF _Ref355692291 \r \h </w:instrText>
      </w:r>
      <w:r w:rsidR="00BA157F">
        <w:rPr>
          <w:szCs w:val="24"/>
        </w:rPr>
      </w:r>
      <w:r w:rsidR="00BA157F">
        <w:rPr>
          <w:szCs w:val="24"/>
        </w:rPr>
        <w:fldChar w:fldCharType="separate"/>
      </w:r>
      <w:r w:rsidR="00A05E3D">
        <w:rPr>
          <w:szCs w:val="24"/>
        </w:rPr>
        <w:t>4.0</w:t>
      </w:r>
      <w:r w:rsidR="00BA157F">
        <w:rPr>
          <w:szCs w:val="24"/>
        </w:rPr>
        <w:fldChar w:fldCharType="end"/>
      </w:r>
      <w:r w:rsidRPr="00541E46">
        <w:rPr>
          <w:szCs w:val="24"/>
        </w:rPr>
        <w:t xml:space="preserve">. </w:t>
      </w:r>
      <w:r w:rsidR="00C811F5">
        <w:rPr>
          <w:szCs w:val="24"/>
        </w:rPr>
        <w:t>Future updates</w:t>
      </w:r>
      <w:r w:rsidR="00B045D6">
        <w:rPr>
          <w:szCs w:val="24"/>
        </w:rPr>
        <w:t xml:space="preserve"> are </w:t>
      </w:r>
      <w:r w:rsidR="00C811F5">
        <w:rPr>
          <w:szCs w:val="24"/>
        </w:rPr>
        <w:t xml:space="preserve">discussed </w:t>
      </w:r>
      <w:r w:rsidR="00B045D6">
        <w:rPr>
          <w:szCs w:val="24"/>
        </w:rPr>
        <w:t xml:space="preserve">in Section </w:t>
      </w:r>
      <w:r w:rsidR="00BA157F">
        <w:rPr>
          <w:szCs w:val="24"/>
        </w:rPr>
        <w:fldChar w:fldCharType="begin"/>
      </w:r>
      <w:r w:rsidR="00B842FB">
        <w:rPr>
          <w:szCs w:val="24"/>
        </w:rPr>
        <w:instrText xml:space="preserve"> REF _Ref355692326 \r \h </w:instrText>
      </w:r>
      <w:r w:rsidR="00BA157F">
        <w:rPr>
          <w:szCs w:val="24"/>
        </w:rPr>
      </w:r>
      <w:r w:rsidR="00BA157F">
        <w:rPr>
          <w:szCs w:val="24"/>
        </w:rPr>
        <w:fldChar w:fldCharType="separate"/>
      </w:r>
      <w:r w:rsidR="00A05E3D">
        <w:rPr>
          <w:szCs w:val="24"/>
        </w:rPr>
        <w:t>5.0</w:t>
      </w:r>
      <w:r w:rsidR="00BA157F">
        <w:rPr>
          <w:szCs w:val="24"/>
        </w:rPr>
        <w:fldChar w:fldCharType="end"/>
      </w:r>
      <w:r w:rsidR="00B045D6">
        <w:rPr>
          <w:szCs w:val="24"/>
        </w:rPr>
        <w:t xml:space="preserve">. </w:t>
      </w:r>
      <w:r w:rsidRPr="00541E46">
        <w:rPr>
          <w:szCs w:val="24"/>
        </w:rPr>
        <w:t xml:space="preserve">References for citations in the text are listed in Section </w:t>
      </w:r>
      <w:r w:rsidR="00BA157F">
        <w:rPr>
          <w:szCs w:val="24"/>
        </w:rPr>
        <w:fldChar w:fldCharType="begin"/>
      </w:r>
      <w:r w:rsidR="00B842FB">
        <w:rPr>
          <w:szCs w:val="24"/>
        </w:rPr>
        <w:instrText xml:space="preserve"> REF _Ref355692340 \r \h </w:instrText>
      </w:r>
      <w:r w:rsidR="00BA157F">
        <w:rPr>
          <w:szCs w:val="24"/>
        </w:rPr>
      </w:r>
      <w:r w:rsidR="00BA157F">
        <w:rPr>
          <w:szCs w:val="24"/>
        </w:rPr>
        <w:fldChar w:fldCharType="separate"/>
      </w:r>
      <w:r w:rsidR="00A05E3D">
        <w:rPr>
          <w:szCs w:val="24"/>
        </w:rPr>
        <w:t>6.0</w:t>
      </w:r>
      <w:r w:rsidR="00BA157F">
        <w:rPr>
          <w:szCs w:val="24"/>
        </w:rPr>
        <w:fldChar w:fldCharType="end"/>
      </w:r>
      <w:r w:rsidR="0065621D">
        <w:rPr>
          <w:szCs w:val="24"/>
        </w:rPr>
        <w:t>, followed by Appendices</w:t>
      </w:r>
      <w:r w:rsidR="00B045D6">
        <w:rPr>
          <w:szCs w:val="24"/>
        </w:rPr>
        <w:t>.</w:t>
      </w:r>
    </w:p>
    <w:p w:rsidR="00D11FF2" w:rsidRPr="00541E46" w:rsidRDefault="00D11FF2" w:rsidP="0033425F">
      <w:pPr>
        <w:pStyle w:val="PlainText"/>
        <w:rPr>
          <w:szCs w:val="24"/>
        </w:rPr>
      </w:pPr>
    </w:p>
    <w:p w:rsidR="00D11FF2" w:rsidRPr="00541E46" w:rsidRDefault="00D11FF2" w:rsidP="0033425F">
      <w:pPr>
        <w:pStyle w:val="PlainText"/>
        <w:rPr>
          <w:szCs w:val="24"/>
        </w:rPr>
      </w:pPr>
    </w:p>
    <w:p w:rsidR="00D74F41" w:rsidRDefault="002035C4">
      <w:pPr>
        <w:pStyle w:val="Heading1"/>
      </w:pPr>
      <w:bookmarkStart w:id="16" w:name="_Ref355692255"/>
      <w:bookmarkStart w:id="17" w:name="_Toc356397940"/>
      <w:r w:rsidRPr="002035C4">
        <w:t>EXPERIMENT OVERVIEW</w:t>
      </w:r>
      <w:bookmarkEnd w:id="16"/>
      <w:bookmarkEnd w:id="17"/>
      <w:r w:rsidRPr="002035C4">
        <w:t xml:space="preserve"> </w:t>
      </w:r>
    </w:p>
    <w:p w:rsidR="00D11FF2" w:rsidRPr="0008123C" w:rsidRDefault="00D11FF2" w:rsidP="0033425F">
      <w:pPr>
        <w:pStyle w:val="PlainText"/>
        <w:rPr>
          <w:szCs w:val="24"/>
        </w:rPr>
      </w:pPr>
    </w:p>
    <w:p w:rsidR="00D74F41" w:rsidRDefault="00BA16A5">
      <w:pPr>
        <w:pStyle w:val="Heading2"/>
      </w:pPr>
      <w:bookmarkStart w:id="18" w:name="_Toc356397941"/>
      <w:proofErr w:type="spellStart"/>
      <w:r>
        <w:t>Suomi-NPP</w:t>
      </w:r>
      <w:proofErr w:type="spellEnd"/>
      <w:r>
        <w:t xml:space="preserve"> </w:t>
      </w:r>
      <w:r w:rsidR="00A83D64">
        <w:t xml:space="preserve">and VIIRS </w:t>
      </w:r>
      <w:r>
        <w:t>mission</w:t>
      </w:r>
      <w:bookmarkEnd w:id="18"/>
    </w:p>
    <w:p w:rsidR="00BA16A5" w:rsidRDefault="00BA16A5" w:rsidP="00BA16A5">
      <w:pPr>
        <w:pStyle w:val="PlainText"/>
        <w:ind w:left="1080"/>
        <w:rPr>
          <w:szCs w:val="24"/>
        </w:rPr>
      </w:pPr>
    </w:p>
    <w:p w:rsidR="00D14386" w:rsidRPr="00482DE5" w:rsidRDefault="00FC07F6" w:rsidP="00FC07F6">
      <w:pPr>
        <w:pStyle w:val="PlainText"/>
        <w:rPr>
          <w:rFonts w:cs="Arial"/>
          <w:color w:val="232323"/>
          <w:szCs w:val="24"/>
        </w:rPr>
      </w:pPr>
      <w:r w:rsidRPr="00482DE5">
        <w:rPr>
          <w:szCs w:val="24"/>
        </w:rPr>
        <w:t xml:space="preserve">The </w:t>
      </w:r>
      <w:proofErr w:type="spellStart"/>
      <w:r w:rsidRPr="00482DE5">
        <w:rPr>
          <w:szCs w:val="24"/>
        </w:rPr>
        <w:t>Suomi-NPP</w:t>
      </w:r>
      <w:proofErr w:type="spellEnd"/>
      <w:r w:rsidRPr="00482DE5">
        <w:rPr>
          <w:szCs w:val="24"/>
        </w:rPr>
        <w:t xml:space="preserve"> mission is a joint endeavor between</w:t>
      </w:r>
      <w:r w:rsidR="00C6462C" w:rsidRPr="00482DE5">
        <w:rPr>
          <w:szCs w:val="24"/>
        </w:rPr>
        <w:t xml:space="preserve"> NOAA and NASA to </w:t>
      </w:r>
      <w:r w:rsidR="00C6462C" w:rsidRPr="00482DE5">
        <w:rPr>
          <w:rFonts w:cs="Arial"/>
          <w:color w:val="232323"/>
          <w:szCs w:val="24"/>
        </w:rPr>
        <w:t xml:space="preserve">understand, monitor and predict the parameters affecting long-term climate change </w:t>
      </w:r>
      <w:r w:rsidR="00AE20F4" w:rsidRPr="00AE20F4">
        <w:rPr>
          <w:rFonts w:cs="Arial"/>
          <w:color w:val="232323"/>
          <w:szCs w:val="24"/>
          <w:u w:val="single"/>
        </w:rPr>
        <w:t>and</w:t>
      </w:r>
      <w:r w:rsidR="00AE20F4" w:rsidRPr="00482DE5">
        <w:rPr>
          <w:rFonts w:cs="Arial"/>
          <w:color w:val="232323"/>
          <w:szCs w:val="24"/>
        </w:rPr>
        <w:t xml:space="preserve"> </w:t>
      </w:r>
      <w:r w:rsidR="00C6462C" w:rsidRPr="00482DE5">
        <w:rPr>
          <w:rFonts w:cs="Arial"/>
          <w:color w:val="232323"/>
          <w:szCs w:val="24"/>
        </w:rPr>
        <w:t xml:space="preserve">short-term weather conditions.  </w:t>
      </w:r>
      <w:proofErr w:type="spellStart"/>
      <w:r w:rsidR="00C6462C" w:rsidRPr="00482DE5">
        <w:rPr>
          <w:rFonts w:cs="Arial"/>
          <w:color w:val="232323"/>
          <w:szCs w:val="24"/>
        </w:rPr>
        <w:t>Suomi-NPP</w:t>
      </w:r>
      <w:proofErr w:type="spellEnd"/>
      <w:r w:rsidR="00C6462C" w:rsidRPr="00482DE5">
        <w:rPr>
          <w:rFonts w:cs="Arial"/>
          <w:color w:val="232323"/>
          <w:szCs w:val="24"/>
        </w:rPr>
        <w:t xml:space="preserve"> carries five instruments</w:t>
      </w:r>
      <w:r w:rsidR="00E14698" w:rsidRPr="00482DE5">
        <w:rPr>
          <w:rFonts w:cs="Arial"/>
          <w:color w:val="232323"/>
          <w:szCs w:val="24"/>
        </w:rPr>
        <w:t>:  the Advanced Technology Microwave Sounder (ATMS) for temperature and moisture profiles, the Cross-track Infrared Sounder (</w:t>
      </w:r>
      <w:proofErr w:type="spellStart"/>
      <w:r w:rsidR="00E14698" w:rsidRPr="00482DE5">
        <w:rPr>
          <w:rFonts w:cs="Arial"/>
          <w:color w:val="232323"/>
          <w:szCs w:val="24"/>
        </w:rPr>
        <w:t>CrIS</w:t>
      </w:r>
      <w:proofErr w:type="spellEnd"/>
      <w:r w:rsidR="00E14698" w:rsidRPr="00482DE5">
        <w:rPr>
          <w:rFonts w:cs="Arial"/>
          <w:color w:val="232323"/>
          <w:szCs w:val="24"/>
        </w:rPr>
        <w:t>) for monitoring meteorological variables of the atmosphere, the Ozone Mapping and Profiler Suite (</w:t>
      </w:r>
      <w:proofErr w:type="spellStart"/>
      <w:r w:rsidR="00E14698" w:rsidRPr="00482DE5">
        <w:rPr>
          <w:rFonts w:cs="Arial"/>
          <w:color w:val="232323"/>
          <w:szCs w:val="24"/>
        </w:rPr>
        <w:t>OMPS</w:t>
      </w:r>
      <w:proofErr w:type="spellEnd"/>
      <w:r w:rsidR="00E14698" w:rsidRPr="00482DE5">
        <w:rPr>
          <w:rFonts w:cs="Arial"/>
          <w:color w:val="232323"/>
          <w:szCs w:val="24"/>
        </w:rPr>
        <w:t xml:space="preserve">) for measuring ozone from space, the Clouds and Earth’s Radiant Energy System (CERES) for monitoring Earth’s radiation budget and the Visible Infrared Imaging Radiometer Suite (VIIRS) to measure land, oceanic and atmospheric parameters including aerosols.  The spacecraft is in a polar orbit at an altitude of </w:t>
      </w:r>
      <w:r w:rsidR="009578E6">
        <w:rPr>
          <w:rFonts w:cs="Arial"/>
          <w:color w:val="232323"/>
          <w:szCs w:val="24"/>
        </w:rPr>
        <w:t>824</w:t>
      </w:r>
      <w:r w:rsidR="00E14698" w:rsidRPr="00482DE5">
        <w:rPr>
          <w:rFonts w:cs="Arial"/>
          <w:color w:val="232323"/>
          <w:szCs w:val="24"/>
        </w:rPr>
        <w:t xml:space="preserve"> km with an </w:t>
      </w:r>
      <w:r w:rsidR="005762C0">
        <w:rPr>
          <w:rFonts w:cs="Arial"/>
          <w:color w:val="232323"/>
          <w:szCs w:val="24"/>
        </w:rPr>
        <w:t xml:space="preserve">ascending </w:t>
      </w:r>
      <w:r w:rsidR="00E14698" w:rsidRPr="00482DE5">
        <w:rPr>
          <w:rFonts w:cs="Arial"/>
          <w:color w:val="232323"/>
          <w:szCs w:val="24"/>
        </w:rPr>
        <w:t xml:space="preserve">equator crossing time of 1:30 pm Local Time.  In this way the orbit is similar to NASA’s A-Train satellite orbits.  However, because </w:t>
      </w:r>
      <w:proofErr w:type="spellStart"/>
      <w:r w:rsidR="00E14698" w:rsidRPr="00482DE5">
        <w:rPr>
          <w:rFonts w:cs="Arial"/>
          <w:color w:val="232323"/>
          <w:szCs w:val="24"/>
        </w:rPr>
        <w:t>Suomi-NPP’s</w:t>
      </w:r>
      <w:proofErr w:type="spellEnd"/>
      <w:r w:rsidR="00E14698" w:rsidRPr="00482DE5">
        <w:rPr>
          <w:rFonts w:cs="Arial"/>
          <w:color w:val="232323"/>
          <w:szCs w:val="24"/>
        </w:rPr>
        <w:t xml:space="preserve"> orbit is </w:t>
      </w:r>
      <w:r w:rsidR="00F45D95" w:rsidRPr="00482DE5">
        <w:rPr>
          <w:rFonts w:cs="Arial"/>
          <w:color w:val="232323"/>
          <w:szCs w:val="24"/>
        </w:rPr>
        <w:t>at a higher altitude</w:t>
      </w:r>
      <w:r w:rsidR="00E14698" w:rsidRPr="00482DE5">
        <w:rPr>
          <w:rFonts w:cs="Arial"/>
          <w:color w:val="232323"/>
          <w:szCs w:val="24"/>
        </w:rPr>
        <w:t xml:space="preserve"> than the A-Train satellites (</w:t>
      </w:r>
      <w:r w:rsidR="009578E6">
        <w:rPr>
          <w:rFonts w:cs="Arial"/>
          <w:color w:val="232323"/>
          <w:szCs w:val="24"/>
        </w:rPr>
        <w:t>705</w:t>
      </w:r>
      <w:r w:rsidR="00E14698" w:rsidRPr="00482DE5">
        <w:rPr>
          <w:rFonts w:cs="Arial"/>
          <w:color w:val="232323"/>
          <w:szCs w:val="24"/>
        </w:rPr>
        <w:t xml:space="preserve"> km), </w:t>
      </w:r>
      <w:r w:rsidR="00A83D64" w:rsidRPr="00482DE5">
        <w:rPr>
          <w:rFonts w:cs="Arial"/>
          <w:color w:val="232323"/>
          <w:szCs w:val="24"/>
        </w:rPr>
        <w:t xml:space="preserve">flight track coincidences occur </w:t>
      </w:r>
      <w:r w:rsidR="005A2D87">
        <w:rPr>
          <w:rFonts w:cs="Arial"/>
          <w:color w:val="232323"/>
          <w:szCs w:val="24"/>
        </w:rPr>
        <w:t>every two or three days for about 3 hours, if the requirement is for overlap of the two satellites to occur within 5 minutes of each other.</w:t>
      </w:r>
    </w:p>
    <w:p w:rsidR="00A83D64" w:rsidRPr="00482DE5" w:rsidRDefault="00A83D64" w:rsidP="00FC07F6">
      <w:pPr>
        <w:pStyle w:val="PlainText"/>
        <w:rPr>
          <w:rFonts w:cs="Arial"/>
          <w:color w:val="232323"/>
          <w:szCs w:val="24"/>
        </w:rPr>
      </w:pPr>
    </w:p>
    <w:p w:rsidR="00A83D64" w:rsidRDefault="00A83D64" w:rsidP="00FC07F6">
      <w:pPr>
        <w:pStyle w:val="PlainText"/>
        <w:rPr>
          <w:rFonts w:cs="Arial"/>
          <w:szCs w:val="24"/>
        </w:rPr>
      </w:pPr>
      <w:r w:rsidRPr="00482DE5">
        <w:rPr>
          <w:rFonts w:cs="Arial"/>
          <w:color w:val="232323"/>
          <w:szCs w:val="24"/>
        </w:rPr>
        <w:t xml:space="preserve">The VIIRS sensor is a </w:t>
      </w:r>
      <w:r w:rsidRPr="00482DE5">
        <w:rPr>
          <w:rFonts w:cs="Arial"/>
          <w:szCs w:val="24"/>
        </w:rPr>
        <w:t>22-band</w:t>
      </w:r>
      <w:r w:rsidR="006650C7">
        <w:rPr>
          <w:rFonts w:cs="Arial"/>
          <w:szCs w:val="24"/>
        </w:rPr>
        <w:t xml:space="preserve"> cross-track scanning</w:t>
      </w:r>
      <w:r w:rsidRPr="00482DE5">
        <w:rPr>
          <w:rFonts w:cs="Arial"/>
          <w:szCs w:val="24"/>
        </w:rPr>
        <w:t xml:space="preserve"> radiometer that measures reflected and </w:t>
      </w:r>
      <w:r w:rsidR="0048696E">
        <w:rPr>
          <w:rFonts w:cs="Arial"/>
          <w:szCs w:val="24"/>
        </w:rPr>
        <w:t>emitted</w:t>
      </w:r>
      <w:r w:rsidR="0048696E" w:rsidRPr="00482DE5">
        <w:rPr>
          <w:rFonts w:cs="Arial"/>
          <w:szCs w:val="24"/>
        </w:rPr>
        <w:t xml:space="preserve"> </w:t>
      </w:r>
      <w:r w:rsidRPr="00482DE5">
        <w:rPr>
          <w:rFonts w:cs="Arial"/>
          <w:szCs w:val="24"/>
        </w:rPr>
        <w:t>radiation from the Earth-atmosphere system</w:t>
      </w:r>
      <w:r w:rsidR="00B0531D" w:rsidRPr="00482DE5">
        <w:rPr>
          <w:rFonts w:cs="Arial"/>
          <w:szCs w:val="24"/>
        </w:rPr>
        <w:t xml:space="preserve"> in narrow discrete bands</w:t>
      </w:r>
      <w:r w:rsidRPr="00482DE5">
        <w:rPr>
          <w:rFonts w:cs="Arial"/>
          <w:szCs w:val="24"/>
        </w:rPr>
        <w:t>, similar to the MODIS instrument.  Wavelengths span the range from</w:t>
      </w:r>
      <w:r w:rsidR="00F45D95" w:rsidRPr="00482DE5">
        <w:rPr>
          <w:rFonts w:cs="Arial"/>
          <w:szCs w:val="24"/>
        </w:rPr>
        <w:t xml:space="preserve"> </w:t>
      </w:r>
      <w:r w:rsidR="00275517" w:rsidRPr="00482DE5">
        <w:rPr>
          <w:rFonts w:cs="Arial"/>
          <w:szCs w:val="24"/>
        </w:rPr>
        <w:t>0.412</w:t>
      </w:r>
      <w:r w:rsidR="00F45D95" w:rsidRPr="00482DE5">
        <w:rPr>
          <w:rFonts w:cs="Arial"/>
          <w:szCs w:val="24"/>
        </w:rPr>
        <w:t xml:space="preserve"> to </w:t>
      </w:r>
      <w:r w:rsidR="00275517" w:rsidRPr="00482DE5">
        <w:rPr>
          <w:rFonts w:cs="Arial"/>
          <w:szCs w:val="24"/>
        </w:rPr>
        <w:t>12.01 µm</w:t>
      </w:r>
      <w:r w:rsidR="00F45D95" w:rsidRPr="00482DE5">
        <w:rPr>
          <w:rFonts w:cs="Arial"/>
          <w:szCs w:val="24"/>
        </w:rPr>
        <w:t>.</w:t>
      </w:r>
      <w:r w:rsidRPr="00482DE5">
        <w:rPr>
          <w:rFonts w:cs="Arial"/>
          <w:szCs w:val="24"/>
        </w:rPr>
        <w:t xml:space="preserve">  </w:t>
      </w:r>
      <w:r w:rsidR="00B0531D" w:rsidRPr="00482DE5">
        <w:rPr>
          <w:rFonts w:cs="Arial"/>
          <w:szCs w:val="24"/>
        </w:rPr>
        <w:t xml:space="preserve">VIIRS has a wider swath width than MODIS (3000 km vs. 2330 km), which allows VIIRS to fully sample the Earth every day, not every two days.  Furthermore </w:t>
      </w:r>
      <w:proofErr w:type="spellStart"/>
      <w:r w:rsidR="00B0531D" w:rsidRPr="00482DE5">
        <w:rPr>
          <w:rFonts w:cs="Arial"/>
          <w:szCs w:val="24"/>
        </w:rPr>
        <w:t>VIIRS’s</w:t>
      </w:r>
      <w:proofErr w:type="spellEnd"/>
      <w:r w:rsidR="00B0531D" w:rsidRPr="00482DE5">
        <w:rPr>
          <w:rFonts w:cs="Arial"/>
          <w:szCs w:val="24"/>
        </w:rPr>
        <w:t xml:space="preserve"> on-board data retention algorithms eliminate redundant views of the same Earth scenes, which </w:t>
      </w:r>
      <w:proofErr w:type="gramStart"/>
      <w:r w:rsidR="00B0531D" w:rsidRPr="00482DE5">
        <w:rPr>
          <w:rFonts w:cs="Arial"/>
          <w:szCs w:val="24"/>
        </w:rPr>
        <w:t>mitigates</w:t>
      </w:r>
      <w:proofErr w:type="gramEnd"/>
      <w:r w:rsidR="00B0531D" w:rsidRPr="00482DE5">
        <w:rPr>
          <w:rFonts w:cs="Arial"/>
          <w:szCs w:val="24"/>
        </w:rPr>
        <w:t xml:space="preserve"> the “bow tie” effect at swath edges that characterized MODIS imagery.  Furthermore, the pixel aggregation and </w:t>
      </w:r>
      <w:r w:rsidR="00C21903" w:rsidRPr="00482DE5">
        <w:rPr>
          <w:rFonts w:cs="Arial"/>
          <w:szCs w:val="24"/>
        </w:rPr>
        <w:t xml:space="preserve">better geometric strategy reduces the spreading of the pixel sizes towards the swath edge.  While a MODIS pixel spreads to 4x its resolution at nadir, the VIIRS spread is roughly </w:t>
      </w:r>
      <w:proofErr w:type="gramStart"/>
      <w:r w:rsidR="003419F9">
        <w:rPr>
          <w:rFonts w:cs="Arial"/>
          <w:szCs w:val="24"/>
        </w:rPr>
        <w:t>2</w:t>
      </w:r>
      <w:r w:rsidR="00C21903" w:rsidRPr="00482DE5">
        <w:rPr>
          <w:rFonts w:cs="Arial"/>
          <w:szCs w:val="24"/>
        </w:rPr>
        <w:t>x nadir</w:t>
      </w:r>
      <w:proofErr w:type="gramEnd"/>
      <w:r w:rsidR="00C21903" w:rsidRPr="00482DE5">
        <w:rPr>
          <w:rFonts w:cs="Arial"/>
          <w:szCs w:val="24"/>
        </w:rPr>
        <w:t xml:space="preserve">.  VIIRS produces some bands at </w:t>
      </w:r>
      <w:r w:rsidR="00D36D01">
        <w:rPr>
          <w:szCs w:val="24"/>
        </w:rPr>
        <w:lastRenderedPageBreak/>
        <w:t>0.371 x 0.387 km</w:t>
      </w:r>
      <w:r w:rsidR="00D36D01" w:rsidRPr="00482DE5">
        <w:rPr>
          <w:rFonts w:cs="Arial"/>
          <w:szCs w:val="24"/>
        </w:rPr>
        <w:t xml:space="preserve"> </w:t>
      </w:r>
      <w:r w:rsidR="00C21903" w:rsidRPr="00482DE5">
        <w:rPr>
          <w:rFonts w:cs="Arial"/>
          <w:szCs w:val="24"/>
        </w:rPr>
        <w:t xml:space="preserve">nadir resolution and others at </w:t>
      </w:r>
      <w:r w:rsidR="00D36D01">
        <w:rPr>
          <w:szCs w:val="24"/>
        </w:rPr>
        <w:t xml:space="preserve">0.742 x </w:t>
      </w:r>
      <w:r w:rsidR="0048696E">
        <w:rPr>
          <w:szCs w:val="24"/>
        </w:rPr>
        <w:t>0.776</w:t>
      </w:r>
      <w:r w:rsidR="00D36D01">
        <w:rPr>
          <w:szCs w:val="24"/>
        </w:rPr>
        <w:t xml:space="preserve"> km</w:t>
      </w:r>
      <w:r w:rsidR="00D36D01" w:rsidRPr="00482DE5">
        <w:rPr>
          <w:rFonts w:cs="Arial"/>
          <w:szCs w:val="24"/>
        </w:rPr>
        <w:t xml:space="preserve"> </w:t>
      </w:r>
      <w:r w:rsidR="00C21903" w:rsidRPr="00482DE5">
        <w:rPr>
          <w:rFonts w:cs="Arial"/>
          <w:szCs w:val="24"/>
        </w:rPr>
        <w:t xml:space="preserve">nadir resolution. </w:t>
      </w:r>
      <w:r w:rsidR="006650C7">
        <w:rPr>
          <w:rFonts w:cs="Arial"/>
          <w:szCs w:val="24"/>
        </w:rPr>
        <w:t xml:space="preserve"> Like MODIS, VIIRS views each scene at only one angle per day, and does not measure polarization.</w:t>
      </w:r>
      <w:r w:rsidR="00C21903" w:rsidRPr="00482DE5">
        <w:rPr>
          <w:rFonts w:cs="Arial"/>
          <w:szCs w:val="24"/>
        </w:rPr>
        <w:t xml:space="preserve"> </w:t>
      </w:r>
      <w:r w:rsidR="005A18D7">
        <w:rPr>
          <w:rFonts w:cs="Arial"/>
          <w:szCs w:val="24"/>
        </w:rPr>
        <w:t xml:space="preserve"> </w:t>
      </w:r>
      <w:r w:rsidR="00F45D95" w:rsidRPr="00482DE5">
        <w:rPr>
          <w:rFonts w:cs="Arial"/>
          <w:szCs w:val="24"/>
        </w:rPr>
        <w:t xml:space="preserve">These radiances are processed into a variety of products that include information on wildfires, vegetation dynamics, ocean productivity, sea surface temperature, clouds and aerosols. </w:t>
      </w:r>
    </w:p>
    <w:p w:rsidR="006401CC" w:rsidRDefault="006401CC" w:rsidP="00FC07F6">
      <w:pPr>
        <w:pStyle w:val="PlainText"/>
        <w:rPr>
          <w:rFonts w:cs="Arial"/>
          <w:szCs w:val="24"/>
        </w:rPr>
      </w:pPr>
    </w:p>
    <w:p w:rsidR="00D74F41" w:rsidRDefault="00E011D1">
      <w:pPr>
        <w:pStyle w:val="Heading3"/>
        <w:rPr>
          <w:rFonts w:cs="Arial"/>
        </w:rPr>
      </w:pPr>
      <w:bookmarkStart w:id="19" w:name="_Ref355693642"/>
      <w:bookmarkStart w:id="20" w:name="_Toc356397942"/>
      <w:r w:rsidRPr="00E011D1">
        <w:t>VIIRS data levels</w:t>
      </w:r>
      <w:bookmarkEnd w:id="19"/>
      <w:bookmarkEnd w:id="20"/>
    </w:p>
    <w:p w:rsidR="003539E0" w:rsidRDefault="003539E0" w:rsidP="00FC07F6">
      <w:pPr>
        <w:pStyle w:val="PlainText"/>
        <w:rPr>
          <w:rFonts w:cs="Arial"/>
          <w:szCs w:val="24"/>
        </w:rPr>
      </w:pPr>
    </w:p>
    <w:p w:rsidR="003539E0" w:rsidRPr="00482DE5" w:rsidRDefault="003539E0" w:rsidP="00FC07F6">
      <w:pPr>
        <w:pStyle w:val="PlainText"/>
        <w:rPr>
          <w:rFonts w:cs="Arial"/>
          <w:color w:val="232323"/>
          <w:szCs w:val="24"/>
        </w:rPr>
      </w:pPr>
      <w:r>
        <w:rPr>
          <w:rFonts w:cs="Arial"/>
          <w:szCs w:val="24"/>
        </w:rPr>
        <w:t xml:space="preserve">The VIIRS sensor produces four levels of data.  The raw measurements of reflected and thermal radiance are </w:t>
      </w:r>
      <w:r w:rsidR="00557FEF">
        <w:rPr>
          <w:rFonts w:cs="Arial"/>
          <w:szCs w:val="24"/>
        </w:rPr>
        <w:t>presented</w:t>
      </w:r>
      <w:r>
        <w:rPr>
          <w:rFonts w:cs="Arial"/>
          <w:szCs w:val="24"/>
        </w:rPr>
        <w:t xml:space="preserve"> as dimensionless “counts” </w:t>
      </w:r>
      <w:r w:rsidR="00557FEF">
        <w:rPr>
          <w:rFonts w:cs="Arial"/>
          <w:szCs w:val="24"/>
        </w:rPr>
        <w:t>and stored in Raw Data Records (</w:t>
      </w:r>
      <w:proofErr w:type="spellStart"/>
      <w:r w:rsidR="00557FEF">
        <w:rPr>
          <w:rFonts w:cs="Arial"/>
          <w:szCs w:val="24"/>
        </w:rPr>
        <w:t>RDRs</w:t>
      </w:r>
      <w:proofErr w:type="spellEnd"/>
      <w:r w:rsidR="00557FEF">
        <w:rPr>
          <w:rFonts w:cs="Arial"/>
          <w:szCs w:val="24"/>
        </w:rPr>
        <w:t xml:space="preserve">).  The </w:t>
      </w:r>
      <w:proofErr w:type="spellStart"/>
      <w:r w:rsidR="00557FEF">
        <w:rPr>
          <w:rFonts w:cs="Arial"/>
          <w:szCs w:val="24"/>
        </w:rPr>
        <w:t>RDRs</w:t>
      </w:r>
      <w:proofErr w:type="spellEnd"/>
      <w:r w:rsidR="00557FEF">
        <w:rPr>
          <w:rFonts w:cs="Arial"/>
          <w:szCs w:val="24"/>
        </w:rPr>
        <w:t xml:space="preserve"> are processed with calibration and geo-location information, and are presented with engineering units of radiance and quality flags as Sensor Data Records (</w:t>
      </w:r>
      <w:proofErr w:type="spellStart"/>
      <w:r w:rsidR="00557FEF">
        <w:rPr>
          <w:rFonts w:cs="Arial"/>
          <w:szCs w:val="24"/>
        </w:rPr>
        <w:t>SDRs</w:t>
      </w:r>
      <w:proofErr w:type="spellEnd"/>
      <w:r w:rsidR="00557FEF">
        <w:rPr>
          <w:rFonts w:cs="Arial"/>
          <w:szCs w:val="24"/>
        </w:rPr>
        <w:t xml:space="preserve">).  </w:t>
      </w:r>
      <w:proofErr w:type="spellStart"/>
      <w:r w:rsidR="00557FEF">
        <w:rPr>
          <w:rFonts w:cs="Arial"/>
          <w:szCs w:val="24"/>
        </w:rPr>
        <w:t>SDRs</w:t>
      </w:r>
      <w:proofErr w:type="spellEnd"/>
      <w:r w:rsidR="00557FEF">
        <w:rPr>
          <w:rFonts w:cs="Arial"/>
          <w:szCs w:val="24"/>
        </w:rPr>
        <w:t xml:space="preserve"> are used to derive geophysical parameters such as cloud identification and aerosol optical thickness.  The geophysical parameter processing occurs in steps.  The first step results in an Intermediate Product (IP).  The primary use of an IP is by one or more other algorithms within the VIIRS processing environment.  Thus, the VIIRS cloud mask (VCM) is an IP used by the aerosol algorithm and many other algorithms to identify the location of the clouds.  There is an aerosol IP that is used by other subsequent processing.  Some </w:t>
      </w:r>
      <w:proofErr w:type="spellStart"/>
      <w:r w:rsidR="00557FEF">
        <w:rPr>
          <w:rFonts w:cs="Arial"/>
          <w:szCs w:val="24"/>
        </w:rPr>
        <w:t>IPs</w:t>
      </w:r>
      <w:proofErr w:type="spellEnd"/>
      <w:r w:rsidR="00557FEF">
        <w:rPr>
          <w:rFonts w:cs="Arial"/>
          <w:szCs w:val="24"/>
        </w:rPr>
        <w:t xml:space="preserve"> </w:t>
      </w:r>
      <w:proofErr w:type="gramStart"/>
      <w:r w:rsidR="00557FEF">
        <w:rPr>
          <w:rFonts w:cs="Arial"/>
          <w:szCs w:val="24"/>
        </w:rPr>
        <w:t>are</w:t>
      </w:r>
      <w:proofErr w:type="gramEnd"/>
      <w:r w:rsidR="00557FEF">
        <w:rPr>
          <w:rFonts w:cs="Arial"/>
          <w:szCs w:val="24"/>
        </w:rPr>
        <w:t xml:space="preserve"> discarded after use, some are archived and some will be made available to the public.  The second step in the geophysical parameter processing is the creation of Environmental Data Records (</w:t>
      </w:r>
      <w:proofErr w:type="spellStart"/>
      <w:r w:rsidR="00557FEF">
        <w:rPr>
          <w:rFonts w:cs="Arial"/>
          <w:szCs w:val="24"/>
        </w:rPr>
        <w:t>EDRs</w:t>
      </w:r>
      <w:proofErr w:type="spellEnd"/>
      <w:r w:rsidR="00557FEF">
        <w:rPr>
          <w:rFonts w:cs="Arial"/>
          <w:szCs w:val="24"/>
        </w:rPr>
        <w:t xml:space="preserve">).  </w:t>
      </w:r>
      <w:proofErr w:type="spellStart"/>
      <w:r w:rsidR="00557FEF">
        <w:rPr>
          <w:rFonts w:cs="Arial"/>
          <w:szCs w:val="24"/>
        </w:rPr>
        <w:t>EDRs</w:t>
      </w:r>
      <w:proofErr w:type="spellEnd"/>
      <w:r w:rsidR="00557FEF">
        <w:rPr>
          <w:rFonts w:cs="Arial"/>
          <w:szCs w:val="24"/>
        </w:rPr>
        <w:t xml:space="preserve"> are created from </w:t>
      </w:r>
      <w:proofErr w:type="spellStart"/>
      <w:r w:rsidR="0078717A" w:rsidRPr="0048696E">
        <w:rPr>
          <w:rFonts w:cs="Arial"/>
          <w:szCs w:val="24"/>
        </w:rPr>
        <w:t>SDRs</w:t>
      </w:r>
      <w:proofErr w:type="spellEnd"/>
      <w:proofErr w:type="gramStart"/>
      <w:r w:rsidR="0048696E" w:rsidRPr="00254720">
        <w:rPr>
          <w:rFonts w:cs="Arial"/>
          <w:szCs w:val="24"/>
        </w:rPr>
        <w:t xml:space="preserve">, </w:t>
      </w:r>
      <w:r w:rsidR="00557FEF">
        <w:rPr>
          <w:rFonts w:cs="Arial"/>
          <w:szCs w:val="24"/>
        </w:rPr>
        <w:t xml:space="preserve"> </w:t>
      </w:r>
      <w:proofErr w:type="spellStart"/>
      <w:r w:rsidR="00557FEF">
        <w:rPr>
          <w:rFonts w:cs="Arial"/>
          <w:szCs w:val="24"/>
        </w:rPr>
        <w:t>IPs</w:t>
      </w:r>
      <w:proofErr w:type="spellEnd"/>
      <w:proofErr w:type="gramEnd"/>
      <w:r w:rsidR="0048696E">
        <w:rPr>
          <w:rFonts w:cs="Arial"/>
          <w:szCs w:val="24"/>
        </w:rPr>
        <w:t xml:space="preserve"> and ancillary data, </w:t>
      </w:r>
      <w:r w:rsidR="00557FEF">
        <w:rPr>
          <w:rFonts w:cs="Arial"/>
          <w:szCs w:val="24"/>
        </w:rPr>
        <w:t>and are expected to reach different stage</w:t>
      </w:r>
      <w:r w:rsidR="000B025B">
        <w:rPr>
          <w:rFonts w:cs="Arial"/>
          <w:szCs w:val="24"/>
        </w:rPr>
        <w:t>s of validation in which the uncertainty of the retrieved products are well-characterized.</w:t>
      </w:r>
    </w:p>
    <w:p w:rsidR="00E14698" w:rsidRPr="00B04ECC" w:rsidRDefault="00E14698" w:rsidP="00FC07F6">
      <w:pPr>
        <w:pStyle w:val="PlainText"/>
        <w:rPr>
          <w:rFonts w:cs="Arial"/>
          <w:color w:val="232323"/>
        </w:rPr>
      </w:pPr>
    </w:p>
    <w:p w:rsidR="00D74F41" w:rsidRDefault="00B65E16">
      <w:pPr>
        <w:pStyle w:val="Heading2"/>
      </w:pPr>
      <w:bookmarkStart w:id="21" w:name="_Ref355943776"/>
      <w:bookmarkStart w:id="22" w:name="_Toc356397943"/>
      <w:r>
        <w:t>VIIRS b</w:t>
      </w:r>
      <w:r w:rsidR="00BA16A5">
        <w:t>and characteristics</w:t>
      </w:r>
      <w:bookmarkEnd w:id="21"/>
      <w:bookmarkEnd w:id="22"/>
    </w:p>
    <w:p w:rsidR="007F5CD3" w:rsidRPr="0008123C" w:rsidRDefault="007F5CD3" w:rsidP="007F5CD3">
      <w:pPr>
        <w:pStyle w:val="PlainText"/>
        <w:ind w:left="1080"/>
        <w:rPr>
          <w:szCs w:val="24"/>
        </w:rPr>
      </w:pPr>
    </w:p>
    <w:p w:rsidR="00D11FF2" w:rsidRPr="0008123C" w:rsidRDefault="00D11FF2" w:rsidP="0033425F">
      <w:pPr>
        <w:pStyle w:val="PlainText"/>
        <w:rPr>
          <w:szCs w:val="24"/>
        </w:rPr>
      </w:pPr>
      <w:r w:rsidRPr="0008123C">
        <w:rPr>
          <w:szCs w:val="24"/>
        </w:rPr>
        <w:t>The narrow band measurements of the VIIRS sensor in the 0.4</w:t>
      </w:r>
      <w:r w:rsidR="009578E6">
        <w:rPr>
          <w:szCs w:val="24"/>
        </w:rPr>
        <w:t>12</w:t>
      </w:r>
      <w:r w:rsidRPr="0008123C">
        <w:rPr>
          <w:szCs w:val="24"/>
        </w:rPr>
        <w:t xml:space="preserve"> to </w:t>
      </w:r>
      <w:r w:rsidR="00482DE5">
        <w:rPr>
          <w:szCs w:val="24"/>
        </w:rPr>
        <w:t>2.25</w:t>
      </w:r>
      <w:r w:rsidRPr="0008123C">
        <w:rPr>
          <w:szCs w:val="24"/>
        </w:rPr>
        <w:t xml:space="preserve"> </w:t>
      </w:r>
      <w:r w:rsidR="00BA16A5">
        <w:rPr>
          <w:szCs w:val="24"/>
        </w:rPr>
        <w:t>µ</w:t>
      </w:r>
      <w:r w:rsidRPr="0008123C">
        <w:rPr>
          <w:szCs w:val="24"/>
        </w:rPr>
        <w:t xml:space="preserve">m range are used to derive </w:t>
      </w:r>
      <w:r w:rsidR="00BA16A5">
        <w:rPr>
          <w:szCs w:val="24"/>
        </w:rPr>
        <w:t>the aerosol parameters</w:t>
      </w:r>
      <w:r w:rsidRPr="0008123C">
        <w:rPr>
          <w:szCs w:val="24"/>
        </w:rPr>
        <w:t xml:space="preserve">. </w:t>
      </w:r>
      <w:r w:rsidR="00482DE5">
        <w:rPr>
          <w:szCs w:val="24"/>
        </w:rPr>
        <w:t>Other bands are used to create the VIIRS Cloud Mask (VCM), which the aerosol algorithms use as input</w:t>
      </w:r>
      <w:r w:rsidR="00713A0E">
        <w:rPr>
          <w:szCs w:val="24"/>
        </w:rPr>
        <w:t xml:space="preserve"> and in internal tests to characterize surface conditions</w:t>
      </w:r>
      <w:r w:rsidR="00482DE5">
        <w:rPr>
          <w:szCs w:val="24"/>
        </w:rPr>
        <w:t xml:space="preserve">.  </w:t>
      </w:r>
      <w:r w:rsidRPr="0008123C">
        <w:rPr>
          <w:szCs w:val="24"/>
        </w:rPr>
        <w:t>The visible and near infrared channels used to derive optical thickness are all within window regions and their bandwidths are narrow. As a result, the contamination of gas (such as O</w:t>
      </w:r>
      <w:r w:rsidRPr="002F52AB">
        <w:rPr>
          <w:szCs w:val="24"/>
          <w:vertAlign w:val="subscript"/>
        </w:rPr>
        <w:t>2</w:t>
      </w:r>
      <w:r w:rsidRPr="0008123C">
        <w:rPr>
          <w:szCs w:val="24"/>
        </w:rPr>
        <w:t>, O</w:t>
      </w:r>
      <w:r w:rsidRPr="002F52AB">
        <w:rPr>
          <w:szCs w:val="24"/>
          <w:vertAlign w:val="subscript"/>
        </w:rPr>
        <w:t>3</w:t>
      </w:r>
      <w:r w:rsidRPr="0008123C">
        <w:rPr>
          <w:szCs w:val="24"/>
        </w:rPr>
        <w:t xml:space="preserve">, </w:t>
      </w:r>
      <w:r w:rsidR="005762C0" w:rsidRPr="0008123C">
        <w:rPr>
          <w:szCs w:val="24"/>
        </w:rPr>
        <w:t>H</w:t>
      </w:r>
      <w:r w:rsidR="005762C0" w:rsidRPr="002F52AB">
        <w:rPr>
          <w:szCs w:val="24"/>
          <w:vertAlign w:val="subscript"/>
        </w:rPr>
        <w:t>2</w:t>
      </w:r>
      <w:r w:rsidR="005762C0">
        <w:rPr>
          <w:szCs w:val="24"/>
        </w:rPr>
        <w:t>O</w:t>
      </w:r>
      <w:r w:rsidRPr="0008123C">
        <w:rPr>
          <w:szCs w:val="24"/>
        </w:rPr>
        <w:t>) absorption is minimized</w:t>
      </w:r>
      <w:r w:rsidRPr="000A479B">
        <w:rPr>
          <w:szCs w:val="24"/>
        </w:rPr>
        <w:t>.</w:t>
      </w:r>
      <w:r w:rsidR="00D36D01" w:rsidRPr="000A479B">
        <w:rPr>
          <w:szCs w:val="24"/>
        </w:rPr>
        <w:t xml:space="preserve"> </w:t>
      </w:r>
      <w:r w:rsidR="00171259" w:rsidRPr="000A479B">
        <w:rPr>
          <w:szCs w:val="24"/>
        </w:rPr>
        <w:t xml:space="preserve"> </w:t>
      </w:r>
      <w:fldSimple w:instr=" REF _Ref355948216 \h  \* MERGEFORMAT ">
        <w:r w:rsidR="00A05E3D" w:rsidRPr="00A05E3D">
          <w:rPr>
            <w:szCs w:val="24"/>
          </w:rPr>
          <w:t xml:space="preserve">Table </w:t>
        </w:r>
        <w:r w:rsidR="00A05E3D" w:rsidRPr="00A05E3D">
          <w:rPr>
            <w:noProof/>
            <w:szCs w:val="24"/>
          </w:rPr>
          <w:t>2.1</w:t>
        </w:r>
      </w:fldSimple>
      <w:r w:rsidRPr="0008123C">
        <w:rPr>
          <w:szCs w:val="24"/>
        </w:rPr>
        <w:t xml:space="preserve"> summarizes the VIIRS Moderate Resolution Bands. </w:t>
      </w:r>
      <w:r w:rsidR="00D36D01">
        <w:rPr>
          <w:szCs w:val="24"/>
        </w:rPr>
        <w:t>The “M-bands” denote moderate spatial resolution of 0.742 x 0.</w:t>
      </w:r>
      <w:r w:rsidR="00254720">
        <w:rPr>
          <w:szCs w:val="24"/>
        </w:rPr>
        <w:t xml:space="preserve">776 </w:t>
      </w:r>
      <w:r w:rsidR="00D36D01">
        <w:rPr>
          <w:szCs w:val="24"/>
        </w:rPr>
        <w:t>km</w:t>
      </w:r>
      <w:r w:rsidR="003419F9">
        <w:rPr>
          <w:szCs w:val="24"/>
        </w:rPr>
        <w:t xml:space="preserve"> at nadir</w:t>
      </w:r>
      <w:r w:rsidR="00254720">
        <w:rPr>
          <w:szCs w:val="24"/>
        </w:rPr>
        <w:t xml:space="preserve"> (1.60 x 1.58 km at edge of scan)</w:t>
      </w:r>
      <w:r w:rsidR="00D36D01">
        <w:rPr>
          <w:szCs w:val="24"/>
        </w:rPr>
        <w:t>, and the I-bands denote higher resolution (0.371 x 0.387 km</w:t>
      </w:r>
      <w:r w:rsidR="00254720">
        <w:rPr>
          <w:szCs w:val="24"/>
        </w:rPr>
        <w:t xml:space="preserve"> at nadir and 0.80 x 0.789 km at edge of scan)</w:t>
      </w:r>
      <w:r w:rsidR="00D36D01">
        <w:rPr>
          <w:szCs w:val="24"/>
        </w:rPr>
        <w:t xml:space="preserve"> imagery bands.  </w:t>
      </w:r>
      <w:r w:rsidR="004E017B">
        <w:rPr>
          <w:szCs w:val="24"/>
        </w:rPr>
        <w:t xml:space="preserve">The </w:t>
      </w:r>
      <w:r w:rsidR="005762C0">
        <w:rPr>
          <w:szCs w:val="24"/>
        </w:rPr>
        <w:t>Day-Night Band (</w:t>
      </w:r>
      <w:r w:rsidR="004E017B">
        <w:rPr>
          <w:szCs w:val="24"/>
        </w:rPr>
        <w:t>DNB</w:t>
      </w:r>
      <w:r w:rsidR="005762C0">
        <w:rPr>
          <w:szCs w:val="24"/>
        </w:rPr>
        <w:t>)</w:t>
      </w:r>
      <w:r w:rsidR="004E017B">
        <w:rPr>
          <w:szCs w:val="24"/>
        </w:rPr>
        <w:t xml:space="preserve"> has a broad bandwidth and is used for imagery at night</w:t>
      </w:r>
      <w:r w:rsidR="00254720">
        <w:rPr>
          <w:szCs w:val="24"/>
        </w:rPr>
        <w:t xml:space="preserve"> (0.742 x 0.742 km across the entire swath)</w:t>
      </w:r>
      <w:r w:rsidR="004E017B">
        <w:rPr>
          <w:szCs w:val="24"/>
        </w:rPr>
        <w:t xml:space="preserve">.  </w:t>
      </w:r>
      <w:r w:rsidR="002B6EEC">
        <w:rPr>
          <w:szCs w:val="24"/>
        </w:rPr>
        <w:t xml:space="preserve">The aerosol algorithms use the following bands:  </w:t>
      </w:r>
      <w:r w:rsidR="00EF5651">
        <w:rPr>
          <w:szCs w:val="24"/>
        </w:rPr>
        <w:t xml:space="preserve">M1, </w:t>
      </w:r>
      <w:r w:rsidR="00254720" w:rsidRPr="002D18C7">
        <w:rPr>
          <w:szCs w:val="24"/>
        </w:rPr>
        <w:t>M2</w:t>
      </w:r>
      <w:r w:rsidR="00254720" w:rsidRPr="00C537E3">
        <w:rPr>
          <w:szCs w:val="24"/>
        </w:rPr>
        <w:t>,</w:t>
      </w:r>
      <w:r w:rsidR="00254720">
        <w:rPr>
          <w:szCs w:val="24"/>
        </w:rPr>
        <w:t xml:space="preserve"> </w:t>
      </w:r>
      <w:r w:rsidR="00EF5651">
        <w:rPr>
          <w:szCs w:val="24"/>
        </w:rPr>
        <w:t>M</w:t>
      </w:r>
      <w:r w:rsidR="00D36D01">
        <w:rPr>
          <w:szCs w:val="24"/>
        </w:rPr>
        <w:t xml:space="preserve">3, </w:t>
      </w:r>
      <w:r w:rsidR="00782286">
        <w:rPr>
          <w:szCs w:val="24"/>
        </w:rPr>
        <w:t>M5, M6, M7, M8, M10 and M11</w:t>
      </w:r>
      <w:r w:rsidR="00D36D01">
        <w:rPr>
          <w:szCs w:val="24"/>
        </w:rPr>
        <w:t xml:space="preserve"> to derive aerosol, </w:t>
      </w:r>
      <w:r w:rsidR="00D36D01" w:rsidRPr="00F255AF">
        <w:rPr>
          <w:szCs w:val="24"/>
        </w:rPr>
        <w:t xml:space="preserve">and </w:t>
      </w:r>
      <w:r w:rsidR="00254720">
        <w:rPr>
          <w:szCs w:val="24"/>
        </w:rPr>
        <w:t xml:space="preserve">M4, </w:t>
      </w:r>
      <w:r w:rsidR="00254720" w:rsidRPr="00F255AF">
        <w:rPr>
          <w:szCs w:val="24"/>
        </w:rPr>
        <w:t>M9</w:t>
      </w:r>
      <w:r w:rsidR="00254720">
        <w:rPr>
          <w:szCs w:val="24"/>
        </w:rPr>
        <w:t>, M12, M15 and M16</w:t>
      </w:r>
      <w:r w:rsidR="00254720" w:rsidRPr="00F255AF">
        <w:rPr>
          <w:szCs w:val="24"/>
        </w:rPr>
        <w:t xml:space="preserve"> as part of internal </w:t>
      </w:r>
      <w:r w:rsidR="00254720">
        <w:rPr>
          <w:szCs w:val="24"/>
        </w:rPr>
        <w:t>screening</w:t>
      </w:r>
      <w:r w:rsidR="00254720" w:rsidRPr="00F255AF">
        <w:rPr>
          <w:szCs w:val="24"/>
        </w:rPr>
        <w:t xml:space="preserve"> test</w:t>
      </w:r>
      <w:r w:rsidR="00254720">
        <w:rPr>
          <w:szCs w:val="24"/>
        </w:rPr>
        <w:t>s.</w:t>
      </w:r>
    </w:p>
    <w:p w:rsidR="00FD24D1" w:rsidRDefault="00FD24D1" w:rsidP="0033425F">
      <w:pPr>
        <w:pStyle w:val="PlainText"/>
        <w:rPr>
          <w:szCs w:val="24"/>
        </w:rPr>
      </w:pPr>
    </w:p>
    <w:p w:rsidR="00FD24D1" w:rsidRDefault="00FD24D1" w:rsidP="0033425F">
      <w:pPr>
        <w:pStyle w:val="PlainText"/>
        <w:rPr>
          <w:szCs w:val="24"/>
        </w:rPr>
      </w:pPr>
    </w:p>
    <w:p w:rsidR="00D74F41" w:rsidRDefault="002035C4">
      <w:pPr>
        <w:pStyle w:val="Caption"/>
        <w:keepNext/>
      </w:pPr>
      <w:bookmarkStart w:id="23" w:name="_Ref355948216"/>
      <w:bookmarkStart w:id="24" w:name="_Toc355596463"/>
      <w:bookmarkStart w:id="25" w:name="_Toc355864530"/>
      <w:bookmarkStart w:id="26" w:name="_Toc356398027"/>
      <w:proofErr w:type="gramStart"/>
      <w:r w:rsidRPr="002035C4">
        <w:t xml:space="preserve">Table </w:t>
      </w:r>
      <w:r w:rsidR="00BA157F">
        <w:fldChar w:fldCharType="begin"/>
      </w:r>
      <w:r w:rsidR="00BE3934">
        <w:instrText xml:space="preserve"> STYLEREF 1 \s </w:instrText>
      </w:r>
      <w:r w:rsidR="00BA157F">
        <w:fldChar w:fldCharType="separate"/>
      </w:r>
      <w:r w:rsidR="00A05E3D">
        <w:rPr>
          <w:noProof/>
        </w:rPr>
        <w:t>2</w:t>
      </w:r>
      <w:r w:rsidR="00BA157F">
        <w:fldChar w:fldCharType="end"/>
      </w:r>
      <w:r w:rsidR="00BE3934">
        <w:t>.</w:t>
      </w:r>
      <w:proofErr w:type="gramEnd"/>
      <w:r w:rsidR="00BA157F">
        <w:fldChar w:fldCharType="begin"/>
      </w:r>
      <w:r w:rsidR="00BE3934">
        <w:instrText xml:space="preserve"> SEQ Table \* ARABIC \s 1 </w:instrText>
      </w:r>
      <w:r w:rsidR="00BA157F">
        <w:fldChar w:fldCharType="separate"/>
      </w:r>
      <w:r w:rsidR="00A05E3D">
        <w:rPr>
          <w:noProof/>
        </w:rPr>
        <w:t>1</w:t>
      </w:r>
      <w:r w:rsidR="00BA157F">
        <w:fldChar w:fldCharType="end"/>
      </w:r>
      <w:bookmarkEnd w:id="23"/>
      <w:r w:rsidRPr="002035C4">
        <w:t xml:space="preserve"> VIIRS band characteristics</w:t>
      </w:r>
      <w:bookmarkEnd w:id="24"/>
      <w:bookmarkEnd w:id="25"/>
      <w:bookmarkEnd w:id="26"/>
    </w:p>
    <w:tbl>
      <w:tblPr>
        <w:tblStyle w:val="TableGrid"/>
        <w:tblW w:w="0" w:type="auto"/>
        <w:tblLook w:val="04A0"/>
      </w:tblPr>
      <w:tblGrid>
        <w:gridCol w:w="1716"/>
        <w:gridCol w:w="1716"/>
        <w:gridCol w:w="1716"/>
        <w:gridCol w:w="1716"/>
        <w:gridCol w:w="1717"/>
        <w:gridCol w:w="1717"/>
      </w:tblGrid>
      <w:tr w:rsidR="0095322E" w:rsidTr="00FD24D1">
        <w:tc>
          <w:tcPr>
            <w:tcW w:w="1716" w:type="dxa"/>
          </w:tcPr>
          <w:p w:rsidR="0095322E" w:rsidRDefault="0095322E" w:rsidP="0033425F">
            <w:pPr>
              <w:pStyle w:val="PlainText"/>
              <w:rPr>
                <w:szCs w:val="24"/>
              </w:rPr>
            </w:pPr>
            <w:r>
              <w:rPr>
                <w:szCs w:val="24"/>
              </w:rPr>
              <w:t>Band name</w:t>
            </w:r>
          </w:p>
        </w:tc>
        <w:tc>
          <w:tcPr>
            <w:tcW w:w="1716" w:type="dxa"/>
          </w:tcPr>
          <w:p w:rsidR="0095322E" w:rsidRDefault="0095322E" w:rsidP="0033425F">
            <w:pPr>
              <w:pStyle w:val="PlainText"/>
              <w:rPr>
                <w:szCs w:val="24"/>
              </w:rPr>
            </w:pPr>
            <w:r>
              <w:rPr>
                <w:szCs w:val="24"/>
              </w:rPr>
              <w:t>Wavelength (µm)</w:t>
            </w:r>
          </w:p>
        </w:tc>
        <w:tc>
          <w:tcPr>
            <w:tcW w:w="1716" w:type="dxa"/>
          </w:tcPr>
          <w:p w:rsidR="0095322E" w:rsidRDefault="0095322E" w:rsidP="0033425F">
            <w:pPr>
              <w:pStyle w:val="PlainText"/>
              <w:rPr>
                <w:szCs w:val="24"/>
              </w:rPr>
            </w:pPr>
            <w:r>
              <w:rPr>
                <w:szCs w:val="24"/>
              </w:rPr>
              <w:t>Bandwidth (µm)</w:t>
            </w:r>
          </w:p>
        </w:tc>
        <w:tc>
          <w:tcPr>
            <w:tcW w:w="1716" w:type="dxa"/>
          </w:tcPr>
          <w:p w:rsidR="0095322E" w:rsidRDefault="00927D6C" w:rsidP="0033425F">
            <w:pPr>
              <w:pStyle w:val="PlainText"/>
              <w:rPr>
                <w:szCs w:val="24"/>
              </w:rPr>
            </w:pPr>
            <w:r>
              <w:rPr>
                <w:szCs w:val="24"/>
              </w:rPr>
              <w:t>Nadir horizontal resolution (km)</w:t>
            </w:r>
          </w:p>
          <w:p w:rsidR="00927D6C" w:rsidRDefault="00927D6C" w:rsidP="0033425F">
            <w:pPr>
              <w:pStyle w:val="PlainText"/>
              <w:rPr>
                <w:szCs w:val="24"/>
              </w:rPr>
            </w:pPr>
            <w:proofErr w:type="spellStart"/>
            <w:r>
              <w:rPr>
                <w:szCs w:val="24"/>
              </w:rPr>
              <w:lastRenderedPageBreak/>
              <w:t>Downtrack</w:t>
            </w:r>
            <w:proofErr w:type="spellEnd"/>
            <w:r>
              <w:rPr>
                <w:szCs w:val="24"/>
              </w:rPr>
              <w:t xml:space="preserve"> x </w:t>
            </w:r>
            <w:proofErr w:type="spellStart"/>
            <w:r>
              <w:rPr>
                <w:szCs w:val="24"/>
              </w:rPr>
              <w:t>crosstrack</w:t>
            </w:r>
            <w:proofErr w:type="spellEnd"/>
          </w:p>
        </w:tc>
        <w:tc>
          <w:tcPr>
            <w:tcW w:w="1717" w:type="dxa"/>
          </w:tcPr>
          <w:p w:rsidR="00927D6C" w:rsidRDefault="00927D6C" w:rsidP="00927D6C">
            <w:pPr>
              <w:pStyle w:val="PlainText"/>
              <w:rPr>
                <w:szCs w:val="24"/>
              </w:rPr>
            </w:pPr>
            <w:r>
              <w:rPr>
                <w:szCs w:val="24"/>
              </w:rPr>
              <w:lastRenderedPageBreak/>
              <w:t>End of scan horizontal resolution (km)</w:t>
            </w:r>
          </w:p>
          <w:p w:rsidR="0095322E" w:rsidRDefault="00927D6C" w:rsidP="00927D6C">
            <w:pPr>
              <w:pStyle w:val="PlainText"/>
              <w:rPr>
                <w:szCs w:val="24"/>
              </w:rPr>
            </w:pPr>
            <w:proofErr w:type="spellStart"/>
            <w:r>
              <w:rPr>
                <w:szCs w:val="24"/>
              </w:rPr>
              <w:lastRenderedPageBreak/>
              <w:t>Downtrack</w:t>
            </w:r>
            <w:proofErr w:type="spellEnd"/>
            <w:r>
              <w:rPr>
                <w:szCs w:val="24"/>
              </w:rPr>
              <w:t xml:space="preserve"> x </w:t>
            </w:r>
            <w:proofErr w:type="spellStart"/>
            <w:r>
              <w:rPr>
                <w:szCs w:val="24"/>
              </w:rPr>
              <w:t>crosstrack</w:t>
            </w:r>
            <w:proofErr w:type="spellEnd"/>
          </w:p>
        </w:tc>
        <w:tc>
          <w:tcPr>
            <w:tcW w:w="1717" w:type="dxa"/>
          </w:tcPr>
          <w:p w:rsidR="0095322E" w:rsidRDefault="006C50B7" w:rsidP="0033425F">
            <w:pPr>
              <w:pStyle w:val="PlainText"/>
              <w:rPr>
                <w:szCs w:val="24"/>
              </w:rPr>
            </w:pPr>
            <w:r>
              <w:rPr>
                <w:szCs w:val="24"/>
              </w:rPr>
              <w:lastRenderedPageBreak/>
              <w:t xml:space="preserve">Use in aerosol algorithm </w:t>
            </w:r>
          </w:p>
        </w:tc>
      </w:tr>
      <w:tr w:rsidR="00E742E7" w:rsidTr="00FD24D1">
        <w:tc>
          <w:tcPr>
            <w:tcW w:w="1716" w:type="dxa"/>
          </w:tcPr>
          <w:p w:rsidR="00E742E7" w:rsidRDefault="00E742E7" w:rsidP="0033425F">
            <w:pPr>
              <w:pStyle w:val="PlainText"/>
              <w:rPr>
                <w:szCs w:val="24"/>
              </w:rPr>
            </w:pPr>
            <w:r>
              <w:rPr>
                <w:szCs w:val="24"/>
              </w:rPr>
              <w:lastRenderedPageBreak/>
              <w:t>M1</w:t>
            </w:r>
          </w:p>
        </w:tc>
        <w:tc>
          <w:tcPr>
            <w:tcW w:w="1716" w:type="dxa"/>
          </w:tcPr>
          <w:p w:rsidR="00E742E7" w:rsidRDefault="00E742E7" w:rsidP="0033425F">
            <w:pPr>
              <w:pStyle w:val="PlainText"/>
              <w:rPr>
                <w:szCs w:val="24"/>
              </w:rPr>
            </w:pPr>
            <w:r>
              <w:rPr>
                <w:szCs w:val="24"/>
              </w:rPr>
              <w:t>0.412</w:t>
            </w:r>
          </w:p>
        </w:tc>
        <w:tc>
          <w:tcPr>
            <w:tcW w:w="1716" w:type="dxa"/>
          </w:tcPr>
          <w:p w:rsidR="00E742E7" w:rsidRDefault="00E742E7" w:rsidP="0033425F">
            <w:pPr>
              <w:pStyle w:val="PlainText"/>
              <w:rPr>
                <w:szCs w:val="24"/>
              </w:rPr>
            </w:pPr>
            <w:r>
              <w:rPr>
                <w:szCs w:val="24"/>
              </w:rPr>
              <w:t>0.020</w:t>
            </w:r>
          </w:p>
        </w:tc>
        <w:tc>
          <w:tcPr>
            <w:tcW w:w="1716" w:type="dxa"/>
          </w:tcPr>
          <w:p w:rsidR="00E742E7" w:rsidRDefault="00E742E7" w:rsidP="0033425F">
            <w:pPr>
              <w:pStyle w:val="PlainText"/>
              <w:rPr>
                <w:szCs w:val="24"/>
              </w:rPr>
            </w:pPr>
            <w:r>
              <w:rPr>
                <w:szCs w:val="24"/>
              </w:rPr>
              <w:t>0.742 x 0.776</w:t>
            </w:r>
          </w:p>
        </w:tc>
        <w:tc>
          <w:tcPr>
            <w:tcW w:w="1717" w:type="dxa"/>
          </w:tcPr>
          <w:p w:rsidR="00E742E7" w:rsidRDefault="00E742E7" w:rsidP="0033425F">
            <w:pPr>
              <w:pStyle w:val="PlainText"/>
              <w:rPr>
                <w:szCs w:val="24"/>
              </w:rPr>
            </w:pPr>
            <w:r>
              <w:rPr>
                <w:szCs w:val="24"/>
              </w:rPr>
              <w:t>1.60 x 1.58</w:t>
            </w:r>
          </w:p>
        </w:tc>
        <w:tc>
          <w:tcPr>
            <w:tcW w:w="1717" w:type="dxa"/>
          </w:tcPr>
          <w:p w:rsidR="00E742E7" w:rsidRDefault="00E742E7" w:rsidP="0033425F">
            <w:pPr>
              <w:pStyle w:val="PlainText"/>
              <w:rPr>
                <w:szCs w:val="24"/>
              </w:rPr>
            </w:pPr>
            <w:r>
              <w:rPr>
                <w:szCs w:val="24"/>
              </w:rPr>
              <w:t>Inversion over land</w:t>
            </w:r>
          </w:p>
        </w:tc>
      </w:tr>
      <w:tr w:rsidR="00E742E7" w:rsidTr="00FD24D1">
        <w:tc>
          <w:tcPr>
            <w:tcW w:w="1716" w:type="dxa"/>
          </w:tcPr>
          <w:p w:rsidR="00E742E7" w:rsidRDefault="00E742E7" w:rsidP="0033425F">
            <w:pPr>
              <w:pStyle w:val="PlainText"/>
              <w:rPr>
                <w:szCs w:val="24"/>
              </w:rPr>
            </w:pPr>
            <w:r>
              <w:rPr>
                <w:szCs w:val="24"/>
              </w:rPr>
              <w:t>M2</w:t>
            </w:r>
          </w:p>
        </w:tc>
        <w:tc>
          <w:tcPr>
            <w:tcW w:w="1716" w:type="dxa"/>
          </w:tcPr>
          <w:p w:rsidR="00E742E7" w:rsidRDefault="00E742E7" w:rsidP="00541755">
            <w:pPr>
              <w:pStyle w:val="PlainText"/>
              <w:rPr>
                <w:szCs w:val="24"/>
              </w:rPr>
            </w:pPr>
            <w:r>
              <w:rPr>
                <w:szCs w:val="24"/>
              </w:rPr>
              <w:t>0.</w:t>
            </w:r>
            <w:r w:rsidR="00541755">
              <w:rPr>
                <w:szCs w:val="24"/>
              </w:rPr>
              <w:t>444</w:t>
            </w:r>
          </w:p>
        </w:tc>
        <w:tc>
          <w:tcPr>
            <w:tcW w:w="1716" w:type="dxa"/>
          </w:tcPr>
          <w:p w:rsidR="00E742E7" w:rsidRDefault="00E742E7" w:rsidP="00541755">
            <w:pPr>
              <w:pStyle w:val="PlainText"/>
              <w:rPr>
                <w:szCs w:val="24"/>
              </w:rPr>
            </w:pPr>
            <w:r>
              <w:rPr>
                <w:szCs w:val="24"/>
              </w:rPr>
              <w:t>0.</w:t>
            </w:r>
            <w:r w:rsidR="00541755">
              <w:rPr>
                <w:szCs w:val="24"/>
              </w:rPr>
              <w:t>014</w:t>
            </w:r>
          </w:p>
        </w:tc>
        <w:tc>
          <w:tcPr>
            <w:tcW w:w="1716" w:type="dxa"/>
          </w:tcPr>
          <w:p w:rsidR="00E742E7" w:rsidRDefault="00E742E7" w:rsidP="0033425F">
            <w:pPr>
              <w:pStyle w:val="PlainText"/>
              <w:rPr>
                <w:szCs w:val="24"/>
              </w:rPr>
            </w:pPr>
            <w:r>
              <w:rPr>
                <w:szCs w:val="24"/>
              </w:rPr>
              <w:t>0.742 x 0.776</w:t>
            </w:r>
          </w:p>
        </w:tc>
        <w:tc>
          <w:tcPr>
            <w:tcW w:w="1717" w:type="dxa"/>
          </w:tcPr>
          <w:p w:rsidR="00E742E7" w:rsidRDefault="00E742E7" w:rsidP="0033425F">
            <w:pPr>
              <w:pStyle w:val="PlainText"/>
              <w:rPr>
                <w:szCs w:val="24"/>
              </w:rPr>
            </w:pPr>
            <w:r>
              <w:rPr>
                <w:szCs w:val="24"/>
              </w:rPr>
              <w:t>1.60 x 1.58</w:t>
            </w:r>
          </w:p>
        </w:tc>
        <w:tc>
          <w:tcPr>
            <w:tcW w:w="1717" w:type="dxa"/>
          </w:tcPr>
          <w:p w:rsidR="00E742E7" w:rsidRDefault="00E742E7" w:rsidP="0033425F">
            <w:pPr>
              <w:pStyle w:val="PlainText"/>
              <w:rPr>
                <w:szCs w:val="24"/>
              </w:rPr>
            </w:pPr>
            <w:r>
              <w:rPr>
                <w:szCs w:val="24"/>
              </w:rPr>
              <w:t>Inversion over land</w:t>
            </w:r>
          </w:p>
        </w:tc>
      </w:tr>
      <w:tr w:rsidR="00E742E7" w:rsidTr="00FD24D1">
        <w:tc>
          <w:tcPr>
            <w:tcW w:w="1716" w:type="dxa"/>
          </w:tcPr>
          <w:p w:rsidR="00E742E7" w:rsidRDefault="00E742E7" w:rsidP="0033425F">
            <w:pPr>
              <w:pStyle w:val="PlainText"/>
              <w:rPr>
                <w:szCs w:val="24"/>
              </w:rPr>
            </w:pPr>
            <w:r>
              <w:rPr>
                <w:szCs w:val="24"/>
              </w:rPr>
              <w:t>M3</w:t>
            </w:r>
          </w:p>
        </w:tc>
        <w:tc>
          <w:tcPr>
            <w:tcW w:w="1716" w:type="dxa"/>
          </w:tcPr>
          <w:p w:rsidR="00E742E7" w:rsidRDefault="00E742E7" w:rsidP="00541755">
            <w:pPr>
              <w:pStyle w:val="PlainText"/>
              <w:rPr>
                <w:szCs w:val="24"/>
              </w:rPr>
            </w:pPr>
            <w:r>
              <w:rPr>
                <w:szCs w:val="24"/>
              </w:rPr>
              <w:t>0.</w:t>
            </w:r>
            <w:r w:rsidR="00541755">
              <w:rPr>
                <w:szCs w:val="24"/>
              </w:rPr>
              <w:t>486</w:t>
            </w:r>
          </w:p>
        </w:tc>
        <w:tc>
          <w:tcPr>
            <w:tcW w:w="1716" w:type="dxa"/>
          </w:tcPr>
          <w:p w:rsidR="00E742E7" w:rsidRDefault="00E742E7" w:rsidP="00541755">
            <w:pPr>
              <w:pStyle w:val="PlainText"/>
              <w:rPr>
                <w:szCs w:val="24"/>
              </w:rPr>
            </w:pPr>
            <w:r>
              <w:rPr>
                <w:szCs w:val="24"/>
              </w:rPr>
              <w:t>0.</w:t>
            </w:r>
            <w:r w:rsidR="00541755">
              <w:rPr>
                <w:szCs w:val="24"/>
              </w:rPr>
              <w:t>019</w:t>
            </w:r>
          </w:p>
        </w:tc>
        <w:tc>
          <w:tcPr>
            <w:tcW w:w="1716" w:type="dxa"/>
          </w:tcPr>
          <w:p w:rsidR="00E742E7" w:rsidRDefault="00E742E7" w:rsidP="0033425F">
            <w:pPr>
              <w:pStyle w:val="PlainText"/>
              <w:rPr>
                <w:szCs w:val="24"/>
              </w:rPr>
            </w:pPr>
            <w:r>
              <w:rPr>
                <w:szCs w:val="24"/>
              </w:rPr>
              <w:t>0.742 x 0.776</w:t>
            </w:r>
          </w:p>
        </w:tc>
        <w:tc>
          <w:tcPr>
            <w:tcW w:w="1717" w:type="dxa"/>
          </w:tcPr>
          <w:p w:rsidR="00E742E7" w:rsidRDefault="00E742E7" w:rsidP="0033425F">
            <w:pPr>
              <w:pStyle w:val="PlainText"/>
              <w:rPr>
                <w:szCs w:val="24"/>
              </w:rPr>
            </w:pPr>
            <w:r>
              <w:rPr>
                <w:szCs w:val="24"/>
              </w:rPr>
              <w:t>1.60 x 1.58</w:t>
            </w:r>
          </w:p>
        </w:tc>
        <w:tc>
          <w:tcPr>
            <w:tcW w:w="1717" w:type="dxa"/>
          </w:tcPr>
          <w:p w:rsidR="00E742E7" w:rsidRDefault="00E742E7" w:rsidP="0033425F">
            <w:pPr>
              <w:pStyle w:val="PlainText"/>
              <w:rPr>
                <w:szCs w:val="24"/>
              </w:rPr>
            </w:pPr>
            <w:r>
              <w:rPr>
                <w:szCs w:val="24"/>
              </w:rPr>
              <w:t>Inversion over land; internal tests land and ocean</w:t>
            </w:r>
          </w:p>
        </w:tc>
      </w:tr>
      <w:tr w:rsidR="00E742E7" w:rsidTr="00FD24D1">
        <w:tc>
          <w:tcPr>
            <w:tcW w:w="1716" w:type="dxa"/>
          </w:tcPr>
          <w:p w:rsidR="00E742E7" w:rsidRDefault="00E742E7" w:rsidP="0033425F">
            <w:pPr>
              <w:pStyle w:val="PlainText"/>
              <w:rPr>
                <w:szCs w:val="24"/>
              </w:rPr>
            </w:pPr>
            <w:r>
              <w:rPr>
                <w:szCs w:val="24"/>
              </w:rPr>
              <w:t>M4</w:t>
            </w:r>
          </w:p>
        </w:tc>
        <w:tc>
          <w:tcPr>
            <w:tcW w:w="1716" w:type="dxa"/>
          </w:tcPr>
          <w:p w:rsidR="00E742E7" w:rsidRDefault="00E742E7" w:rsidP="00541755">
            <w:pPr>
              <w:pStyle w:val="PlainText"/>
              <w:rPr>
                <w:szCs w:val="24"/>
              </w:rPr>
            </w:pPr>
            <w:r>
              <w:rPr>
                <w:szCs w:val="24"/>
              </w:rPr>
              <w:t>0.</w:t>
            </w:r>
            <w:r w:rsidR="00541755">
              <w:rPr>
                <w:szCs w:val="24"/>
              </w:rPr>
              <w:t>551</w:t>
            </w:r>
          </w:p>
        </w:tc>
        <w:tc>
          <w:tcPr>
            <w:tcW w:w="1716" w:type="dxa"/>
          </w:tcPr>
          <w:p w:rsidR="00E742E7" w:rsidRDefault="00E742E7" w:rsidP="00541755">
            <w:pPr>
              <w:pStyle w:val="PlainText"/>
              <w:rPr>
                <w:szCs w:val="24"/>
              </w:rPr>
            </w:pPr>
            <w:r>
              <w:rPr>
                <w:szCs w:val="24"/>
              </w:rPr>
              <w:t>0.</w:t>
            </w:r>
            <w:r w:rsidR="00541755">
              <w:rPr>
                <w:szCs w:val="24"/>
              </w:rPr>
              <w:t>021</w:t>
            </w:r>
          </w:p>
        </w:tc>
        <w:tc>
          <w:tcPr>
            <w:tcW w:w="1716" w:type="dxa"/>
          </w:tcPr>
          <w:p w:rsidR="00E742E7" w:rsidRDefault="00E742E7" w:rsidP="0033425F">
            <w:pPr>
              <w:pStyle w:val="PlainText"/>
              <w:rPr>
                <w:szCs w:val="24"/>
              </w:rPr>
            </w:pPr>
            <w:r>
              <w:rPr>
                <w:szCs w:val="24"/>
              </w:rPr>
              <w:t>0.742 x 0.776</w:t>
            </w:r>
          </w:p>
        </w:tc>
        <w:tc>
          <w:tcPr>
            <w:tcW w:w="1717" w:type="dxa"/>
          </w:tcPr>
          <w:p w:rsidR="00E742E7" w:rsidRDefault="00E742E7" w:rsidP="0033425F">
            <w:pPr>
              <w:pStyle w:val="PlainText"/>
              <w:rPr>
                <w:szCs w:val="24"/>
              </w:rPr>
            </w:pPr>
            <w:r>
              <w:rPr>
                <w:szCs w:val="24"/>
              </w:rPr>
              <w:t>1.60 x 1.58</w:t>
            </w:r>
          </w:p>
        </w:tc>
        <w:tc>
          <w:tcPr>
            <w:tcW w:w="1717" w:type="dxa"/>
          </w:tcPr>
          <w:p w:rsidR="00E742E7" w:rsidRDefault="00E742E7" w:rsidP="00B44D34">
            <w:pPr>
              <w:pStyle w:val="PlainText"/>
              <w:rPr>
                <w:szCs w:val="24"/>
              </w:rPr>
            </w:pPr>
            <w:r>
              <w:rPr>
                <w:szCs w:val="24"/>
              </w:rPr>
              <w:t>Internal tests ocean</w:t>
            </w:r>
          </w:p>
        </w:tc>
      </w:tr>
      <w:tr w:rsidR="00E742E7" w:rsidTr="00FD24D1">
        <w:tc>
          <w:tcPr>
            <w:tcW w:w="1716" w:type="dxa"/>
          </w:tcPr>
          <w:p w:rsidR="00E742E7" w:rsidRDefault="00E742E7" w:rsidP="0033425F">
            <w:pPr>
              <w:pStyle w:val="PlainText"/>
              <w:rPr>
                <w:szCs w:val="24"/>
              </w:rPr>
            </w:pPr>
            <w:r>
              <w:rPr>
                <w:szCs w:val="24"/>
              </w:rPr>
              <w:t>I1</w:t>
            </w:r>
          </w:p>
        </w:tc>
        <w:tc>
          <w:tcPr>
            <w:tcW w:w="1716" w:type="dxa"/>
          </w:tcPr>
          <w:p w:rsidR="00E742E7" w:rsidRDefault="00E742E7" w:rsidP="00541755">
            <w:pPr>
              <w:pStyle w:val="PlainText"/>
              <w:rPr>
                <w:szCs w:val="24"/>
              </w:rPr>
            </w:pPr>
            <w:r>
              <w:rPr>
                <w:szCs w:val="24"/>
              </w:rPr>
              <w:t>0.</w:t>
            </w:r>
            <w:r w:rsidR="00541755">
              <w:rPr>
                <w:szCs w:val="24"/>
              </w:rPr>
              <w:t>638</w:t>
            </w:r>
          </w:p>
        </w:tc>
        <w:tc>
          <w:tcPr>
            <w:tcW w:w="1716" w:type="dxa"/>
          </w:tcPr>
          <w:p w:rsidR="00E742E7" w:rsidRDefault="00E742E7" w:rsidP="0033425F">
            <w:pPr>
              <w:pStyle w:val="PlainText"/>
              <w:rPr>
                <w:szCs w:val="24"/>
              </w:rPr>
            </w:pPr>
            <w:r>
              <w:rPr>
                <w:szCs w:val="24"/>
              </w:rPr>
              <w:t>0.08</w:t>
            </w:r>
            <w:r w:rsidR="00541755">
              <w:rPr>
                <w:szCs w:val="24"/>
              </w:rPr>
              <w:t>2</w:t>
            </w:r>
          </w:p>
        </w:tc>
        <w:tc>
          <w:tcPr>
            <w:tcW w:w="1716" w:type="dxa"/>
          </w:tcPr>
          <w:p w:rsidR="00E742E7" w:rsidRDefault="00E742E7" w:rsidP="0033425F">
            <w:pPr>
              <w:pStyle w:val="PlainText"/>
              <w:rPr>
                <w:szCs w:val="24"/>
              </w:rPr>
            </w:pPr>
            <w:r>
              <w:rPr>
                <w:szCs w:val="24"/>
              </w:rPr>
              <w:t>0.371 x 0.387</w:t>
            </w:r>
          </w:p>
        </w:tc>
        <w:tc>
          <w:tcPr>
            <w:tcW w:w="1717" w:type="dxa"/>
          </w:tcPr>
          <w:p w:rsidR="00E742E7" w:rsidRDefault="00E742E7" w:rsidP="0033425F">
            <w:pPr>
              <w:pStyle w:val="PlainText"/>
              <w:rPr>
                <w:szCs w:val="24"/>
              </w:rPr>
            </w:pPr>
            <w:r>
              <w:rPr>
                <w:szCs w:val="24"/>
              </w:rPr>
              <w:t>0.80 x 0.789</w:t>
            </w:r>
          </w:p>
        </w:tc>
        <w:tc>
          <w:tcPr>
            <w:tcW w:w="1717" w:type="dxa"/>
          </w:tcPr>
          <w:p w:rsidR="00E742E7" w:rsidRDefault="00E742E7" w:rsidP="0033425F">
            <w:pPr>
              <w:pStyle w:val="PlainText"/>
              <w:rPr>
                <w:szCs w:val="24"/>
              </w:rPr>
            </w:pPr>
          </w:p>
        </w:tc>
      </w:tr>
      <w:tr w:rsidR="00E742E7" w:rsidTr="00FD24D1">
        <w:tc>
          <w:tcPr>
            <w:tcW w:w="1716" w:type="dxa"/>
          </w:tcPr>
          <w:p w:rsidR="00E742E7" w:rsidRDefault="00E742E7" w:rsidP="0033425F">
            <w:pPr>
              <w:pStyle w:val="PlainText"/>
              <w:rPr>
                <w:szCs w:val="24"/>
              </w:rPr>
            </w:pPr>
            <w:r>
              <w:rPr>
                <w:szCs w:val="24"/>
              </w:rPr>
              <w:t>M5</w:t>
            </w:r>
          </w:p>
        </w:tc>
        <w:tc>
          <w:tcPr>
            <w:tcW w:w="1716" w:type="dxa"/>
          </w:tcPr>
          <w:p w:rsidR="00E742E7" w:rsidRDefault="00E742E7" w:rsidP="0033425F">
            <w:pPr>
              <w:pStyle w:val="PlainText"/>
              <w:rPr>
                <w:szCs w:val="24"/>
              </w:rPr>
            </w:pPr>
            <w:r>
              <w:rPr>
                <w:szCs w:val="24"/>
              </w:rPr>
              <w:t>0.672</w:t>
            </w:r>
          </w:p>
        </w:tc>
        <w:tc>
          <w:tcPr>
            <w:tcW w:w="1716" w:type="dxa"/>
          </w:tcPr>
          <w:p w:rsidR="00E742E7" w:rsidRDefault="00E742E7" w:rsidP="0033425F">
            <w:pPr>
              <w:pStyle w:val="PlainText"/>
              <w:rPr>
                <w:szCs w:val="24"/>
              </w:rPr>
            </w:pPr>
            <w:r>
              <w:rPr>
                <w:szCs w:val="24"/>
              </w:rPr>
              <w:t>0.020</w:t>
            </w:r>
          </w:p>
        </w:tc>
        <w:tc>
          <w:tcPr>
            <w:tcW w:w="1716" w:type="dxa"/>
          </w:tcPr>
          <w:p w:rsidR="00E742E7" w:rsidRDefault="00E742E7" w:rsidP="0033425F">
            <w:pPr>
              <w:pStyle w:val="PlainText"/>
              <w:rPr>
                <w:szCs w:val="24"/>
              </w:rPr>
            </w:pPr>
            <w:r>
              <w:rPr>
                <w:szCs w:val="24"/>
              </w:rPr>
              <w:t>0.742 x 0.776</w:t>
            </w:r>
          </w:p>
        </w:tc>
        <w:tc>
          <w:tcPr>
            <w:tcW w:w="1717" w:type="dxa"/>
          </w:tcPr>
          <w:p w:rsidR="00E742E7" w:rsidRDefault="00E742E7" w:rsidP="0033425F">
            <w:pPr>
              <w:pStyle w:val="PlainText"/>
              <w:rPr>
                <w:szCs w:val="24"/>
              </w:rPr>
            </w:pPr>
            <w:r>
              <w:rPr>
                <w:szCs w:val="24"/>
              </w:rPr>
              <w:t>1.60 x 1.58</w:t>
            </w:r>
          </w:p>
        </w:tc>
        <w:tc>
          <w:tcPr>
            <w:tcW w:w="1717" w:type="dxa"/>
          </w:tcPr>
          <w:p w:rsidR="00E742E7" w:rsidRDefault="00E742E7" w:rsidP="0033425F">
            <w:pPr>
              <w:pStyle w:val="PlainText"/>
              <w:rPr>
                <w:szCs w:val="24"/>
              </w:rPr>
            </w:pPr>
            <w:r>
              <w:rPr>
                <w:szCs w:val="24"/>
              </w:rPr>
              <w:t>Inversion over land and ocean; internal tests land</w:t>
            </w:r>
          </w:p>
        </w:tc>
      </w:tr>
      <w:tr w:rsidR="00E742E7" w:rsidTr="00FD24D1">
        <w:tc>
          <w:tcPr>
            <w:tcW w:w="1716" w:type="dxa"/>
          </w:tcPr>
          <w:p w:rsidR="00E742E7" w:rsidRDefault="00E742E7" w:rsidP="0033425F">
            <w:pPr>
              <w:pStyle w:val="PlainText"/>
              <w:rPr>
                <w:szCs w:val="24"/>
              </w:rPr>
            </w:pPr>
            <w:r>
              <w:rPr>
                <w:szCs w:val="24"/>
              </w:rPr>
              <w:t>M6</w:t>
            </w:r>
          </w:p>
        </w:tc>
        <w:tc>
          <w:tcPr>
            <w:tcW w:w="1716" w:type="dxa"/>
          </w:tcPr>
          <w:p w:rsidR="00E742E7" w:rsidRDefault="00E742E7" w:rsidP="00541755">
            <w:pPr>
              <w:pStyle w:val="PlainText"/>
              <w:rPr>
                <w:szCs w:val="24"/>
              </w:rPr>
            </w:pPr>
            <w:r>
              <w:rPr>
                <w:szCs w:val="24"/>
              </w:rPr>
              <w:t>0.</w:t>
            </w:r>
            <w:r w:rsidR="00541755">
              <w:rPr>
                <w:szCs w:val="24"/>
              </w:rPr>
              <w:t>745</w:t>
            </w:r>
          </w:p>
        </w:tc>
        <w:tc>
          <w:tcPr>
            <w:tcW w:w="1716" w:type="dxa"/>
          </w:tcPr>
          <w:p w:rsidR="00E742E7" w:rsidRDefault="00E742E7" w:rsidP="00541755">
            <w:pPr>
              <w:pStyle w:val="PlainText"/>
              <w:rPr>
                <w:szCs w:val="24"/>
              </w:rPr>
            </w:pPr>
            <w:r>
              <w:rPr>
                <w:szCs w:val="24"/>
              </w:rPr>
              <w:t>0.015</w:t>
            </w:r>
          </w:p>
        </w:tc>
        <w:tc>
          <w:tcPr>
            <w:tcW w:w="1716" w:type="dxa"/>
          </w:tcPr>
          <w:p w:rsidR="00E742E7" w:rsidRDefault="00E742E7" w:rsidP="006C50B7">
            <w:pPr>
              <w:pStyle w:val="PlainText"/>
              <w:rPr>
                <w:szCs w:val="24"/>
              </w:rPr>
            </w:pPr>
            <w:r>
              <w:rPr>
                <w:szCs w:val="24"/>
              </w:rPr>
              <w:t>0.742 x 0.776</w:t>
            </w:r>
          </w:p>
        </w:tc>
        <w:tc>
          <w:tcPr>
            <w:tcW w:w="1717" w:type="dxa"/>
          </w:tcPr>
          <w:p w:rsidR="00E742E7" w:rsidRDefault="00E742E7" w:rsidP="0033425F">
            <w:pPr>
              <w:pStyle w:val="PlainText"/>
              <w:rPr>
                <w:szCs w:val="24"/>
              </w:rPr>
            </w:pPr>
            <w:r>
              <w:rPr>
                <w:szCs w:val="24"/>
              </w:rPr>
              <w:t>1.60 x 1.58</w:t>
            </w:r>
          </w:p>
        </w:tc>
        <w:tc>
          <w:tcPr>
            <w:tcW w:w="1717" w:type="dxa"/>
          </w:tcPr>
          <w:p w:rsidR="00E742E7" w:rsidRDefault="00E742E7" w:rsidP="0033425F">
            <w:pPr>
              <w:pStyle w:val="PlainText"/>
              <w:rPr>
                <w:szCs w:val="24"/>
              </w:rPr>
            </w:pPr>
            <w:r>
              <w:rPr>
                <w:szCs w:val="24"/>
              </w:rPr>
              <w:t>Inversion over ocean</w:t>
            </w:r>
          </w:p>
        </w:tc>
      </w:tr>
      <w:tr w:rsidR="00E742E7" w:rsidTr="00FD24D1">
        <w:tc>
          <w:tcPr>
            <w:tcW w:w="1716" w:type="dxa"/>
          </w:tcPr>
          <w:p w:rsidR="00E742E7" w:rsidRDefault="00E742E7" w:rsidP="0033425F">
            <w:pPr>
              <w:pStyle w:val="PlainText"/>
              <w:rPr>
                <w:szCs w:val="24"/>
              </w:rPr>
            </w:pPr>
            <w:r>
              <w:rPr>
                <w:szCs w:val="24"/>
              </w:rPr>
              <w:t>I2</w:t>
            </w:r>
          </w:p>
        </w:tc>
        <w:tc>
          <w:tcPr>
            <w:tcW w:w="1716" w:type="dxa"/>
          </w:tcPr>
          <w:p w:rsidR="00E742E7" w:rsidRDefault="00E742E7" w:rsidP="00541755">
            <w:pPr>
              <w:pStyle w:val="PlainText"/>
              <w:rPr>
                <w:szCs w:val="24"/>
              </w:rPr>
            </w:pPr>
            <w:r>
              <w:rPr>
                <w:szCs w:val="24"/>
              </w:rPr>
              <w:t>0.</w:t>
            </w:r>
            <w:r w:rsidR="00541755">
              <w:rPr>
                <w:szCs w:val="24"/>
              </w:rPr>
              <w:t>862</w:t>
            </w:r>
          </w:p>
        </w:tc>
        <w:tc>
          <w:tcPr>
            <w:tcW w:w="1716" w:type="dxa"/>
          </w:tcPr>
          <w:p w:rsidR="00E742E7" w:rsidRDefault="00E742E7" w:rsidP="0033425F">
            <w:pPr>
              <w:pStyle w:val="PlainText"/>
              <w:rPr>
                <w:szCs w:val="24"/>
              </w:rPr>
            </w:pPr>
            <w:r>
              <w:rPr>
                <w:szCs w:val="24"/>
              </w:rPr>
              <w:t>0.039</w:t>
            </w:r>
          </w:p>
        </w:tc>
        <w:tc>
          <w:tcPr>
            <w:tcW w:w="1716" w:type="dxa"/>
          </w:tcPr>
          <w:p w:rsidR="00E742E7" w:rsidRDefault="00E742E7" w:rsidP="0033425F">
            <w:pPr>
              <w:pStyle w:val="PlainText"/>
              <w:rPr>
                <w:szCs w:val="24"/>
              </w:rPr>
            </w:pPr>
            <w:r>
              <w:rPr>
                <w:szCs w:val="24"/>
              </w:rPr>
              <w:t>0.371 x 0.387</w:t>
            </w:r>
          </w:p>
        </w:tc>
        <w:tc>
          <w:tcPr>
            <w:tcW w:w="1717" w:type="dxa"/>
          </w:tcPr>
          <w:p w:rsidR="00E742E7" w:rsidRDefault="00E742E7" w:rsidP="0033425F">
            <w:pPr>
              <w:pStyle w:val="PlainText"/>
              <w:rPr>
                <w:szCs w:val="24"/>
              </w:rPr>
            </w:pPr>
            <w:r>
              <w:rPr>
                <w:szCs w:val="24"/>
              </w:rPr>
              <w:t>0.80 x 0.789</w:t>
            </w:r>
          </w:p>
        </w:tc>
        <w:tc>
          <w:tcPr>
            <w:tcW w:w="1717" w:type="dxa"/>
          </w:tcPr>
          <w:p w:rsidR="00E742E7" w:rsidRDefault="00E742E7" w:rsidP="0033425F">
            <w:pPr>
              <w:pStyle w:val="PlainText"/>
              <w:rPr>
                <w:szCs w:val="24"/>
              </w:rPr>
            </w:pPr>
          </w:p>
        </w:tc>
      </w:tr>
      <w:tr w:rsidR="00E742E7" w:rsidTr="00FD24D1">
        <w:tc>
          <w:tcPr>
            <w:tcW w:w="1716" w:type="dxa"/>
          </w:tcPr>
          <w:p w:rsidR="00E742E7" w:rsidRDefault="00E742E7" w:rsidP="0033425F">
            <w:pPr>
              <w:pStyle w:val="PlainText"/>
              <w:rPr>
                <w:szCs w:val="24"/>
              </w:rPr>
            </w:pPr>
            <w:r>
              <w:rPr>
                <w:szCs w:val="24"/>
              </w:rPr>
              <w:t>M7</w:t>
            </w:r>
          </w:p>
        </w:tc>
        <w:tc>
          <w:tcPr>
            <w:tcW w:w="1716" w:type="dxa"/>
          </w:tcPr>
          <w:p w:rsidR="00E742E7" w:rsidRDefault="00E742E7" w:rsidP="00541755">
            <w:pPr>
              <w:pStyle w:val="PlainText"/>
              <w:rPr>
                <w:szCs w:val="24"/>
              </w:rPr>
            </w:pPr>
            <w:r>
              <w:rPr>
                <w:szCs w:val="24"/>
              </w:rPr>
              <w:t>0.</w:t>
            </w:r>
            <w:r w:rsidR="00541755">
              <w:rPr>
                <w:szCs w:val="24"/>
              </w:rPr>
              <w:t>862</w:t>
            </w:r>
          </w:p>
        </w:tc>
        <w:tc>
          <w:tcPr>
            <w:tcW w:w="1716" w:type="dxa"/>
          </w:tcPr>
          <w:p w:rsidR="00E742E7" w:rsidRDefault="00E742E7" w:rsidP="0033425F">
            <w:pPr>
              <w:pStyle w:val="PlainText"/>
              <w:rPr>
                <w:szCs w:val="24"/>
              </w:rPr>
            </w:pPr>
            <w:r>
              <w:rPr>
                <w:szCs w:val="24"/>
              </w:rPr>
              <w:t>0.039</w:t>
            </w:r>
          </w:p>
        </w:tc>
        <w:tc>
          <w:tcPr>
            <w:tcW w:w="1716" w:type="dxa"/>
          </w:tcPr>
          <w:p w:rsidR="00E742E7" w:rsidRDefault="00E742E7" w:rsidP="0033425F">
            <w:pPr>
              <w:pStyle w:val="PlainText"/>
              <w:rPr>
                <w:szCs w:val="24"/>
              </w:rPr>
            </w:pPr>
            <w:r>
              <w:rPr>
                <w:szCs w:val="24"/>
              </w:rPr>
              <w:t>0.742 x 0.776</w:t>
            </w:r>
          </w:p>
        </w:tc>
        <w:tc>
          <w:tcPr>
            <w:tcW w:w="1717" w:type="dxa"/>
          </w:tcPr>
          <w:p w:rsidR="00E742E7" w:rsidRDefault="00E742E7" w:rsidP="0033425F">
            <w:pPr>
              <w:pStyle w:val="PlainText"/>
              <w:rPr>
                <w:szCs w:val="24"/>
              </w:rPr>
            </w:pPr>
            <w:r>
              <w:rPr>
                <w:szCs w:val="24"/>
              </w:rPr>
              <w:t>1.60 x 1.58</w:t>
            </w:r>
          </w:p>
        </w:tc>
        <w:tc>
          <w:tcPr>
            <w:tcW w:w="1717" w:type="dxa"/>
          </w:tcPr>
          <w:p w:rsidR="00E742E7" w:rsidRDefault="00E742E7" w:rsidP="0033425F">
            <w:pPr>
              <w:pStyle w:val="PlainText"/>
              <w:rPr>
                <w:szCs w:val="24"/>
              </w:rPr>
            </w:pPr>
            <w:r>
              <w:rPr>
                <w:szCs w:val="24"/>
              </w:rPr>
              <w:t>Inversion over ocean; internal tests land</w:t>
            </w:r>
          </w:p>
        </w:tc>
      </w:tr>
      <w:tr w:rsidR="00E742E7" w:rsidTr="00FD24D1">
        <w:tc>
          <w:tcPr>
            <w:tcW w:w="1716" w:type="dxa"/>
          </w:tcPr>
          <w:p w:rsidR="00E742E7" w:rsidRDefault="00E742E7" w:rsidP="0033425F">
            <w:pPr>
              <w:pStyle w:val="PlainText"/>
              <w:rPr>
                <w:szCs w:val="24"/>
              </w:rPr>
            </w:pPr>
            <w:r>
              <w:rPr>
                <w:szCs w:val="24"/>
              </w:rPr>
              <w:t>DNB</w:t>
            </w:r>
          </w:p>
        </w:tc>
        <w:tc>
          <w:tcPr>
            <w:tcW w:w="1716" w:type="dxa"/>
          </w:tcPr>
          <w:p w:rsidR="00E742E7" w:rsidRDefault="00E742E7" w:rsidP="0033425F">
            <w:pPr>
              <w:pStyle w:val="PlainText"/>
              <w:rPr>
                <w:szCs w:val="24"/>
              </w:rPr>
            </w:pPr>
            <w:r>
              <w:rPr>
                <w:szCs w:val="24"/>
              </w:rPr>
              <w:t>0.7</w:t>
            </w:r>
          </w:p>
        </w:tc>
        <w:tc>
          <w:tcPr>
            <w:tcW w:w="1716" w:type="dxa"/>
          </w:tcPr>
          <w:p w:rsidR="00E742E7" w:rsidRDefault="00E742E7" w:rsidP="0033425F">
            <w:pPr>
              <w:pStyle w:val="PlainText"/>
              <w:rPr>
                <w:szCs w:val="24"/>
              </w:rPr>
            </w:pPr>
            <w:r>
              <w:rPr>
                <w:szCs w:val="24"/>
              </w:rPr>
              <w:t>0.4</w:t>
            </w:r>
          </w:p>
        </w:tc>
        <w:tc>
          <w:tcPr>
            <w:tcW w:w="1716" w:type="dxa"/>
          </w:tcPr>
          <w:p w:rsidR="00E742E7" w:rsidRDefault="00E742E7" w:rsidP="0033425F">
            <w:pPr>
              <w:pStyle w:val="PlainText"/>
              <w:rPr>
                <w:szCs w:val="24"/>
              </w:rPr>
            </w:pPr>
            <w:r>
              <w:rPr>
                <w:szCs w:val="24"/>
              </w:rPr>
              <w:t>0.742 x 0.742</w:t>
            </w:r>
          </w:p>
        </w:tc>
        <w:tc>
          <w:tcPr>
            <w:tcW w:w="1717" w:type="dxa"/>
          </w:tcPr>
          <w:p w:rsidR="00E742E7" w:rsidRDefault="00E742E7" w:rsidP="0033425F">
            <w:pPr>
              <w:pStyle w:val="PlainText"/>
              <w:rPr>
                <w:szCs w:val="24"/>
              </w:rPr>
            </w:pPr>
            <w:r>
              <w:rPr>
                <w:szCs w:val="24"/>
              </w:rPr>
              <w:t>0.742 x 0.742</w:t>
            </w:r>
          </w:p>
        </w:tc>
        <w:tc>
          <w:tcPr>
            <w:tcW w:w="1717" w:type="dxa"/>
          </w:tcPr>
          <w:p w:rsidR="00E742E7" w:rsidRDefault="00E742E7" w:rsidP="0033425F">
            <w:pPr>
              <w:pStyle w:val="PlainText"/>
              <w:rPr>
                <w:szCs w:val="24"/>
              </w:rPr>
            </w:pPr>
          </w:p>
        </w:tc>
      </w:tr>
      <w:tr w:rsidR="00E742E7" w:rsidTr="00FD24D1">
        <w:tc>
          <w:tcPr>
            <w:tcW w:w="1716" w:type="dxa"/>
          </w:tcPr>
          <w:p w:rsidR="00E742E7" w:rsidRDefault="00E742E7" w:rsidP="0033425F">
            <w:pPr>
              <w:pStyle w:val="PlainText"/>
              <w:rPr>
                <w:szCs w:val="24"/>
              </w:rPr>
            </w:pPr>
            <w:r>
              <w:rPr>
                <w:szCs w:val="24"/>
              </w:rPr>
              <w:t>M8</w:t>
            </w:r>
          </w:p>
        </w:tc>
        <w:tc>
          <w:tcPr>
            <w:tcW w:w="1716" w:type="dxa"/>
          </w:tcPr>
          <w:p w:rsidR="00E742E7" w:rsidRDefault="00E742E7" w:rsidP="00541755">
            <w:pPr>
              <w:pStyle w:val="PlainText"/>
              <w:rPr>
                <w:szCs w:val="24"/>
              </w:rPr>
            </w:pPr>
            <w:r>
              <w:rPr>
                <w:szCs w:val="24"/>
              </w:rPr>
              <w:t>1.</w:t>
            </w:r>
            <w:r w:rsidR="00541755">
              <w:rPr>
                <w:szCs w:val="24"/>
              </w:rPr>
              <w:t>238</w:t>
            </w:r>
          </w:p>
        </w:tc>
        <w:tc>
          <w:tcPr>
            <w:tcW w:w="1716" w:type="dxa"/>
          </w:tcPr>
          <w:p w:rsidR="00E742E7" w:rsidRDefault="00E742E7" w:rsidP="00541755">
            <w:pPr>
              <w:pStyle w:val="PlainText"/>
              <w:rPr>
                <w:szCs w:val="24"/>
              </w:rPr>
            </w:pPr>
            <w:r>
              <w:rPr>
                <w:szCs w:val="24"/>
              </w:rPr>
              <w:t>0.</w:t>
            </w:r>
            <w:r w:rsidR="00541755">
              <w:rPr>
                <w:szCs w:val="24"/>
              </w:rPr>
              <w:t>027</w:t>
            </w:r>
          </w:p>
        </w:tc>
        <w:tc>
          <w:tcPr>
            <w:tcW w:w="1716" w:type="dxa"/>
          </w:tcPr>
          <w:p w:rsidR="00E742E7" w:rsidRDefault="00E742E7" w:rsidP="0033425F">
            <w:pPr>
              <w:pStyle w:val="PlainText"/>
              <w:rPr>
                <w:szCs w:val="24"/>
              </w:rPr>
            </w:pPr>
            <w:r>
              <w:rPr>
                <w:szCs w:val="24"/>
              </w:rPr>
              <w:t>0.742 x 0.776</w:t>
            </w:r>
          </w:p>
        </w:tc>
        <w:tc>
          <w:tcPr>
            <w:tcW w:w="1717" w:type="dxa"/>
          </w:tcPr>
          <w:p w:rsidR="00E742E7" w:rsidRDefault="00E742E7" w:rsidP="0033425F">
            <w:pPr>
              <w:pStyle w:val="PlainText"/>
              <w:rPr>
                <w:szCs w:val="24"/>
              </w:rPr>
            </w:pPr>
            <w:r>
              <w:rPr>
                <w:szCs w:val="24"/>
              </w:rPr>
              <w:t>1.60 x 1.58</w:t>
            </w:r>
          </w:p>
        </w:tc>
        <w:tc>
          <w:tcPr>
            <w:tcW w:w="1717" w:type="dxa"/>
          </w:tcPr>
          <w:p w:rsidR="00E742E7" w:rsidRDefault="00E742E7" w:rsidP="0033425F">
            <w:pPr>
              <w:pStyle w:val="PlainText"/>
              <w:rPr>
                <w:szCs w:val="24"/>
              </w:rPr>
            </w:pPr>
            <w:r>
              <w:rPr>
                <w:szCs w:val="24"/>
              </w:rPr>
              <w:t>Inversion over ocean; internal tests land and ocean</w:t>
            </w:r>
          </w:p>
        </w:tc>
      </w:tr>
      <w:tr w:rsidR="00E742E7" w:rsidTr="00FD24D1">
        <w:tc>
          <w:tcPr>
            <w:tcW w:w="1716" w:type="dxa"/>
          </w:tcPr>
          <w:p w:rsidR="00E742E7" w:rsidRDefault="00E742E7" w:rsidP="0033425F">
            <w:pPr>
              <w:pStyle w:val="PlainText"/>
              <w:rPr>
                <w:szCs w:val="24"/>
              </w:rPr>
            </w:pPr>
            <w:r>
              <w:rPr>
                <w:szCs w:val="24"/>
              </w:rPr>
              <w:t>M9</w:t>
            </w:r>
          </w:p>
        </w:tc>
        <w:tc>
          <w:tcPr>
            <w:tcW w:w="1716" w:type="dxa"/>
          </w:tcPr>
          <w:p w:rsidR="00E742E7" w:rsidRDefault="00E742E7" w:rsidP="00541755">
            <w:pPr>
              <w:pStyle w:val="PlainText"/>
              <w:rPr>
                <w:szCs w:val="24"/>
              </w:rPr>
            </w:pPr>
            <w:r>
              <w:rPr>
                <w:szCs w:val="24"/>
              </w:rPr>
              <w:t>1.</w:t>
            </w:r>
            <w:r w:rsidR="00541755">
              <w:rPr>
                <w:szCs w:val="24"/>
              </w:rPr>
              <w:t>375</w:t>
            </w:r>
          </w:p>
        </w:tc>
        <w:tc>
          <w:tcPr>
            <w:tcW w:w="1716" w:type="dxa"/>
          </w:tcPr>
          <w:p w:rsidR="00E742E7" w:rsidRDefault="00E742E7" w:rsidP="0033425F">
            <w:pPr>
              <w:pStyle w:val="PlainText"/>
              <w:rPr>
                <w:szCs w:val="24"/>
              </w:rPr>
            </w:pPr>
            <w:r>
              <w:rPr>
                <w:szCs w:val="24"/>
              </w:rPr>
              <w:t>0.015</w:t>
            </w:r>
          </w:p>
        </w:tc>
        <w:tc>
          <w:tcPr>
            <w:tcW w:w="1716" w:type="dxa"/>
          </w:tcPr>
          <w:p w:rsidR="00E742E7" w:rsidRDefault="00E742E7" w:rsidP="0033425F">
            <w:pPr>
              <w:pStyle w:val="PlainText"/>
              <w:rPr>
                <w:szCs w:val="24"/>
              </w:rPr>
            </w:pPr>
            <w:r>
              <w:rPr>
                <w:szCs w:val="24"/>
              </w:rPr>
              <w:t>0.742 x 0.776</w:t>
            </w:r>
          </w:p>
        </w:tc>
        <w:tc>
          <w:tcPr>
            <w:tcW w:w="1717" w:type="dxa"/>
          </w:tcPr>
          <w:p w:rsidR="00E742E7" w:rsidRDefault="00E742E7" w:rsidP="0033425F">
            <w:pPr>
              <w:pStyle w:val="PlainText"/>
              <w:rPr>
                <w:szCs w:val="24"/>
              </w:rPr>
            </w:pPr>
            <w:r>
              <w:rPr>
                <w:szCs w:val="24"/>
              </w:rPr>
              <w:t>1.60 x 1.58</w:t>
            </w:r>
          </w:p>
        </w:tc>
        <w:tc>
          <w:tcPr>
            <w:tcW w:w="1717" w:type="dxa"/>
          </w:tcPr>
          <w:p w:rsidR="00E742E7" w:rsidRDefault="00E742E7" w:rsidP="0033425F">
            <w:pPr>
              <w:pStyle w:val="PlainText"/>
              <w:rPr>
                <w:szCs w:val="24"/>
              </w:rPr>
            </w:pPr>
            <w:r>
              <w:rPr>
                <w:szCs w:val="24"/>
              </w:rPr>
              <w:t>Internal tests land</w:t>
            </w:r>
          </w:p>
        </w:tc>
      </w:tr>
      <w:tr w:rsidR="00E742E7" w:rsidTr="00FD24D1">
        <w:tc>
          <w:tcPr>
            <w:tcW w:w="1716" w:type="dxa"/>
          </w:tcPr>
          <w:p w:rsidR="00E742E7" w:rsidRDefault="00E742E7" w:rsidP="0033425F">
            <w:pPr>
              <w:pStyle w:val="PlainText"/>
              <w:rPr>
                <w:szCs w:val="24"/>
              </w:rPr>
            </w:pPr>
            <w:r>
              <w:rPr>
                <w:szCs w:val="24"/>
              </w:rPr>
              <w:t>I3</w:t>
            </w:r>
          </w:p>
        </w:tc>
        <w:tc>
          <w:tcPr>
            <w:tcW w:w="1716" w:type="dxa"/>
          </w:tcPr>
          <w:p w:rsidR="00E742E7" w:rsidRDefault="00E742E7" w:rsidP="0033425F">
            <w:pPr>
              <w:pStyle w:val="PlainText"/>
              <w:rPr>
                <w:szCs w:val="24"/>
              </w:rPr>
            </w:pPr>
            <w:r>
              <w:rPr>
                <w:szCs w:val="24"/>
              </w:rPr>
              <w:t>1.61</w:t>
            </w:r>
          </w:p>
        </w:tc>
        <w:tc>
          <w:tcPr>
            <w:tcW w:w="1716" w:type="dxa"/>
          </w:tcPr>
          <w:p w:rsidR="00E742E7" w:rsidRDefault="00E742E7" w:rsidP="0033425F">
            <w:pPr>
              <w:pStyle w:val="PlainText"/>
              <w:rPr>
                <w:szCs w:val="24"/>
              </w:rPr>
            </w:pPr>
            <w:r>
              <w:rPr>
                <w:szCs w:val="24"/>
              </w:rPr>
              <w:t>0.06</w:t>
            </w:r>
          </w:p>
        </w:tc>
        <w:tc>
          <w:tcPr>
            <w:tcW w:w="1716" w:type="dxa"/>
          </w:tcPr>
          <w:p w:rsidR="00E742E7" w:rsidRDefault="00E742E7" w:rsidP="0033425F">
            <w:pPr>
              <w:pStyle w:val="PlainText"/>
              <w:rPr>
                <w:szCs w:val="24"/>
              </w:rPr>
            </w:pPr>
            <w:r>
              <w:rPr>
                <w:szCs w:val="24"/>
              </w:rPr>
              <w:t>0.371 x 0.387</w:t>
            </w:r>
          </w:p>
        </w:tc>
        <w:tc>
          <w:tcPr>
            <w:tcW w:w="1717" w:type="dxa"/>
          </w:tcPr>
          <w:p w:rsidR="00E742E7" w:rsidRDefault="00E742E7" w:rsidP="0033425F">
            <w:pPr>
              <w:pStyle w:val="PlainText"/>
              <w:rPr>
                <w:szCs w:val="24"/>
              </w:rPr>
            </w:pPr>
            <w:r>
              <w:rPr>
                <w:szCs w:val="24"/>
              </w:rPr>
              <w:t>0.80 x 0.789</w:t>
            </w:r>
          </w:p>
        </w:tc>
        <w:tc>
          <w:tcPr>
            <w:tcW w:w="1717" w:type="dxa"/>
          </w:tcPr>
          <w:p w:rsidR="00E742E7" w:rsidRDefault="00E742E7" w:rsidP="0033425F">
            <w:pPr>
              <w:pStyle w:val="PlainText"/>
              <w:rPr>
                <w:szCs w:val="24"/>
              </w:rPr>
            </w:pPr>
          </w:p>
        </w:tc>
      </w:tr>
      <w:tr w:rsidR="00E742E7" w:rsidTr="00FD24D1">
        <w:tc>
          <w:tcPr>
            <w:tcW w:w="1716" w:type="dxa"/>
          </w:tcPr>
          <w:p w:rsidR="00E742E7" w:rsidRDefault="00E742E7" w:rsidP="0033425F">
            <w:pPr>
              <w:pStyle w:val="PlainText"/>
              <w:rPr>
                <w:szCs w:val="24"/>
              </w:rPr>
            </w:pPr>
            <w:r>
              <w:rPr>
                <w:szCs w:val="24"/>
              </w:rPr>
              <w:t>M10</w:t>
            </w:r>
          </w:p>
        </w:tc>
        <w:tc>
          <w:tcPr>
            <w:tcW w:w="1716" w:type="dxa"/>
          </w:tcPr>
          <w:p w:rsidR="00E742E7" w:rsidRDefault="00E742E7" w:rsidP="00541755">
            <w:pPr>
              <w:pStyle w:val="PlainText"/>
              <w:rPr>
                <w:szCs w:val="24"/>
              </w:rPr>
            </w:pPr>
            <w:r>
              <w:rPr>
                <w:szCs w:val="24"/>
              </w:rPr>
              <w:t>1.</w:t>
            </w:r>
            <w:r w:rsidR="00541755">
              <w:rPr>
                <w:szCs w:val="24"/>
              </w:rPr>
              <w:t>600</w:t>
            </w:r>
          </w:p>
        </w:tc>
        <w:tc>
          <w:tcPr>
            <w:tcW w:w="1716" w:type="dxa"/>
          </w:tcPr>
          <w:p w:rsidR="00E742E7" w:rsidRDefault="00E742E7" w:rsidP="00541755">
            <w:pPr>
              <w:pStyle w:val="PlainText"/>
              <w:rPr>
                <w:szCs w:val="24"/>
              </w:rPr>
            </w:pPr>
            <w:r>
              <w:rPr>
                <w:szCs w:val="24"/>
              </w:rPr>
              <w:t>0.</w:t>
            </w:r>
            <w:r w:rsidR="00541755">
              <w:rPr>
                <w:szCs w:val="24"/>
              </w:rPr>
              <w:t>059</w:t>
            </w:r>
          </w:p>
        </w:tc>
        <w:tc>
          <w:tcPr>
            <w:tcW w:w="1716" w:type="dxa"/>
          </w:tcPr>
          <w:p w:rsidR="00E742E7" w:rsidRDefault="00E742E7" w:rsidP="0033425F">
            <w:pPr>
              <w:pStyle w:val="PlainText"/>
              <w:rPr>
                <w:szCs w:val="24"/>
              </w:rPr>
            </w:pPr>
            <w:r>
              <w:rPr>
                <w:szCs w:val="24"/>
              </w:rPr>
              <w:t>0.742 x 0.776</w:t>
            </w:r>
          </w:p>
        </w:tc>
        <w:tc>
          <w:tcPr>
            <w:tcW w:w="1717" w:type="dxa"/>
          </w:tcPr>
          <w:p w:rsidR="00E742E7" w:rsidRDefault="00E742E7" w:rsidP="0033425F">
            <w:pPr>
              <w:pStyle w:val="PlainText"/>
              <w:rPr>
                <w:szCs w:val="24"/>
              </w:rPr>
            </w:pPr>
            <w:r>
              <w:rPr>
                <w:szCs w:val="24"/>
              </w:rPr>
              <w:t>1.60 x 1.58</w:t>
            </w:r>
          </w:p>
        </w:tc>
        <w:tc>
          <w:tcPr>
            <w:tcW w:w="1717" w:type="dxa"/>
          </w:tcPr>
          <w:p w:rsidR="00E742E7" w:rsidRDefault="00E742E7" w:rsidP="0033425F">
            <w:pPr>
              <w:pStyle w:val="PlainText"/>
              <w:rPr>
                <w:szCs w:val="24"/>
              </w:rPr>
            </w:pPr>
            <w:r>
              <w:rPr>
                <w:szCs w:val="24"/>
              </w:rPr>
              <w:t>Inversion over ocean; internal tests land and ocean</w:t>
            </w:r>
          </w:p>
        </w:tc>
      </w:tr>
      <w:tr w:rsidR="00E742E7" w:rsidTr="00FD24D1">
        <w:tc>
          <w:tcPr>
            <w:tcW w:w="1716" w:type="dxa"/>
          </w:tcPr>
          <w:p w:rsidR="00E742E7" w:rsidRDefault="00E742E7" w:rsidP="0033425F">
            <w:pPr>
              <w:pStyle w:val="PlainText"/>
              <w:rPr>
                <w:szCs w:val="24"/>
              </w:rPr>
            </w:pPr>
            <w:r>
              <w:rPr>
                <w:szCs w:val="24"/>
              </w:rPr>
              <w:t>M11</w:t>
            </w:r>
          </w:p>
        </w:tc>
        <w:tc>
          <w:tcPr>
            <w:tcW w:w="1716" w:type="dxa"/>
          </w:tcPr>
          <w:p w:rsidR="00E742E7" w:rsidRDefault="00E742E7" w:rsidP="00541755">
            <w:pPr>
              <w:pStyle w:val="PlainText"/>
              <w:rPr>
                <w:szCs w:val="24"/>
              </w:rPr>
            </w:pPr>
            <w:r>
              <w:rPr>
                <w:szCs w:val="24"/>
              </w:rPr>
              <w:t>2.</w:t>
            </w:r>
            <w:r w:rsidR="00541755">
              <w:rPr>
                <w:szCs w:val="24"/>
              </w:rPr>
              <w:t>257</w:t>
            </w:r>
          </w:p>
        </w:tc>
        <w:tc>
          <w:tcPr>
            <w:tcW w:w="1716" w:type="dxa"/>
          </w:tcPr>
          <w:p w:rsidR="00E742E7" w:rsidRDefault="00E742E7" w:rsidP="00541755">
            <w:pPr>
              <w:pStyle w:val="PlainText"/>
              <w:rPr>
                <w:szCs w:val="24"/>
              </w:rPr>
            </w:pPr>
            <w:r>
              <w:rPr>
                <w:szCs w:val="24"/>
              </w:rPr>
              <w:t>0.</w:t>
            </w:r>
            <w:r w:rsidR="00541755">
              <w:rPr>
                <w:szCs w:val="24"/>
              </w:rPr>
              <w:t>047</w:t>
            </w:r>
          </w:p>
        </w:tc>
        <w:tc>
          <w:tcPr>
            <w:tcW w:w="1716" w:type="dxa"/>
          </w:tcPr>
          <w:p w:rsidR="00E742E7" w:rsidRDefault="00E742E7" w:rsidP="0033425F">
            <w:pPr>
              <w:pStyle w:val="PlainText"/>
              <w:rPr>
                <w:szCs w:val="24"/>
              </w:rPr>
            </w:pPr>
            <w:r>
              <w:rPr>
                <w:szCs w:val="24"/>
              </w:rPr>
              <w:t>0.742 x 0.776</w:t>
            </w:r>
          </w:p>
        </w:tc>
        <w:tc>
          <w:tcPr>
            <w:tcW w:w="1717" w:type="dxa"/>
          </w:tcPr>
          <w:p w:rsidR="00E742E7" w:rsidRDefault="00E742E7" w:rsidP="0033425F">
            <w:pPr>
              <w:pStyle w:val="PlainText"/>
              <w:rPr>
                <w:szCs w:val="24"/>
              </w:rPr>
            </w:pPr>
            <w:r>
              <w:rPr>
                <w:szCs w:val="24"/>
              </w:rPr>
              <w:t>1.60 x 1.58</w:t>
            </w:r>
          </w:p>
        </w:tc>
        <w:tc>
          <w:tcPr>
            <w:tcW w:w="1717" w:type="dxa"/>
          </w:tcPr>
          <w:p w:rsidR="00E742E7" w:rsidRDefault="00E742E7" w:rsidP="0033425F">
            <w:pPr>
              <w:pStyle w:val="PlainText"/>
              <w:rPr>
                <w:szCs w:val="24"/>
              </w:rPr>
            </w:pPr>
            <w:r>
              <w:rPr>
                <w:szCs w:val="24"/>
              </w:rPr>
              <w:t>Inversion over land and ocean; internal tests land and ocean</w:t>
            </w:r>
          </w:p>
        </w:tc>
      </w:tr>
      <w:tr w:rsidR="00E742E7" w:rsidTr="00FD24D1">
        <w:tc>
          <w:tcPr>
            <w:tcW w:w="1716" w:type="dxa"/>
          </w:tcPr>
          <w:p w:rsidR="00E742E7" w:rsidRDefault="00E742E7" w:rsidP="0033425F">
            <w:pPr>
              <w:pStyle w:val="PlainText"/>
              <w:rPr>
                <w:szCs w:val="24"/>
              </w:rPr>
            </w:pPr>
            <w:r>
              <w:rPr>
                <w:szCs w:val="24"/>
              </w:rPr>
              <w:lastRenderedPageBreak/>
              <w:t>I4</w:t>
            </w:r>
          </w:p>
        </w:tc>
        <w:tc>
          <w:tcPr>
            <w:tcW w:w="1716" w:type="dxa"/>
          </w:tcPr>
          <w:p w:rsidR="00E742E7" w:rsidRDefault="00E742E7" w:rsidP="0033425F">
            <w:pPr>
              <w:pStyle w:val="PlainText"/>
              <w:rPr>
                <w:szCs w:val="24"/>
              </w:rPr>
            </w:pPr>
            <w:r>
              <w:rPr>
                <w:szCs w:val="24"/>
              </w:rPr>
              <w:t>3.74</w:t>
            </w:r>
            <w:r w:rsidR="00541755">
              <w:rPr>
                <w:szCs w:val="24"/>
              </w:rPr>
              <w:t>3</w:t>
            </w:r>
          </w:p>
        </w:tc>
        <w:tc>
          <w:tcPr>
            <w:tcW w:w="1716" w:type="dxa"/>
          </w:tcPr>
          <w:p w:rsidR="00E742E7" w:rsidRDefault="00E742E7" w:rsidP="0033425F">
            <w:pPr>
              <w:pStyle w:val="PlainText"/>
              <w:rPr>
                <w:szCs w:val="24"/>
              </w:rPr>
            </w:pPr>
            <w:r>
              <w:rPr>
                <w:szCs w:val="24"/>
              </w:rPr>
              <w:t>0.38</w:t>
            </w:r>
            <w:r w:rsidR="00541755">
              <w:rPr>
                <w:szCs w:val="24"/>
              </w:rPr>
              <w:t>7</w:t>
            </w:r>
          </w:p>
        </w:tc>
        <w:tc>
          <w:tcPr>
            <w:tcW w:w="1716" w:type="dxa"/>
          </w:tcPr>
          <w:p w:rsidR="00E742E7" w:rsidRDefault="00E742E7" w:rsidP="0033425F">
            <w:pPr>
              <w:pStyle w:val="PlainText"/>
              <w:rPr>
                <w:szCs w:val="24"/>
              </w:rPr>
            </w:pPr>
            <w:r>
              <w:rPr>
                <w:szCs w:val="24"/>
              </w:rPr>
              <w:t>0.371 x 0.387</w:t>
            </w:r>
          </w:p>
        </w:tc>
        <w:tc>
          <w:tcPr>
            <w:tcW w:w="1717" w:type="dxa"/>
          </w:tcPr>
          <w:p w:rsidR="00E742E7" w:rsidRDefault="00E742E7" w:rsidP="0033425F">
            <w:pPr>
              <w:pStyle w:val="PlainText"/>
              <w:rPr>
                <w:szCs w:val="24"/>
              </w:rPr>
            </w:pPr>
            <w:r>
              <w:rPr>
                <w:szCs w:val="24"/>
              </w:rPr>
              <w:t>0.80 x 0.789</w:t>
            </w:r>
          </w:p>
        </w:tc>
        <w:tc>
          <w:tcPr>
            <w:tcW w:w="1717" w:type="dxa"/>
          </w:tcPr>
          <w:p w:rsidR="00E742E7" w:rsidRDefault="00E742E7" w:rsidP="0033425F">
            <w:pPr>
              <w:pStyle w:val="PlainText"/>
              <w:rPr>
                <w:szCs w:val="24"/>
              </w:rPr>
            </w:pPr>
          </w:p>
        </w:tc>
      </w:tr>
      <w:tr w:rsidR="00E742E7" w:rsidTr="00FD24D1">
        <w:tc>
          <w:tcPr>
            <w:tcW w:w="1716" w:type="dxa"/>
          </w:tcPr>
          <w:p w:rsidR="00E742E7" w:rsidRDefault="00E742E7" w:rsidP="0033425F">
            <w:pPr>
              <w:pStyle w:val="PlainText"/>
              <w:rPr>
                <w:szCs w:val="24"/>
              </w:rPr>
            </w:pPr>
            <w:r>
              <w:rPr>
                <w:szCs w:val="24"/>
              </w:rPr>
              <w:t>M12</w:t>
            </w:r>
          </w:p>
        </w:tc>
        <w:tc>
          <w:tcPr>
            <w:tcW w:w="1716" w:type="dxa"/>
          </w:tcPr>
          <w:p w:rsidR="00E742E7" w:rsidRDefault="00E742E7" w:rsidP="00331A90">
            <w:pPr>
              <w:pStyle w:val="PlainText"/>
              <w:rPr>
                <w:szCs w:val="24"/>
              </w:rPr>
            </w:pPr>
            <w:r>
              <w:rPr>
                <w:szCs w:val="24"/>
              </w:rPr>
              <w:t>3.</w:t>
            </w:r>
            <w:r w:rsidR="00331A90">
              <w:rPr>
                <w:szCs w:val="24"/>
              </w:rPr>
              <w:t>697</w:t>
            </w:r>
          </w:p>
        </w:tc>
        <w:tc>
          <w:tcPr>
            <w:tcW w:w="1716" w:type="dxa"/>
          </w:tcPr>
          <w:p w:rsidR="00E742E7" w:rsidRDefault="00E742E7" w:rsidP="00541755">
            <w:pPr>
              <w:pStyle w:val="PlainText"/>
              <w:rPr>
                <w:szCs w:val="24"/>
              </w:rPr>
            </w:pPr>
            <w:r>
              <w:rPr>
                <w:szCs w:val="24"/>
              </w:rPr>
              <w:t>0.</w:t>
            </w:r>
            <w:r w:rsidR="00541755">
              <w:rPr>
                <w:szCs w:val="24"/>
              </w:rPr>
              <w:t>191</w:t>
            </w:r>
          </w:p>
        </w:tc>
        <w:tc>
          <w:tcPr>
            <w:tcW w:w="1716" w:type="dxa"/>
          </w:tcPr>
          <w:p w:rsidR="00E742E7" w:rsidRDefault="00E742E7" w:rsidP="0033425F">
            <w:pPr>
              <w:pStyle w:val="PlainText"/>
              <w:rPr>
                <w:szCs w:val="24"/>
              </w:rPr>
            </w:pPr>
            <w:r>
              <w:rPr>
                <w:szCs w:val="24"/>
              </w:rPr>
              <w:t>0.742 x 0.776</w:t>
            </w:r>
          </w:p>
        </w:tc>
        <w:tc>
          <w:tcPr>
            <w:tcW w:w="1717" w:type="dxa"/>
          </w:tcPr>
          <w:p w:rsidR="00E742E7" w:rsidRDefault="00E742E7" w:rsidP="0033425F">
            <w:pPr>
              <w:pStyle w:val="PlainText"/>
              <w:rPr>
                <w:szCs w:val="24"/>
              </w:rPr>
            </w:pPr>
            <w:r>
              <w:rPr>
                <w:szCs w:val="24"/>
              </w:rPr>
              <w:t>1.60 x 1.58</w:t>
            </w:r>
          </w:p>
        </w:tc>
        <w:tc>
          <w:tcPr>
            <w:tcW w:w="1717" w:type="dxa"/>
          </w:tcPr>
          <w:p w:rsidR="00E742E7" w:rsidRDefault="00E742E7" w:rsidP="0033425F">
            <w:pPr>
              <w:pStyle w:val="PlainText"/>
              <w:rPr>
                <w:szCs w:val="24"/>
              </w:rPr>
            </w:pPr>
            <w:r>
              <w:rPr>
                <w:szCs w:val="24"/>
              </w:rPr>
              <w:t>Internal tests land</w:t>
            </w:r>
          </w:p>
        </w:tc>
      </w:tr>
      <w:tr w:rsidR="00E742E7" w:rsidTr="00FD24D1">
        <w:tc>
          <w:tcPr>
            <w:tcW w:w="1716" w:type="dxa"/>
          </w:tcPr>
          <w:p w:rsidR="00E742E7" w:rsidRDefault="00E742E7" w:rsidP="0033425F">
            <w:pPr>
              <w:pStyle w:val="PlainText"/>
              <w:rPr>
                <w:szCs w:val="24"/>
              </w:rPr>
            </w:pPr>
            <w:r>
              <w:rPr>
                <w:szCs w:val="24"/>
              </w:rPr>
              <w:t>M13</w:t>
            </w:r>
          </w:p>
        </w:tc>
        <w:tc>
          <w:tcPr>
            <w:tcW w:w="1716" w:type="dxa"/>
          </w:tcPr>
          <w:p w:rsidR="00E742E7" w:rsidRDefault="00E742E7" w:rsidP="00331A90">
            <w:pPr>
              <w:pStyle w:val="PlainText"/>
              <w:rPr>
                <w:szCs w:val="24"/>
              </w:rPr>
            </w:pPr>
            <w:r>
              <w:rPr>
                <w:szCs w:val="24"/>
              </w:rPr>
              <w:t>4.</w:t>
            </w:r>
            <w:r w:rsidR="00331A90">
              <w:rPr>
                <w:szCs w:val="24"/>
              </w:rPr>
              <w:t>067</w:t>
            </w:r>
          </w:p>
        </w:tc>
        <w:tc>
          <w:tcPr>
            <w:tcW w:w="1716" w:type="dxa"/>
          </w:tcPr>
          <w:p w:rsidR="00E742E7" w:rsidRDefault="00E742E7" w:rsidP="00331A90">
            <w:pPr>
              <w:pStyle w:val="PlainText"/>
              <w:rPr>
                <w:szCs w:val="24"/>
              </w:rPr>
            </w:pPr>
            <w:r>
              <w:rPr>
                <w:szCs w:val="24"/>
              </w:rPr>
              <w:t>0.</w:t>
            </w:r>
            <w:r w:rsidR="00331A90">
              <w:rPr>
                <w:szCs w:val="24"/>
              </w:rPr>
              <w:t>163</w:t>
            </w:r>
          </w:p>
        </w:tc>
        <w:tc>
          <w:tcPr>
            <w:tcW w:w="1716" w:type="dxa"/>
          </w:tcPr>
          <w:p w:rsidR="00E742E7" w:rsidRDefault="00E742E7" w:rsidP="0033425F">
            <w:pPr>
              <w:pStyle w:val="PlainText"/>
              <w:rPr>
                <w:szCs w:val="24"/>
              </w:rPr>
            </w:pPr>
            <w:r>
              <w:rPr>
                <w:szCs w:val="24"/>
              </w:rPr>
              <w:t>0.742 x 0.776</w:t>
            </w:r>
          </w:p>
        </w:tc>
        <w:tc>
          <w:tcPr>
            <w:tcW w:w="1717" w:type="dxa"/>
          </w:tcPr>
          <w:p w:rsidR="00E742E7" w:rsidRDefault="00E742E7" w:rsidP="0033425F">
            <w:pPr>
              <w:pStyle w:val="PlainText"/>
              <w:rPr>
                <w:szCs w:val="24"/>
              </w:rPr>
            </w:pPr>
            <w:r>
              <w:rPr>
                <w:szCs w:val="24"/>
              </w:rPr>
              <w:t>1.60 x 1.58</w:t>
            </w:r>
          </w:p>
        </w:tc>
        <w:tc>
          <w:tcPr>
            <w:tcW w:w="1717" w:type="dxa"/>
          </w:tcPr>
          <w:p w:rsidR="00E742E7" w:rsidRDefault="00E742E7" w:rsidP="0033425F">
            <w:pPr>
              <w:pStyle w:val="PlainText"/>
              <w:rPr>
                <w:szCs w:val="24"/>
              </w:rPr>
            </w:pPr>
          </w:p>
        </w:tc>
      </w:tr>
      <w:tr w:rsidR="00E742E7" w:rsidTr="00FD24D1">
        <w:tc>
          <w:tcPr>
            <w:tcW w:w="1716" w:type="dxa"/>
          </w:tcPr>
          <w:p w:rsidR="00E742E7" w:rsidRDefault="00E742E7" w:rsidP="0033425F">
            <w:pPr>
              <w:pStyle w:val="PlainText"/>
              <w:rPr>
                <w:szCs w:val="24"/>
              </w:rPr>
            </w:pPr>
            <w:r>
              <w:rPr>
                <w:szCs w:val="24"/>
              </w:rPr>
              <w:t>M14</w:t>
            </w:r>
          </w:p>
        </w:tc>
        <w:tc>
          <w:tcPr>
            <w:tcW w:w="1716" w:type="dxa"/>
          </w:tcPr>
          <w:p w:rsidR="00E742E7" w:rsidRDefault="00E742E7" w:rsidP="00331A90">
            <w:pPr>
              <w:pStyle w:val="PlainText"/>
              <w:rPr>
                <w:szCs w:val="24"/>
              </w:rPr>
            </w:pPr>
            <w:r>
              <w:rPr>
                <w:szCs w:val="24"/>
              </w:rPr>
              <w:t>8.</w:t>
            </w:r>
            <w:r w:rsidR="00331A90">
              <w:rPr>
                <w:szCs w:val="24"/>
              </w:rPr>
              <w:t>578</w:t>
            </w:r>
          </w:p>
        </w:tc>
        <w:tc>
          <w:tcPr>
            <w:tcW w:w="1716" w:type="dxa"/>
          </w:tcPr>
          <w:p w:rsidR="00E742E7" w:rsidRDefault="00E742E7" w:rsidP="00331A90">
            <w:pPr>
              <w:pStyle w:val="PlainText"/>
              <w:rPr>
                <w:szCs w:val="24"/>
              </w:rPr>
            </w:pPr>
            <w:r>
              <w:rPr>
                <w:szCs w:val="24"/>
              </w:rPr>
              <w:t>0.</w:t>
            </w:r>
            <w:r w:rsidR="00331A90">
              <w:rPr>
                <w:szCs w:val="24"/>
              </w:rPr>
              <w:t>323</w:t>
            </w:r>
          </w:p>
        </w:tc>
        <w:tc>
          <w:tcPr>
            <w:tcW w:w="1716" w:type="dxa"/>
          </w:tcPr>
          <w:p w:rsidR="00E742E7" w:rsidRDefault="00E742E7" w:rsidP="0033425F">
            <w:pPr>
              <w:pStyle w:val="PlainText"/>
              <w:rPr>
                <w:szCs w:val="24"/>
              </w:rPr>
            </w:pPr>
            <w:r>
              <w:rPr>
                <w:szCs w:val="24"/>
              </w:rPr>
              <w:t>0.742 x 0.776</w:t>
            </w:r>
          </w:p>
        </w:tc>
        <w:tc>
          <w:tcPr>
            <w:tcW w:w="1717" w:type="dxa"/>
          </w:tcPr>
          <w:p w:rsidR="00E742E7" w:rsidRDefault="00E742E7" w:rsidP="0033425F">
            <w:pPr>
              <w:pStyle w:val="PlainText"/>
              <w:rPr>
                <w:szCs w:val="24"/>
              </w:rPr>
            </w:pPr>
            <w:r>
              <w:rPr>
                <w:szCs w:val="24"/>
              </w:rPr>
              <w:t>1.60 x 1.58</w:t>
            </w:r>
          </w:p>
        </w:tc>
        <w:tc>
          <w:tcPr>
            <w:tcW w:w="1717" w:type="dxa"/>
          </w:tcPr>
          <w:p w:rsidR="00E742E7" w:rsidRDefault="00E742E7" w:rsidP="0033425F">
            <w:pPr>
              <w:pStyle w:val="PlainText"/>
              <w:rPr>
                <w:szCs w:val="24"/>
              </w:rPr>
            </w:pPr>
          </w:p>
        </w:tc>
      </w:tr>
      <w:tr w:rsidR="00E742E7" w:rsidTr="00FD24D1">
        <w:tc>
          <w:tcPr>
            <w:tcW w:w="1716" w:type="dxa"/>
          </w:tcPr>
          <w:p w:rsidR="00E742E7" w:rsidRDefault="00E742E7" w:rsidP="0033425F">
            <w:pPr>
              <w:pStyle w:val="PlainText"/>
              <w:rPr>
                <w:szCs w:val="24"/>
              </w:rPr>
            </w:pPr>
            <w:r>
              <w:rPr>
                <w:szCs w:val="24"/>
              </w:rPr>
              <w:t>M15</w:t>
            </w:r>
          </w:p>
        </w:tc>
        <w:tc>
          <w:tcPr>
            <w:tcW w:w="1716" w:type="dxa"/>
          </w:tcPr>
          <w:p w:rsidR="00E742E7" w:rsidRDefault="00E742E7" w:rsidP="00331A90">
            <w:pPr>
              <w:pStyle w:val="PlainText"/>
              <w:rPr>
                <w:szCs w:val="24"/>
              </w:rPr>
            </w:pPr>
            <w:r>
              <w:rPr>
                <w:szCs w:val="24"/>
              </w:rPr>
              <w:t>10.</w:t>
            </w:r>
            <w:r w:rsidR="00331A90">
              <w:rPr>
                <w:szCs w:val="24"/>
              </w:rPr>
              <w:t>729</w:t>
            </w:r>
          </w:p>
        </w:tc>
        <w:tc>
          <w:tcPr>
            <w:tcW w:w="1716" w:type="dxa"/>
          </w:tcPr>
          <w:p w:rsidR="00E742E7" w:rsidRDefault="00331A90" w:rsidP="0033425F">
            <w:pPr>
              <w:pStyle w:val="PlainText"/>
              <w:rPr>
                <w:szCs w:val="24"/>
              </w:rPr>
            </w:pPr>
            <w:r>
              <w:rPr>
                <w:szCs w:val="24"/>
              </w:rPr>
              <w:t>0.989</w:t>
            </w:r>
          </w:p>
        </w:tc>
        <w:tc>
          <w:tcPr>
            <w:tcW w:w="1716" w:type="dxa"/>
          </w:tcPr>
          <w:p w:rsidR="00E742E7" w:rsidRDefault="00E742E7" w:rsidP="0033425F">
            <w:pPr>
              <w:pStyle w:val="PlainText"/>
              <w:rPr>
                <w:szCs w:val="24"/>
              </w:rPr>
            </w:pPr>
            <w:r>
              <w:rPr>
                <w:szCs w:val="24"/>
              </w:rPr>
              <w:t>0.742 x 0.776</w:t>
            </w:r>
          </w:p>
        </w:tc>
        <w:tc>
          <w:tcPr>
            <w:tcW w:w="1717" w:type="dxa"/>
          </w:tcPr>
          <w:p w:rsidR="00E742E7" w:rsidRDefault="00E742E7" w:rsidP="0033425F">
            <w:pPr>
              <w:pStyle w:val="PlainText"/>
              <w:rPr>
                <w:szCs w:val="24"/>
              </w:rPr>
            </w:pPr>
            <w:r>
              <w:rPr>
                <w:szCs w:val="24"/>
              </w:rPr>
              <w:t>1.60 x 1.58</w:t>
            </w:r>
          </w:p>
        </w:tc>
        <w:tc>
          <w:tcPr>
            <w:tcW w:w="1717" w:type="dxa"/>
          </w:tcPr>
          <w:p w:rsidR="00E742E7" w:rsidRDefault="00E742E7" w:rsidP="0033425F">
            <w:pPr>
              <w:pStyle w:val="PlainText"/>
              <w:rPr>
                <w:szCs w:val="24"/>
              </w:rPr>
            </w:pPr>
            <w:r>
              <w:rPr>
                <w:szCs w:val="24"/>
              </w:rPr>
              <w:t>Internal tests land and ocean</w:t>
            </w:r>
          </w:p>
        </w:tc>
      </w:tr>
      <w:tr w:rsidR="00E742E7" w:rsidTr="00FD24D1">
        <w:tc>
          <w:tcPr>
            <w:tcW w:w="1716" w:type="dxa"/>
          </w:tcPr>
          <w:p w:rsidR="00E742E7" w:rsidRDefault="00E742E7" w:rsidP="0033425F">
            <w:pPr>
              <w:pStyle w:val="PlainText"/>
              <w:rPr>
                <w:szCs w:val="24"/>
              </w:rPr>
            </w:pPr>
            <w:r>
              <w:rPr>
                <w:szCs w:val="24"/>
              </w:rPr>
              <w:t>I5</w:t>
            </w:r>
          </w:p>
        </w:tc>
        <w:tc>
          <w:tcPr>
            <w:tcW w:w="1716" w:type="dxa"/>
          </w:tcPr>
          <w:p w:rsidR="00E742E7" w:rsidRDefault="00E742E7" w:rsidP="00331A90">
            <w:pPr>
              <w:pStyle w:val="PlainText"/>
              <w:rPr>
                <w:szCs w:val="24"/>
              </w:rPr>
            </w:pPr>
            <w:r>
              <w:rPr>
                <w:szCs w:val="24"/>
              </w:rPr>
              <w:t>11.</w:t>
            </w:r>
            <w:r w:rsidR="00331A90">
              <w:rPr>
                <w:szCs w:val="24"/>
              </w:rPr>
              <w:t>501</w:t>
            </w:r>
          </w:p>
        </w:tc>
        <w:tc>
          <w:tcPr>
            <w:tcW w:w="1716" w:type="dxa"/>
          </w:tcPr>
          <w:p w:rsidR="00E742E7" w:rsidRDefault="00E742E7" w:rsidP="00331A90">
            <w:pPr>
              <w:pStyle w:val="PlainText"/>
              <w:rPr>
                <w:szCs w:val="24"/>
              </w:rPr>
            </w:pPr>
            <w:r>
              <w:rPr>
                <w:szCs w:val="24"/>
              </w:rPr>
              <w:t>1.</w:t>
            </w:r>
            <w:r w:rsidR="00331A90">
              <w:rPr>
                <w:szCs w:val="24"/>
              </w:rPr>
              <w:t>880</w:t>
            </w:r>
          </w:p>
        </w:tc>
        <w:tc>
          <w:tcPr>
            <w:tcW w:w="1716" w:type="dxa"/>
          </w:tcPr>
          <w:p w:rsidR="00E742E7" w:rsidRDefault="00E742E7" w:rsidP="0033425F">
            <w:pPr>
              <w:pStyle w:val="PlainText"/>
              <w:rPr>
                <w:szCs w:val="24"/>
              </w:rPr>
            </w:pPr>
            <w:r>
              <w:rPr>
                <w:szCs w:val="24"/>
              </w:rPr>
              <w:t>0.371 x 0.387</w:t>
            </w:r>
          </w:p>
        </w:tc>
        <w:tc>
          <w:tcPr>
            <w:tcW w:w="1717" w:type="dxa"/>
          </w:tcPr>
          <w:p w:rsidR="00E742E7" w:rsidRDefault="00E742E7" w:rsidP="0033425F">
            <w:pPr>
              <w:pStyle w:val="PlainText"/>
              <w:rPr>
                <w:szCs w:val="24"/>
              </w:rPr>
            </w:pPr>
            <w:r>
              <w:rPr>
                <w:szCs w:val="24"/>
              </w:rPr>
              <w:t>0.80 x 0.789</w:t>
            </w:r>
          </w:p>
        </w:tc>
        <w:tc>
          <w:tcPr>
            <w:tcW w:w="1717" w:type="dxa"/>
          </w:tcPr>
          <w:p w:rsidR="00E742E7" w:rsidRDefault="00E742E7" w:rsidP="0033425F">
            <w:pPr>
              <w:pStyle w:val="PlainText"/>
              <w:rPr>
                <w:szCs w:val="24"/>
              </w:rPr>
            </w:pPr>
          </w:p>
        </w:tc>
      </w:tr>
      <w:tr w:rsidR="00E742E7" w:rsidTr="00FD24D1">
        <w:tc>
          <w:tcPr>
            <w:tcW w:w="1716" w:type="dxa"/>
          </w:tcPr>
          <w:p w:rsidR="00E742E7" w:rsidRDefault="00E742E7" w:rsidP="0033425F">
            <w:pPr>
              <w:pStyle w:val="PlainText"/>
              <w:rPr>
                <w:szCs w:val="24"/>
              </w:rPr>
            </w:pPr>
            <w:r>
              <w:rPr>
                <w:szCs w:val="24"/>
              </w:rPr>
              <w:t>M16</w:t>
            </w:r>
          </w:p>
        </w:tc>
        <w:tc>
          <w:tcPr>
            <w:tcW w:w="1716" w:type="dxa"/>
          </w:tcPr>
          <w:p w:rsidR="00E742E7" w:rsidRDefault="00331A90" w:rsidP="0033425F">
            <w:pPr>
              <w:pStyle w:val="PlainText"/>
              <w:rPr>
                <w:szCs w:val="24"/>
              </w:rPr>
            </w:pPr>
            <w:r>
              <w:rPr>
                <w:szCs w:val="24"/>
              </w:rPr>
              <w:t>11.845</w:t>
            </w:r>
          </w:p>
        </w:tc>
        <w:tc>
          <w:tcPr>
            <w:tcW w:w="1716" w:type="dxa"/>
          </w:tcPr>
          <w:p w:rsidR="00E742E7" w:rsidRDefault="00E742E7" w:rsidP="00331A90">
            <w:pPr>
              <w:pStyle w:val="PlainText"/>
              <w:rPr>
                <w:szCs w:val="24"/>
              </w:rPr>
            </w:pPr>
            <w:r>
              <w:rPr>
                <w:szCs w:val="24"/>
              </w:rPr>
              <w:t>0.</w:t>
            </w:r>
            <w:r w:rsidR="00331A90">
              <w:rPr>
                <w:szCs w:val="24"/>
              </w:rPr>
              <w:t>864</w:t>
            </w:r>
          </w:p>
        </w:tc>
        <w:tc>
          <w:tcPr>
            <w:tcW w:w="1716" w:type="dxa"/>
          </w:tcPr>
          <w:p w:rsidR="00E742E7" w:rsidRDefault="00E742E7" w:rsidP="0033425F">
            <w:pPr>
              <w:pStyle w:val="PlainText"/>
              <w:rPr>
                <w:szCs w:val="24"/>
              </w:rPr>
            </w:pPr>
            <w:r>
              <w:rPr>
                <w:szCs w:val="24"/>
              </w:rPr>
              <w:t>0.742 x 0.776</w:t>
            </w:r>
          </w:p>
        </w:tc>
        <w:tc>
          <w:tcPr>
            <w:tcW w:w="1717" w:type="dxa"/>
          </w:tcPr>
          <w:p w:rsidR="00E742E7" w:rsidRDefault="00E742E7" w:rsidP="0033425F">
            <w:pPr>
              <w:pStyle w:val="PlainText"/>
              <w:rPr>
                <w:szCs w:val="24"/>
              </w:rPr>
            </w:pPr>
            <w:r>
              <w:rPr>
                <w:szCs w:val="24"/>
              </w:rPr>
              <w:t>1.60 x 1.58</w:t>
            </w:r>
          </w:p>
        </w:tc>
        <w:tc>
          <w:tcPr>
            <w:tcW w:w="1717" w:type="dxa"/>
          </w:tcPr>
          <w:p w:rsidR="00E742E7" w:rsidRDefault="00E742E7" w:rsidP="0033425F">
            <w:pPr>
              <w:pStyle w:val="PlainText"/>
              <w:rPr>
                <w:szCs w:val="24"/>
              </w:rPr>
            </w:pPr>
            <w:r>
              <w:rPr>
                <w:szCs w:val="24"/>
              </w:rPr>
              <w:t>Internal tests land and ocean</w:t>
            </w:r>
          </w:p>
        </w:tc>
      </w:tr>
      <w:tr w:rsidR="008A37B6" w:rsidTr="00FD24D1">
        <w:tc>
          <w:tcPr>
            <w:tcW w:w="1716" w:type="dxa"/>
          </w:tcPr>
          <w:p w:rsidR="008A37B6" w:rsidRDefault="008A37B6" w:rsidP="0033425F">
            <w:pPr>
              <w:pStyle w:val="PlainText"/>
              <w:rPr>
                <w:szCs w:val="24"/>
              </w:rPr>
            </w:pPr>
          </w:p>
        </w:tc>
        <w:tc>
          <w:tcPr>
            <w:tcW w:w="1716" w:type="dxa"/>
          </w:tcPr>
          <w:p w:rsidR="008A37B6" w:rsidRDefault="008A37B6" w:rsidP="0033425F">
            <w:pPr>
              <w:pStyle w:val="PlainText"/>
              <w:rPr>
                <w:szCs w:val="24"/>
              </w:rPr>
            </w:pPr>
          </w:p>
        </w:tc>
        <w:tc>
          <w:tcPr>
            <w:tcW w:w="1716" w:type="dxa"/>
          </w:tcPr>
          <w:p w:rsidR="008A37B6" w:rsidRDefault="008A37B6" w:rsidP="0033425F">
            <w:pPr>
              <w:pStyle w:val="PlainText"/>
              <w:rPr>
                <w:szCs w:val="24"/>
              </w:rPr>
            </w:pPr>
          </w:p>
        </w:tc>
        <w:tc>
          <w:tcPr>
            <w:tcW w:w="1716" w:type="dxa"/>
          </w:tcPr>
          <w:p w:rsidR="008A37B6" w:rsidRDefault="008A37B6" w:rsidP="00214386">
            <w:pPr>
              <w:pStyle w:val="PlainText"/>
              <w:rPr>
                <w:szCs w:val="24"/>
              </w:rPr>
            </w:pPr>
          </w:p>
        </w:tc>
        <w:tc>
          <w:tcPr>
            <w:tcW w:w="1717" w:type="dxa"/>
          </w:tcPr>
          <w:p w:rsidR="008A37B6" w:rsidRDefault="008A37B6" w:rsidP="0033425F">
            <w:pPr>
              <w:pStyle w:val="PlainText"/>
              <w:rPr>
                <w:szCs w:val="24"/>
              </w:rPr>
            </w:pPr>
          </w:p>
        </w:tc>
        <w:tc>
          <w:tcPr>
            <w:tcW w:w="1717" w:type="dxa"/>
          </w:tcPr>
          <w:p w:rsidR="008A37B6" w:rsidRDefault="008A37B6" w:rsidP="0033425F">
            <w:pPr>
              <w:pStyle w:val="PlainText"/>
              <w:rPr>
                <w:szCs w:val="24"/>
              </w:rPr>
            </w:pPr>
          </w:p>
        </w:tc>
      </w:tr>
    </w:tbl>
    <w:p w:rsidR="00D11FF2" w:rsidRPr="0008123C" w:rsidRDefault="00D11FF2" w:rsidP="0033425F">
      <w:pPr>
        <w:pStyle w:val="PlainText"/>
        <w:rPr>
          <w:szCs w:val="24"/>
        </w:rPr>
      </w:pPr>
    </w:p>
    <w:p w:rsidR="00D11FF2" w:rsidRPr="0008123C" w:rsidRDefault="00D11FF2" w:rsidP="0033425F">
      <w:pPr>
        <w:pStyle w:val="PlainText"/>
        <w:rPr>
          <w:szCs w:val="24"/>
        </w:rPr>
      </w:pPr>
    </w:p>
    <w:p w:rsidR="00D74F41" w:rsidRDefault="007F5CD3">
      <w:pPr>
        <w:pStyle w:val="Heading2"/>
      </w:pPr>
      <w:bookmarkStart w:id="27" w:name="_Toc356397944"/>
      <w:r>
        <w:t>Aerosol retrieval strategies</w:t>
      </w:r>
      <w:bookmarkEnd w:id="27"/>
    </w:p>
    <w:p w:rsidR="007F5CD3" w:rsidRPr="0008123C" w:rsidRDefault="007F5CD3" w:rsidP="007F5CD3">
      <w:pPr>
        <w:pStyle w:val="PlainText"/>
        <w:ind w:left="1080"/>
        <w:rPr>
          <w:szCs w:val="24"/>
        </w:rPr>
      </w:pPr>
    </w:p>
    <w:p w:rsidR="00610F2F" w:rsidRDefault="001C6496" w:rsidP="003474D5">
      <w:pPr>
        <w:widowControl w:val="0"/>
        <w:autoSpaceDE w:val="0"/>
        <w:autoSpaceDN w:val="0"/>
        <w:adjustRightInd w:val="0"/>
        <w:rPr>
          <w:rFonts w:cs="Times New Roman"/>
        </w:rPr>
      </w:pPr>
      <w:r>
        <w:t xml:space="preserve">There has been a progression of retrieving aerosol optical thickness and other aerosol products from </w:t>
      </w:r>
      <w:r w:rsidR="00482BD0" w:rsidRPr="00432597">
        <w:t xml:space="preserve">reflected solar radiance </w:t>
      </w:r>
      <w:r>
        <w:t>in the visible and near-</w:t>
      </w:r>
      <w:proofErr w:type="spellStart"/>
      <w:r>
        <w:t>IR</w:t>
      </w:r>
      <w:proofErr w:type="spellEnd"/>
      <w:r>
        <w:t xml:space="preserve"> bands, </w:t>
      </w:r>
      <w:r w:rsidR="00482BD0" w:rsidRPr="00432597">
        <w:t>measured by satellite</w:t>
      </w:r>
      <w:r>
        <w:t>,</w:t>
      </w:r>
      <w:r w:rsidR="00482BD0" w:rsidRPr="00432597">
        <w:t xml:space="preserve"> </w:t>
      </w:r>
      <w:r>
        <w:t>beginning</w:t>
      </w:r>
      <w:r w:rsidR="00482BD0" w:rsidRPr="00432597">
        <w:t xml:space="preserve"> </w:t>
      </w:r>
      <w:r w:rsidR="002F3EFE" w:rsidRPr="00432597">
        <w:t>in the 1970s</w:t>
      </w:r>
      <w:r>
        <w:t xml:space="preserve">.  </w:t>
      </w:r>
      <w:r w:rsidR="002F3EFE" w:rsidRPr="00432597">
        <w:t xml:space="preserve"> </w:t>
      </w:r>
      <w:r>
        <w:t xml:space="preserve">Retrievals were made initially </w:t>
      </w:r>
      <w:r w:rsidR="00482BD0" w:rsidRPr="00432597">
        <w:t xml:space="preserve">with the Multispectral Sensor (MSS) </w:t>
      </w:r>
      <w:r w:rsidR="008510DC">
        <w:t xml:space="preserve">and Thematic </w:t>
      </w:r>
      <w:proofErr w:type="spellStart"/>
      <w:r w:rsidR="008510DC">
        <w:t>Mapper</w:t>
      </w:r>
      <w:proofErr w:type="spellEnd"/>
      <w:r w:rsidR="008510DC">
        <w:t xml:space="preserve"> (TM) </w:t>
      </w:r>
      <w:r w:rsidR="00482BD0" w:rsidRPr="00432597">
        <w:t xml:space="preserve">on board the </w:t>
      </w:r>
      <w:proofErr w:type="spellStart"/>
      <w:r w:rsidR="008510DC">
        <w:t>Landsat</w:t>
      </w:r>
      <w:proofErr w:type="spellEnd"/>
      <w:r w:rsidR="008510DC">
        <w:t xml:space="preserve"> series of satellites</w:t>
      </w:r>
      <w:r w:rsidR="00AC4EE1">
        <w:t xml:space="preserve"> (</w:t>
      </w:r>
      <w:r w:rsidR="00AC4EE1" w:rsidRPr="00432597">
        <w:rPr>
          <w:rFonts w:cs="Times New Roman"/>
        </w:rPr>
        <w:t xml:space="preserve">Griggs, 1975; Fraser, 1976; </w:t>
      </w:r>
      <w:proofErr w:type="spellStart"/>
      <w:r w:rsidR="00AC4EE1" w:rsidRPr="00432597">
        <w:rPr>
          <w:rFonts w:cs="Times New Roman"/>
        </w:rPr>
        <w:t>Mekler</w:t>
      </w:r>
      <w:proofErr w:type="spellEnd"/>
      <w:r w:rsidR="00AC4EE1" w:rsidRPr="00432597">
        <w:rPr>
          <w:rFonts w:cs="Times New Roman"/>
        </w:rPr>
        <w:t xml:space="preserve"> et al., 1977</w:t>
      </w:r>
      <w:r w:rsidR="00AC4EE1">
        <w:rPr>
          <w:rFonts w:cs="Times New Roman"/>
        </w:rPr>
        <w:t>)</w:t>
      </w:r>
      <w:r>
        <w:rPr>
          <w:rFonts w:cs="Times New Roman"/>
        </w:rPr>
        <w:t>, then from</w:t>
      </w:r>
      <w:r w:rsidRPr="001C6496">
        <w:rPr>
          <w:rFonts w:cs="Times New Roman"/>
        </w:rPr>
        <w:t xml:space="preserve"> </w:t>
      </w:r>
      <w:r w:rsidRPr="00432597">
        <w:rPr>
          <w:rFonts w:cs="Times New Roman"/>
        </w:rPr>
        <w:t xml:space="preserve">the </w:t>
      </w:r>
      <w:r w:rsidRPr="00432597">
        <w:t xml:space="preserve">Advanced Very High Resolution Radiometer </w:t>
      </w:r>
      <w:r w:rsidR="008510DC">
        <w:t>(</w:t>
      </w:r>
      <w:proofErr w:type="spellStart"/>
      <w:r w:rsidRPr="00432597">
        <w:t>AVHRR</w:t>
      </w:r>
      <w:proofErr w:type="spellEnd"/>
      <w:r w:rsidR="008510DC">
        <w:t>)</w:t>
      </w:r>
      <w:r w:rsidRPr="00432597">
        <w:t xml:space="preserve"> on board NOAA’s </w:t>
      </w:r>
      <w:r w:rsidR="008510DC">
        <w:t>Polar Orbiting Environmental Satellites (</w:t>
      </w:r>
      <w:proofErr w:type="spellStart"/>
      <w:r w:rsidR="008510DC">
        <w:t>POES</w:t>
      </w:r>
      <w:proofErr w:type="spellEnd"/>
      <w:r w:rsidR="008510DC">
        <w:t>)</w:t>
      </w:r>
      <w:r w:rsidR="00AC4EE1">
        <w:t xml:space="preserve"> (</w:t>
      </w:r>
      <w:proofErr w:type="spellStart"/>
      <w:r w:rsidR="00AC4EE1" w:rsidRPr="00432597">
        <w:rPr>
          <w:rFonts w:cs="Times New Roman"/>
        </w:rPr>
        <w:t>Rao</w:t>
      </w:r>
      <w:proofErr w:type="spellEnd"/>
      <w:r w:rsidR="00AC4EE1" w:rsidRPr="00432597">
        <w:rPr>
          <w:rFonts w:cs="Times New Roman"/>
        </w:rPr>
        <w:t xml:space="preserve"> et al., 1989; Stowe et al.,1990</w:t>
      </w:r>
      <w:r w:rsidR="00F96C0A">
        <w:rPr>
          <w:rFonts w:cs="Times New Roman"/>
        </w:rPr>
        <w:t xml:space="preserve">, </w:t>
      </w:r>
      <w:r w:rsidR="00AC4EE1" w:rsidRPr="00432597">
        <w:rPr>
          <w:rFonts w:cs="Times New Roman"/>
        </w:rPr>
        <w:t>1997</w:t>
      </w:r>
      <w:r>
        <w:t xml:space="preserve">, </w:t>
      </w:r>
      <w:proofErr w:type="spellStart"/>
      <w:r w:rsidR="00AC4EE1" w:rsidRPr="00432597">
        <w:rPr>
          <w:rFonts w:cs="Fä6•'EFˇøﬁ‡Õ"/>
        </w:rPr>
        <w:t>Higurashi</w:t>
      </w:r>
      <w:proofErr w:type="spellEnd"/>
      <w:r w:rsidR="00AC4EE1" w:rsidRPr="00432597">
        <w:rPr>
          <w:rFonts w:cs="Fä6•'EFˇøﬁ‡Õ"/>
        </w:rPr>
        <w:t xml:space="preserve"> and Nakajima, 1999; </w:t>
      </w:r>
      <w:proofErr w:type="spellStart"/>
      <w:r w:rsidR="00F96C0A" w:rsidRPr="00BF399F">
        <w:t>Geogdzhayev</w:t>
      </w:r>
      <w:proofErr w:type="spellEnd"/>
      <w:r w:rsidR="00F96C0A" w:rsidRPr="00BF399F">
        <w:t>,</w:t>
      </w:r>
      <w:r w:rsidR="00F96C0A">
        <w:t xml:space="preserve"> and </w:t>
      </w:r>
      <w:proofErr w:type="spellStart"/>
      <w:r w:rsidR="00F96C0A">
        <w:rPr>
          <w:rFonts w:cs="Fä6•'EFˇøﬁ‡Õ"/>
        </w:rPr>
        <w:t>Mishchenko</w:t>
      </w:r>
      <w:proofErr w:type="spellEnd"/>
      <w:r w:rsidR="00F96C0A">
        <w:rPr>
          <w:rFonts w:cs="Fä6•'EFˇøﬁ‡Õ"/>
        </w:rPr>
        <w:t xml:space="preserve"> et al.,1999</w:t>
      </w:r>
      <w:r w:rsidR="00AC4EE1">
        <w:t xml:space="preserve"> ) </w:t>
      </w:r>
      <w:r>
        <w:t>and most recently using the Earth Observing System (EOS) era satellite sensors</w:t>
      </w:r>
      <w:r w:rsidR="002F3EFE" w:rsidRPr="00432597">
        <w:rPr>
          <w:rFonts w:cs="Times New Roman"/>
        </w:rPr>
        <w:t xml:space="preserve">.  </w:t>
      </w:r>
      <w:r>
        <w:rPr>
          <w:rFonts w:cs="Times New Roman"/>
        </w:rPr>
        <w:t xml:space="preserve">The EOS-era satellite sensors in this category include the </w:t>
      </w:r>
      <w:proofErr w:type="spellStart"/>
      <w:r>
        <w:rPr>
          <w:rFonts w:cs="Times New Roman"/>
        </w:rPr>
        <w:t>MODerate</w:t>
      </w:r>
      <w:proofErr w:type="spellEnd"/>
      <w:r>
        <w:rPr>
          <w:rFonts w:cs="Times New Roman"/>
        </w:rPr>
        <w:t xml:space="preserve"> resolution Imaging Spectroradiometer (MODIS)</w:t>
      </w:r>
      <w:r w:rsidR="00B86D08">
        <w:rPr>
          <w:rFonts w:cs="Times New Roman"/>
        </w:rPr>
        <w:t xml:space="preserve"> (Remer et al., 2005</w:t>
      </w:r>
      <w:r w:rsidR="000211D4">
        <w:rPr>
          <w:rFonts w:cs="Times New Roman"/>
        </w:rPr>
        <w:t>; Levy</w:t>
      </w:r>
      <w:r w:rsidR="00B86D08">
        <w:rPr>
          <w:rFonts w:cs="Times New Roman"/>
        </w:rPr>
        <w:t xml:space="preserve"> et al. 2007)</w:t>
      </w:r>
      <w:r>
        <w:rPr>
          <w:rFonts w:cs="Times New Roman"/>
        </w:rPr>
        <w:t xml:space="preserve">, the Multi-angle Imaging </w:t>
      </w:r>
      <w:proofErr w:type="spellStart"/>
      <w:r>
        <w:rPr>
          <w:rFonts w:cs="Times New Roman"/>
        </w:rPr>
        <w:t>SpectroRadiometer</w:t>
      </w:r>
      <w:proofErr w:type="spellEnd"/>
      <w:r>
        <w:rPr>
          <w:rFonts w:cs="Times New Roman"/>
        </w:rPr>
        <w:t xml:space="preserve"> (</w:t>
      </w:r>
      <w:proofErr w:type="spellStart"/>
      <w:r>
        <w:rPr>
          <w:rFonts w:cs="Times New Roman"/>
        </w:rPr>
        <w:t>MISR</w:t>
      </w:r>
      <w:proofErr w:type="spellEnd"/>
      <w:r>
        <w:rPr>
          <w:rFonts w:cs="Times New Roman"/>
        </w:rPr>
        <w:t xml:space="preserve">) </w:t>
      </w:r>
      <w:r w:rsidR="00CD5687">
        <w:rPr>
          <w:rFonts w:cs="Times New Roman"/>
        </w:rPr>
        <w:t>(</w:t>
      </w:r>
      <w:r w:rsidR="003C210C">
        <w:rPr>
          <w:rFonts w:cs="Times New Roman"/>
        </w:rPr>
        <w:t xml:space="preserve">Diner </w:t>
      </w:r>
      <w:r w:rsidR="00CD5687">
        <w:rPr>
          <w:rFonts w:cs="Times New Roman"/>
        </w:rPr>
        <w:t xml:space="preserve">et al., </w:t>
      </w:r>
      <w:r w:rsidR="003C210C">
        <w:rPr>
          <w:rFonts w:cs="Times New Roman"/>
        </w:rPr>
        <w:t>1998</w:t>
      </w:r>
      <w:r w:rsidR="00CD5687">
        <w:rPr>
          <w:rFonts w:cs="Times New Roman"/>
        </w:rPr>
        <w:t>; Kahn et al., 2010</w:t>
      </w:r>
      <w:r w:rsidR="000211D4">
        <w:rPr>
          <w:rFonts w:cs="Times New Roman"/>
        </w:rPr>
        <w:t>) and</w:t>
      </w:r>
      <w:r>
        <w:rPr>
          <w:rFonts w:cs="Times New Roman"/>
        </w:rPr>
        <w:t xml:space="preserve"> the </w:t>
      </w:r>
      <w:proofErr w:type="spellStart"/>
      <w:r w:rsidR="008510DC" w:rsidRPr="008510DC">
        <w:rPr>
          <w:rFonts w:cs="Helvetica"/>
          <w:bCs/>
        </w:rPr>
        <w:t>POL</w:t>
      </w:r>
      <w:r w:rsidR="008510DC" w:rsidRPr="008510DC">
        <w:rPr>
          <w:rFonts w:cs="Helvetica"/>
        </w:rPr>
        <w:t>arization</w:t>
      </w:r>
      <w:proofErr w:type="spellEnd"/>
      <w:r w:rsidR="008510DC" w:rsidRPr="008510DC">
        <w:rPr>
          <w:rFonts w:cs="Helvetica"/>
        </w:rPr>
        <w:t xml:space="preserve"> and </w:t>
      </w:r>
      <w:r w:rsidR="008510DC" w:rsidRPr="008510DC">
        <w:rPr>
          <w:rFonts w:cs="Helvetica"/>
          <w:bCs/>
        </w:rPr>
        <w:t>D</w:t>
      </w:r>
      <w:r w:rsidR="008510DC" w:rsidRPr="008510DC">
        <w:rPr>
          <w:rFonts w:cs="Helvetica"/>
        </w:rPr>
        <w:t xml:space="preserve">irectionality of the </w:t>
      </w:r>
      <w:r w:rsidR="008510DC" w:rsidRPr="008510DC">
        <w:rPr>
          <w:rFonts w:cs="Helvetica"/>
          <w:bCs/>
        </w:rPr>
        <w:t>E</w:t>
      </w:r>
      <w:r w:rsidR="008510DC" w:rsidRPr="008510DC">
        <w:rPr>
          <w:rFonts w:cs="Helvetica"/>
        </w:rPr>
        <w:t xml:space="preserve">arth's </w:t>
      </w:r>
      <w:r w:rsidR="008510DC" w:rsidRPr="008510DC">
        <w:rPr>
          <w:rFonts w:cs="Helvetica"/>
          <w:bCs/>
        </w:rPr>
        <w:t>R</w:t>
      </w:r>
      <w:r w:rsidR="008510DC" w:rsidRPr="008510DC">
        <w:rPr>
          <w:rFonts w:cs="Helvetica"/>
        </w:rPr>
        <w:t>eflectances (POLDER)</w:t>
      </w:r>
      <w:r w:rsidR="00CD5687">
        <w:rPr>
          <w:rFonts w:cs="Helvetica"/>
        </w:rPr>
        <w:t xml:space="preserve"> (</w:t>
      </w:r>
      <w:proofErr w:type="spellStart"/>
      <w:r w:rsidR="00CD5687">
        <w:rPr>
          <w:rFonts w:cs="Helvetica"/>
        </w:rPr>
        <w:t>Tanré</w:t>
      </w:r>
      <w:proofErr w:type="spellEnd"/>
      <w:r w:rsidR="00CD5687">
        <w:rPr>
          <w:rFonts w:cs="Helvetica"/>
        </w:rPr>
        <w:t xml:space="preserve"> et al., </w:t>
      </w:r>
      <w:r w:rsidR="0068007B">
        <w:rPr>
          <w:rFonts w:cs="Helvetica"/>
        </w:rPr>
        <w:t>2011)</w:t>
      </w:r>
      <w:r w:rsidR="008510DC" w:rsidRPr="008510DC">
        <w:rPr>
          <w:rFonts w:cs="Helvetica"/>
        </w:rPr>
        <w:t>.</w:t>
      </w:r>
      <w:r w:rsidR="008510DC">
        <w:rPr>
          <w:rFonts w:ascii="Helvetica" w:hAnsi="Helvetica" w:cs="Helvetica"/>
          <w:sz w:val="26"/>
          <w:szCs w:val="26"/>
        </w:rPr>
        <w:t xml:space="preserve"> </w:t>
      </w:r>
      <w:r w:rsidR="008510DC">
        <w:rPr>
          <w:rFonts w:cs="Times New Roman"/>
        </w:rPr>
        <w:t xml:space="preserve"> Of these three sensors, MODIS with its broad spectral range, single angle look at each target and lack of polarization measurements is the closest in design to VIIRS.  </w:t>
      </w:r>
      <w:r w:rsidR="002F3EFE" w:rsidRPr="00432597">
        <w:rPr>
          <w:rFonts w:cs="Times New Roman"/>
        </w:rPr>
        <w:t xml:space="preserve">The </w:t>
      </w:r>
      <w:r w:rsidR="00EF1796">
        <w:rPr>
          <w:rFonts w:cs="Times New Roman"/>
        </w:rPr>
        <w:t xml:space="preserve">aerosol retrieval </w:t>
      </w:r>
      <w:r w:rsidR="002F3EFE" w:rsidRPr="00432597">
        <w:rPr>
          <w:rFonts w:cs="Times New Roman"/>
        </w:rPr>
        <w:t>algorithm</w:t>
      </w:r>
      <w:r w:rsidR="00EF1796">
        <w:rPr>
          <w:rFonts w:cs="Times New Roman"/>
        </w:rPr>
        <w:t xml:space="preserve">s of these heritage sensors </w:t>
      </w:r>
      <w:r w:rsidR="002F3EFE" w:rsidRPr="00432597">
        <w:rPr>
          <w:rFonts w:cs="Times New Roman"/>
        </w:rPr>
        <w:t>match satellite-measured radiances to pre-computed values in Look-Up Table</w:t>
      </w:r>
      <w:r w:rsidR="00E02E24">
        <w:rPr>
          <w:rFonts w:cs="Times New Roman"/>
        </w:rPr>
        <w:t>s</w:t>
      </w:r>
      <w:r w:rsidR="00EF1796">
        <w:rPr>
          <w:rFonts w:cs="Times New Roman"/>
        </w:rPr>
        <w:t xml:space="preserve">.  </w:t>
      </w:r>
      <w:r w:rsidR="00911596">
        <w:rPr>
          <w:rFonts w:cs="Times New Roman"/>
        </w:rPr>
        <w:t>The aerosol retrieval algorithms were originally applied only</w:t>
      </w:r>
      <w:r w:rsidR="00EF1796">
        <w:rPr>
          <w:rFonts w:cs="Times New Roman"/>
        </w:rPr>
        <w:t xml:space="preserve"> over ocean and then </w:t>
      </w:r>
      <w:r w:rsidR="00911596">
        <w:rPr>
          <w:rFonts w:cs="Times New Roman"/>
        </w:rPr>
        <w:t xml:space="preserve">over </w:t>
      </w:r>
      <w:r w:rsidR="00EF1796">
        <w:rPr>
          <w:rFonts w:cs="Times New Roman"/>
        </w:rPr>
        <w:t xml:space="preserve">dark </w:t>
      </w:r>
      <w:r w:rsidR="00911596">
        <w:rPr>
          <w:rFonts w:cs="Times New Roman"/>
        </w:rPr>
        <w:t xml:space="preserve">land </w:t>
      </w:r>
      <w:r w:rsidR="00EF1796">
        <w:rPr>
          <w:rFonts w:cs="Times New Roman"/>
        </w:rPr>
        <w:t>targets to minimize uncertainties introduced from separating the atmospheric component from the land surface component in the measured reflectance received at satellite</w:t>
      </w:r>
      <w:r w:rsidR="00911596">
        <w:rPr>
          <w:rFonts w:cs="Times New Roman"/>
        </w:rPr>
        <w:t>.  Multiple wavelengths were used together to extend to over brighter land surfaces and to extract information on particle size as well as the AOT for aerosol loading.  When multiple angles and/or polarization capabilities were added to the sensor design</w:t>
      </w:r>
      <w:r w:rsidR="007F0F82">
        <w:rPr>
          <w:rFonts w:cs="Times New Roman"/>
        </w:rPr>
        <w:t xml:space="preserve"> (</w:t>
      </w:r>
      <w:proofErr w:type="spellStart"/>
      <w:r w:rsidR="007F0F82">
        <w:rPr>
          <w:rFonts w:cs="Times New Roman"/>
        </w:rPr>
        <w:t>MISR</w:t>
      </w:r>
      <w:proofErr w:type="spellEnd"/>
      <w:r w:rsidR="007F0F82">
        <w:rPr>
          <w:rFonts w:cs="Times New Roman"/>
        </w:rPr>
        <w:t xml:space="preserve"> and POLDER)</w:t>
      </w:r>
      <w:r w:rsidR="00911596">
        <w:rPr>
          <w:rFonts w:cs="Times New Roman"/>
        </w:rPr>
        <w:t xml:space="preserve">, more information on particle properties became possible. </w:t>
      </w:r>
    </w:p>
    <w:p w:rsidR="00EF1796" w:rsidRDefault="00EF1796" w:rsidP="003474D5">
      <w:pPr>
        <w:widowControl w:val="0"/>
        <w:autoSpaceDE w:val="0"/>
        <w:autoSpaceDN w:val="0"/>
        <w:adjustRightInd w:val="0"/>
        <w:rPr>
          <w:rFonts w:cs="Times New Roman"/>
        </w:rPr>
      </w:pPr>
    </w:p>
    <w:p w:rsidR="00D11FF2" w:rsidRPr="00432597" w:rsidRDefault="00432597" w:rsidP="003474D5">
      <w:pPr>
        <w:widowControl w:val="0"/>
        <w:autoSpaceDE w:val="0"/>
        <w:autoSpaceDN w:val="0"/>
        <w:adjustRightInd w:val="0"/>
        <w:rPr>
          <w:rFonts w:cs="Fä6•'EFˇøﬁ‡Õ"/>
        </w:rPr>
      </w:pPr>
      <w:r>
        <w:rPr>
          <w:rFonts w:cs="Times New Roman"/>
        </w:rPr>
        <w:t xml:space="preserve">MODIS is also a cross-track scanning radiometer with a similar wide spectral range and narrow bandwidths as VIIRS. The MODIS aerosol product is produced over both ocean and land, with the ocean products including both spectral AOT and several aerosol particle size parameters (APSP) including two </w:t>
      </w:r>
      <w:proofErr w:type="spellStart"/>
      <w:r>
        <w:rPr>
          <w:rFonts w:cs="Times New Roman"/>
        </w:rPr>
        <w:t>Ångstr</w:t>
      </w:r>
      <w:r w:rsidR="00B262F6">
        <w:rPr>
          <w:rFonts w:cs="Times New Roman"/>
        </w:rPr>
        <w:t>öm</w:t>
      </w:r>
      <w:proofErr w:type="spellEnd"/>
      <w:r w:rsidR="00B262F6">
        <w:rPr>
          <w:rFonts w:cs="Times New Roman"/>
        </w:rPr>
        <w:t xml:space="preserve"> exponents at different parts of the spectrum to identify curvature on the AOT-wavelength log-log plot (Section </w:t>
      </w:r>
      <w:r w:rsidR="00BA157F">
        <w:rPr>
          <w:rFonts w:cs="Times New Roman"/>
        </w:rPr>
        <w:fldChar w:fldCharType="begin"/>
      </w:r>
      <w:r w:rsidR="007B0B9E">
        <w:rPr>
          <w:rFonts w:cs="Times New Roman"/>
        </w:rPr>
        <w:instrText xml:space="preserve"> REF _Ref355692171 \r \h </w:instrText>
      </w:r>
      <w:r w:rsidR="00BA157F">
        <w:rPr>
          <w:rFonts w:cs="Times New Roman"/>
        </w:rPr>
      </w:r>
      <w:r w:rsidR="00BA157F">
        <w:rPr>
          <w:rFonts w:cs="Times New Roman"/>
        </w:rPr>
        <w:fldChar w:fldCharType="separate"/>
      </w:r>
      <w:r w:rsidR="00A05E3D">
        <w:rPr>
          <w:rFonts w:cs="Times New Roman"/>
        </w:rPr>
        <w:t>1.2</w:t>
      </w:r>
      <w:r w:rsidR="00BA157F">
        <w:rPr>
          <w:rFonts w:cs="Times New Roman"/>
        </w:rPr>
        <w:fldChar w:fldCharType="end"/>
      </w:r>
      <w:r w:rsidR="00B262F6">
        <w:rPr>
          <w:rFonts w:cs="Times New Roman"/>
        </w:rPr>
        <w:t xml:space="preserve">).  Over land, the publicly available MODIS aerosol product includes only AOT. </w:t>
      </w:r>
      <w:r w:rsidR="00610F2F">
        <w:rPr>
          <w:rFonts w:cs="Times New Roman"/>
        </w:rPr>
        <w:t xml:space="preserve">There are other MODIS aerosol algorithms that do not produce a </w:t>
      </w:r>
      <w:r w:rsidR="00610F2F">
        <w:rPr>
          <w:rFonts w:cs="Times New Roman"/>
        </w:rPr>
        <w:lastRenderedPageBreak/>
        <w:t>public aerosol product, but instead produce an intermediate product that is used in the atmospheric correction to obtain surface reflectance values over land and over ocean.  The surface products are publicly available, even though the aerosol information used to obtain those products are not.</w:t>
      </w:r>
      <w:r w:rsidR="00B262F6">
        <w:rPr>
          <w:rFonts w:cs="Times New Roman"/>
        </w:rPr>
        <w:t xml:space="preserve"> MODIS aerosol </w:t>
      </w:r>
      <w:r w:rsidR="00610F2F">
        <w:rPr>
          <w:rFonts w:cs="Times New Roman"/>
        </w:rPr>
        <w:t xml:space="preserve">and surface </w:t>
      </w:r>
      <w:r w:rsidR="00B262F6">
        <w:rPr>
          <w:rFonts w:cs="Times New Roman"/>
        </w:rPr>
        <w:t xml:space="preserve">products have a </w:t>
      </w:r>
      <w:r w:rsidR="00141CCA">
        <w:rPr>
          <w:rFonts w:cs="Times New Roman"/>
        </w:rPr>
        <w:t>13</w:t>
      </w:r>
      <w:r w:rsidR="00B262F6">
        <w:rPr>
          <w:rFonts w:cs="Times New Roman"/>
        </w:rPr>
        <w:t>-year post-launch history.  They have well-characterized uncertaint</w:t>
      </w:r>
      <w:r w:rsidR="00610F2F">
        <w:rPr>
          <w:rFonts w:cs="Times New Roman"/>
        </w:rPr>
        <w:t>ies and are widely used through</w:t>
      </w:r>
      <w:r w:rsidR="00B262F6">
        <w:rPr>
          <w:rFonts w:cs="Times New Roman"/>
        </w:rPr>
        <w:t xml:space="preserve">out the community.  Because </w:t>
      </w:r>
      <w:r w:rsidR="00610F2F">
        <w:rPr>
          <w:rFonts w:cs="Times New Roman"/>
        </w:rPr>
        <w:t xml:space="preserve">of the similarities between the sensors and </w:t>
      </w:r>
      <w:proofErr w:type="spellStart"/>
      <w:r w:rsidR="00610F2F">
        <w:rPr>
          <w:rFonts w:cs="Times New Roman"/>
        </w:rPr>
        <w:t>MODIS’s</w:t>
      </w:r>
      <w:proofErr w:type="spellEnd"/>
      <w:r w:rsidR="00610F2F">
        <w:rPr>
          <w:rFonts w:cs="Times New Roman"/>
        </w:rPr>
        <w:t xml:space="preserve"> long history in the aerosol community, the VIIRS aerosol algorithms are based on the MODIS heritage.  </w:t>
      </w:r>
    </w:p>
    <w:p w:rsidR="00D11FF2" w:rsidRPr="0008123C" w:rsidRDefault="00D11FF2" w:rsidP="0033425F">
      <w:pPr>
        <w:pStyle w:val="PlainText"/>
        <w:rPr>
          <w:szCs w:val="24"/>
        </w:rPr>
      </w:pPr>
    </w:p>
    <w:p w:rsidR="00D11FF2" w:rsidRPr="0008123C" w:rsidRDefault="00D11FF2" w:rsidP="0033425F">
      <w:pPr>
        <w:pStyle w:val="PlainText"/>
        <w:rPr>
          <w:szCs w:val="24"/>
        </w:rPr>
      </w:pPr>
      <w:r w:rsidRPr="0008123C">
        <w:rPr>
          <w:szCs w:val="24"/>
        </w:rPr>
        <w:t xml:space="preserve">An approach similar to MODIS, but with a higher spatial resolution product, is </w:t>
      </w:r>
      <w:r w:rsidR="00B33A63">
        <w:rPr>
          <w:szCs w:val="24"/>
        </w:rPr>
        <w:t>applied to</w:t>
      </w:r>
      <w:r w:rsidRPr="0008123C">
        <w:rPr>
          <w:szCs w:val="24"/>
        </w:rPr>
        <w:t xml:space="preserve"> VIIRS. </w:t>
      </w:r>
      <w:r w:rsidR="00B33A63">
        <w:rPr>
          <w:szCs w:val="24"/>
        </w:rPr>
        <w:t>Reflected spectral solar</w:t>
      </w:r>
      <w:r w:rsidRPr="0008123C">
        <w:rPr>
          <w:szCs w:val="24"/>
        </w:rPr>
        <w:t xml:space="preserve"> reflectances measured by a satellite</w:t>
      </w:r>
      <w:r w:rsidR="00D22C5B">
        <w:rPr>
          <w:szCs w:val="24"/>
        </w:rPr>
        <w:t xml:space="preserve"> sensor</w:t>
      </w:r>
      <w:r w:rsidRPr="0008123C">
        <w:rPr>
          <w:szCs w:val="24"/>
        </w:rPr>
        <w:t xml:space="preserve"> in well-selected multiple channels of visible and near-</w:t>
      </w:r>
      <w:proofErr w:type="spellStart"/>
      <w:r w:rsidRPr="0008123C">
        <w:rPr>
          <w:szCs w:val="24"/>
        </w:rPr>
        <w:t>IR</w:t>
      </w:r>
      <w:proofErr w:type="spellEnd"/>
      <w:r w:rsidRPr="0008123C">
        <w:rPr>
          <w:szCs w:val="24"/>
        </w:rPr>
        <w:t xml:space="preserve"> </w:t>
      </w:r>
      <w:r w:rsidR="00A2584B">
        <w:rPr>
          <w:szCs w:val="24"/>
        </w:rPr>
        <w:t>are</w:t>
      </w:r>
      <w:r w:rsidRPr="0008123C">
        <w:rPr>
          <w:szCs w:val="24"/>
        </w:rPr>
        <w:t xml:space="preserve"> used to derive the aerosol optical thickness and size </w:t>
      </w:r>
      <w:r w:rsidR="00D22C5B">
        <w:rPr>
          <w:szCs w:val="24"/>
        </w:rPr>
        <w:t>parameter</w:t>
      </w:r>
      <w:r w:rsidRPr="0008123C">
        <w:rPr>
          <w:szCs w:val="24"/>
        </w:rPr>
        <w:t xml:space="preserve"> simultaneously over land and ocean. </w:t>
      </w:r>
      <w:r w:rsidR="00473950">
        <w:rPr>
          <w:szCs w:val="24"/>
        </w:rPr>
        <w:t xml:space="preserve"> </w:t>
      </w:r>
      <w:r w:rsidRPr="0008123C">
        <w:rPr>
          <w:szCs w:val="24"/>
        </w:rPr>
        <w:t>The core of the approach is to use Look-Up Tables (</w:t>
      </w:r>
      <w:proofErr w:type="spellStart"/>
      <w:r w:rsidRPr="0008123C">
        <w:rPr>
          <w:szCs w:val="24"/>
        </w:rPr>
        <w:t>LUTs</w:t>
      </w:r>
      <w:proofErr w:type="spellEnd"/>
      <w:r w:rsidRPr="0008123C">
        <w:rPr>
          <w:szCs w:val="24"/>
        </w:rPr>
        <w:t xml:space="preserve">), which are pre-computed for multiple values of the AOT and multiple aerosol models by using sophisticated radiation transfer models (such as Second Simulation of the Satellite Signal in the Solar Spectrum </w:t>
      </w:r>
      <w:r w:rsidR="000211D4">
        <w:rPr>
          <w:szCs w:val="24"/>
        </w:rPr>
        <w:t>[</w:t>
      </w:r>
      <w:proofErr w:type="spellStart"/>
      <w:r w:rsidR="00210AE0">
        <w:rPr>
          <w:szCs w:val="24"/>
        </w:rPr>
        <w:t>Vermote</w:t>
      </w:r>
      <w:proofErr w:type="spellEnd"/>
      <w:r w:rsidR="00210AE0">
        <w:rPr>
          <w:szCs w:val="24"/>
        </w:rPr>
        <w:t xml:space="preserve"> et al., 1997</w:t>
      </w:r>
      <w:r w:rsidR="00A2584B">
        <w:rPr>
          <w:szCs w:val="24"/>
        </w:rPr>
        <w:t xml:space="preserve">a;  </w:t>
      </w:r>
      <w:proofErr w:type="spellStart"/>
      <w:r w:rsidR="00A2584B">
        <w:rPr>
          <w:szCs w:val="24"/>
        </w:rPr>
        <w:t>Kotchenova</w:t>
      </w:r>
      <w:proofErr w:type="spellEnd"/>
      <w:r w:rsidR="00A2584B">
        <w:rPr>
          <w:szCs w:val="24"/>
        </w:rPr>
        <w:t xml:space="preserve"> et al., 2006</w:t>
      </w:r>
      <w:r w:rsidR="000211D4">
        <w:rPr>
          <w:szCs w:val="24"/>
        </w:rPr>
        <w:t>]</w:t>
      </w:r>
      <w:r w:rsidRPr="0008123C">
        <w:rPr>
          <w:szCs w:val="24"/>
        </w:rPr>
        <w:t xml:space="preserve">). The measured spectral reflectances in several channels are compared with the reflectances computed using the values of atmospheric parameters stored in the </w:t>
      </w:r>
      <w:proofErr w:type="spellStart"/>
      <w:r w:rsidRPr="0008123C">
        <w:rPr>
          <w:szCs w:val="24"/>
        </w:rPr>
        <w:t>LUTs</w:t>
      </w:r>
      <w:proofErr w:type="spellEnd"/>
      <w:r w:rsidRPr="0008123C">
        <w:rPr>
          <w:szCs w:val="24"/>
        </w:rPr>
        <w:t xml:space="preserve"> and surface parameters computed within the AOT code to identify the best solution for both AOT and </w:t>
      </w:r>
      <w:r w:rsidR="00D22C5B">
        <w:rPr>
          <w:szCs w:val="24"/>
        </w:rPr>
        <w:t>the</w:t>
      </w:r>
      <w:r w:rsidR="00584560">
        <w:rPr>
          <w:szCs w:val="24"/>
        </w:rPr>
        <w:t xml:space="preserve"> set of</w:t>
      </w:r>
      <w:r w:rsidR="00D22C5B">
        <w:rPr>
          <w:szCs w:val="24"/>
        </w:rPr>
        <w:t xml:space="preserve"> intrinsic aerosol optical properties called the </w:t>
      </w:r>
      <w:r w:rsidR="00D22C5B" w:rsidRPr="00584560">
        <w:rPr>
          <w:i/>
          <w:szCs w:val="24"/>
        </w:rPr>
        <w:t>aerosol model</w:t>
      </w:r>
      <w:r w:rsidRPr="0008123C">
        <w:rPr>
          <w:szCs w:val="24"/>
        </w:rPr>
        <w:t xml:space="preserve">. </w:t>
      </w:r>
    </w:p>
    <w:p w:rsidR="00D11FF2" w:rsidRPr="0008123C" w:rsidRDefault="00D11FF2" w:rsidP="0033425F">
      <w:pPr>
        <w:pStyle w:val="PlainText"/>
        <w:rPr>
          <w:szCs w:val="24"/>
        </w:rPr>
      </w:pPr>
    </w:p>
    <w:p w:rsidR="00D74F41" w:rsidRDefault="00D11FF2">
      <w:pPr>
        <w:pStyle w:val="Heading3"/>
      </w:pPr>
      <w:bookmarkStart w:id="28" w:name="_Toc356397945"/>
      <w:r w:rsidRPr="0008123C">
        <w:t xml:space="preserve">Aerosol </w:t>
      </w:r>
      <w:r w:rsidR="00E822A3">
        <w:t>o</w:t>
      </w:r>
      <w:r w:rsidRPr="0008123C">
        <w:t xml:space="preserve">ptical </w:t>
      </w:r>
      <w:r w:rsidR="00E822A3">
        <w:t>t</w:t>
      </w:r>
      <w:r w:rsidRPr="0008123C">
        <w:t xml:space="preserve">hickness </w:t>
      </w:r>
      <w:r w:rsidR="00E822A3">
        <w:t>r</w:t>
      </w:r>
      <w:r w:rsidRPr="0008123C">
        <w:t xml:space="preserve">etrievals </w:t>
      </w:r>
      <w:r w:rsidR="00E822A3">
        <w:t>o</w:t>
      </w:r>
      <w:r w:rsidRPr="0008123C">
        <w:t xml:space="preserve">ver </w:t>
      </w:r>
      <w:r w:rsidR="00E822A3">
        <w:t>w</w:t>
      </w:r>
      <w:r w:rsidRPr="0008123C">
        <w:t>ater</w:t>
      </w:r>
      <w:bookmarkEnd w:id="28"/>
      <w:r w:rsidRPr="0008123C">
        <w:t xml:space="preserve"> </w:t>
      </w:r>
    </w:p>
    <w:p w:rsidR="007F5CD3" w:rsidRPr="0008123C" w:rsidRDefault="007F5CD3" w:rsidP="007F5CD3">
      <w:pPr>
        <w:pStyle w:val="PlainText"/>
        <w:ind w:left="2160"/>
        <w:rPr>
          <w:szCs w:val="24"/>
        </w:rPr>
      </w:pPr>
    </w:p>
    <w:p w:rsidR="00D11FF2" w:rsidRPr="0008123C" w:rsidRDefault="00D11FF2" w:rsidP="00B927F7">
      <w:pPr>
        <w:pStyle w:val="PlainText"/>
        <w:rPr>
          <w:szCs w:val="24"/>
        </w:rPr>
      </w:pPr>
      <w:r w:rsidRPr="0008123C">
        <w:rPr>
          <w:szCs w:val="24"/>
        </w:rPr>
        <w:t xml:space="preserve">The relatively homogeneous surface of the ocean enables the direct application of the </w:t>
      </w:r>
      <w:proofErr w:type="spellStart"/>
      <w:r w:rsidRPr="0008123C">
        <w:rPr>
          <w:szCs w:val="24"/>
        </w:rPr>
        <w:t>LUT</w:t>
      </w:r>
      <w:proofErr w:type="spellEnd"/>
      <w:r w:rsidRPr="0008123C">
        <w:rPr>
          <w:szCs w:val="24"/>
        </w:rPr>
        <w:t xml:space="preserve"> approach to find the aerosol optical thickness and size distribution. The observed reflectances at the top of the atmosphere (TOA) are inverted using the </w:t>
      </w:r>
      <w:proofErr w:type="spellStart"/>
      <w:r w:rsidRPr="0008123C">
        <w:rPr>
          <w:szCs w:val="24"/>
        </w:rPr>
        <w:t>LUTs</w:t>
      </w:r>
      <w:proofErr w:type="spellEnd"/>
      <w:r w:rsidRPr="0008123C">
        <w:rPr>
          <w:szCs w:val="24"/>
        </w:rPr>
        <w:t xml:space="preserve"> and the surface </w:t>
      </w:r>
      <w:r w:rsidR="00E822A3">
        <w:rPr>
          <w:szCs w:val="24"/>
        </w:rPr>
        <w:t>Bidirectional Reflectance Distribution Function (</w:t>
      </w:r>
      <w:proofErr w:type="spellStart"/>
      <w:r w:rsidRPr="0008123C">
        <w:rPr>
          <w:szCs w:val="24"/>
        </w:rPr>
        <w:t>BRDF</w:t>
      </w:r>
      <w:proofErr w:type="spellEnd"/>
      <w:r w:rsidR="00E822A3">
        <w:rPr>
          <w:szCs w:val="24"/>
        </w:rPr>
        <w:t>)</w:t>
      </w:r>
      <w:r w:rsidRPr="0008123C">
        <w:rPr>
          <w:szCs w:val="24"/>
        </w:rPr>
        <w:t xml:space="preserve"> computed as a function of wind speed </w:t>
      </w:r>
      <w:r w:rsidR="00A10002">
        <w:rPr>
          <w:szCs w:val="24"/>
        </w:rPr>
        <w:t xml:space="preserve">and wind direction </w:t>
      </w:r>
      <w:r w:rsidRPr="0008123C">
        <w:rPr>
          <w:szCs w:val="24"/>
        </w:rPr>
        <w:t xml:space="preserve">to find a preliminary value of optical thickness for each candidate aerosol model. Ancillary information on the total column water vapor and ozone are input and used to correct for species absorption in the inversion. The </w:t>
      </w:r>
      <w:r w:rsidR="00B927F7">
        <w:rPr>
          <w:szCs w:val="24"/>
        </w:rPr>
        <w:t>solution</w:t>
      </w:r>
      <w:r w:rsidRPr="0008123C">
        <w:rPr>
          <w:szCs w:val="24"/>
        </w:rPr>
        <w:t xml:space="preserve"> exhibiting minimum residual</w:t>
      </w:r>
      <w:r w:rsidR="0078717A" w:rsidRPr="00C537E3">
        <w:rPr>
          <w:szCs w:val="24"/>
        </w:rPr>
        <w:t xml:space="preserve"> is the best fit to the observations, and its</w:t>
      </w:r>
      <w:r w:rsidRPr="00C537E3">
        <w:rPr>
          <w:szCs w:val="24"/>
        </w:rPr>
        <w:t xml:space="preserve"> co</w:t>
      </w:r>
      <w:r w:rsidRPr="0008123C">
        <w:rPr>
          <w:szCs w:val="24"/>
        </w:rPr>
        <w:t>rresponding AOT is the retrieved value. The aerosol models</w:t>
      </w:r>
      <w:r w:rsidR="00B927F7">
        <w:rPr>
          <w:szCs w:val="24"/>
        </w:rPr>
        <w:t xml:space="preserve"> (sets of intrinsic aerosol properties)</w:t>
      </w:r>
      <w:r w:rsidRPr="0008123C">
        <w:rPr>
          <w:szCs w:val="24"/>
        </w:rPr>
        <w:t xml:space="preserve"> used over ocean </w:t>
      </w:r>
      <w:proofErr w:type="gramStart"/>
      <w:r w:rsidRPr="0008123C">
        <w:rPr>
          <w:szCs w:val="24"/>
        </w:rPr>
        <w:t>are</w:t>
      </w:r>
      <w:proofErr w:type="gramEnd"/>
      <w:r w:rsidRPr="0008123C">
        <w:rPr>
          <w:szCs w:val="24"/>
        </w:rPr>
        <w:t xml:space="preserve"> dynamic. There are separate models for an aerosol fine mode</w:t>
      </w:r>
      <w:r w:rsidR="00B927F7">
        <w:rPr>
          <w:szCs w:val="24"/>
        </w:rPr>
        <w:t>, approximately submicron-sized particles,</w:t>
      </w:r>
      <w:r w:rsidRPr="0008123C">
        <w:rPr>
          <w:szCs w:val="24"/>
        </w:rPr>
        <w:t xml:space="preserve"> and an aerosol coarse mode</w:t>
      </w:r>
      <w:r w:rsidR="00B927F7">
        <w:rPr>
          <w:szCs w:val="24"/>
        </w:rPr>
        <w:t xml:space="preserve">l, approximately </w:t>
      </w:r>
      <w:proofErr w:type="spellStart"/>
      <w:r w:rsidR="00B927F7">
        <w:rPr>
          <w:szCs w:val="24"/>
        </w:rPr>
        <w:t>supermicron</w:t>
      </w:r>
      <w:proofErr w:type="spellEnd"/>
      <w:r w:rsidR="00B927F7">
        <w:rPr>
          <w:szCs w:val="24"/>
        </w:rPr>
        <w:t>-sized particles</w:t>
      </w:r>
      <w:r w:rsidRPr="0008123C">
        <w:rPr>
          <w:szCs w:val="24"/>
        </w:rPr>
        <w:t xml:space="preserve">. A single fine mode and a single coarse mode may be combined with any relative weight between them to form the dynamic aerosol model. This method is based on MODIS heritage and is a direct adaptation of the algorithm developed by </w:t>
      </w:r>
      <w:proofErr w:type="spellStart"/>
      <w:proofErr w:type="gramStart"/>
      <w:r w:rsidRPr="00A2273F">
        <w:rPr>
          <w:szCs w:val="24"/>
        </w:rPr>
        <w:t>Tanré</w:t>
      </w:r>
      <w:proofErr w:type="spellEnd"/>
      <w:r w:rsidRPr="00A2273F">
        <w:rPr>
          <w:szCs w:val="24"/>
        </w:rPr>
        <w:t xml:space="preserve"> </w:t>
      </w:r>
      <w:r w:rsidR="00A10002" w:rsidRPr="00A2273F">
        <w:rPr>
          <w:szCs w:val="24"/>
        </w:rPr>
        <w:t xml:space="preserve"> et</w:t>
      </w:r>
      <w:proofErr w:type="gramEnd"/>
      <w:r w:rsidR="00A10002" w:rsidRPr="00A2273F">
        <w:rPr>
          <w:szCs w:val="24"/>
        </w:rPr>
        <w:t xml:space="preserve"> al. </w:t>
      </w:r>
      <w:r w:rsidRPr="00A2273F">
        <w:rPr>
          <w:szCs w:val="24"/>
        </w:rPr>
        <w:t>(</w:t>
      </w:r>
      <w:r w:rsidR="00A10002" w:rsidRPr="00A2273F">
        <w:rPr>
          <w:szCs w:val="24"/>
        </w:rPr>
        <w:t>1999</w:t>
      </w:r>
      <w:r w:rsidRPr="00A2273F">
        <w:rPr>
          <w:szCs w:val="24"/>
        </w:rPr>
        <w:t>).</w:t>
      </w:r>
      <w:r w:rsidRPr="0008123C">
        <w:rPr>
          <w:szCs w:val="24"/>
        </w:rPr>
        <w:t xml:space="preserve"> </w:t>
      </w:r>
      <w:r w:rsidR="00B927F7">
        <w:rPr>
          <w:szCs w:val="24"/>
        </w:rPr>
        <w:t xml:space="preserve">  Details are described in Section </w:t>
      </w:r>
      <w:r w:rsidR="00BA157F">
        <w:rPr>
          <w:szCs w:val="24"/>
        </w:rPr>
        <w:fldChar w:fldCharType="begin"/>
      </w:r>
      <w:r w:rsidR="007B0B9E">
        <w:rPr>
          <w:szCs w:val="24"/>
        </w:rPr>
        <w:instrText xml:space="preserve"> REF _Ref355692699 \r \h </w:instrText>
      </w:r>
      <w:r w:rsidR="00BA157F">
        <w:rPr>
          <w:szCs w:val="24"/>
        </w:rPr>
      </w:r>
      <w:r w:rsidR="00BA157F">
        <w:rPr>
          <w:szCs w:val="24"/>
        </w:rPr>
        <w:fldChar w:fldCharType="separate"/>
      </w:r>
      <w:r w:rsidR="00A05E3D">
        <w:rPr>
          <w:szCs w:val="24"/>
        </w:rPr>
        <w:t>3.3</w:t>
      </w:r>
      <w:r w:rsidR="00BA157F">
        <w:rPr>
          <w:szCs w:val="24"/>
        </w:rPr>
        <w:fldChar w:fldCharType="end"/>
      </w:r>
      <w:r w:rsidR="00B927F7">
        <w:rPr>
          <w:szCs w:val="24"/>
        </w:rPr>
        <w:t>.</w:t>
      </w:r>
    </w:p>
    <w:p w:rsidR="00D11FF2" w:rsidRPr="0008123C" w:rsidRDefault="00D11FF2" w:rsidP="0033425F">
      <w:pPr>
        <w:pStyle w:val="PlainText"/>
        <w:rPr>
          <w:szCs w:val="24"/>
        </w:rPr>
      </w:pPr>
    </w:p>
    <w:p w:rsidR="00D74F41" w:rsidRDefault="00D11FF2">
      <w:pPr>
        <w:pStyle w:val="Heading3"/>
      </w:pPr>
      <w:bookmarkStart w:id="29" w:name="_Toc356397946"/>
      <w:r w:rsidRPr="0008123C">
        <w:t xml:space="preserve">Aerosol </w:t>
      </w:r>
      <w:r w:rsidR="00B927F7">
        <w:t>o</w:t>
      </w:r>
      <w:r w:rsidRPr="0008123C">
        <w:t xml:space="preserve">ptical </w:t>
      </w:r>
      <w:r w:rsidR="00B927F7">
        <w:t>t</w:t>
      </w:r>
      <w:r w:rsidRPr="0008123C">
        <w:t xml:space="preserve">hickness </w:t>
      </w:r>
      <w:r w:rsidR="00B927F7">
        <w:t>r</w:t>
      </w:r>
      <w:r w:rsidRPr="0008123C">
        <w:t xml:space="preserve">etrievals </w:t>
      </w:r>
      <w:r w:rsidR="00B927F7">
        <w:t>o</w:t>
      </w:r>
      <w:r w:rsidRPr="0008123C">
        <w:t xml:space="preserve">ver </w:t>
      </w:r>
      <w:r w:rsidR="00B927F7">
        <w:t>l</w:t>
      </w:r>
      <w:r w:rsidRPr="0008123C">
        <w:t>and</w:t>
      </w:r>
      <w:bookmarkEnd w:id="29"/>
      <w:r w:rsidRPr="0008123C">
        <w:t xml:space="preserve"> </w:t>
      </w:r>
    </w:p>
    <w:p w:rsidR="00FA4D76" w:rsidRPr="0008123C" w:rsidRDefault="00FA4D76" w:rsidP="00FA4D76">
      <w:pPr>
        <w:pStyle w:val="PlainText"/>
        <w:ind w:left="2160"/>
        <w:rPr>
          <w:szCs w:val="24"/>
        </w:rPr>
      </w:pPr>
    </w:p>
    <w:p w:rsidR="00B927F7" w:rsidRDefault="00D11FF2" w:rsidP="0033425F">
      <w:pPr>
        <w:pStyle w:val="PlainText"/>
        <w:rPr>
          <w:szCs w:val="24"/>
        </w:rPr>
      </w:pPr>
      <w:r w:rsidRPr="0008123C">
        <w:rPr>
          <w:szCs w:val="24"/>
        </w:rPr>
        <w:t>Over land retrievals are more challenging due to brighter</w:t>
      </w:r>
      <w:r w:rsidR="00B927F7">
        <w:rPr>
          <w:szCs w:val="24"/>
        </w:rPr>
        <w:t xml:space="preserve"> and more variable</w:t>
      </w:r>
      <w:r w:rsidRPr="0008123C">
        <w:rPr>
          <w:szCs w:val="24"/>
        </w:rPr>
        <w:t xml:space="preserve"> surface conditions (i.e., noisier inversion conditions). </w:t>
      </w:r>
      <w:r w:rsidR="005F76EF">
        <w:rPr>
          <w:szCs w:val="24"/>
        </w:rPr>
        <w:t xml:space="preserve"> </w:t>
      </w:r>
      <w:r w:rsidR="00B927F7">
        <w:rPr>
          <w:szCs w:val="24"/>
        </w:rPr>
        <w:t xml:space="preserve">The algorithm </w:t>
      </w:r>
      <w:r w:rsidR="006F2541">
        <w:rPr>
          <w:szCs w:val="24"/>
        </w:rPr>
        <w:t>constrains</w:t>
      </w:r>
      <w:r w:rsidR="00B927F7">
        <w:rPr>
          <w:szCs w:val="24"/>
        </w:rPr>
        <w:t xml:space="preserve"> the surface conditions </w:t>
      </w:r>
      <w:r w:rsidR="006F2541">
        <w:rPr>
          <w:szCs w:val="24"/>
        </w:rPr>
        <w:t xml:space="preserve">for aerosol retrieval </w:t>
      </w:r>
      <w:r w:rsidR="00B927F7">
        <w:rPr>
          <w:szCs w:val="24"/>
        </w:rPr>
        <w:t xml:space="preserve">by assuming spectral relationships between </w:t>
      </w:r>
      <w:r w:rsidR="006F2541">
        <w:rPr>
          <w:szCs w:val="24"/>
        </w:rPr>
        <w:t xml:space="preserve">specific VIIRS channels. </w:t>
      </w:r>
      <w:r w:rsidR="005F76EF">
        <w:rPr>
          <w:szCs w:val="24"/>
        </w:rPr>
        <w:t xml:space="preserve"> </w:t>
      </w:r>
      <w:r w:rsidR="006F2541">
        <w:rPr>
          <w:szCs w:val="24"/>
        </w:rPr>
        <w:t xml:space="preserve">The spectral relationships in the form of simple ratios are applied globally to all dark surfaces, for all seasons, and the surface is currently assumed to be </w:t>
      </w:r>
      <w:proofErr w:type="spellStart"/>
      <w:r w:rsidR="006F2541">
        <w:rPr>
          <w:szCs w:val="24"/>
        </w:rPr>
        <w:t>Lambertian</w:t>
      </w:r>
      <w:proofErr w:type="spellEnd"/>
      <w:r w:rsidR="006F2541">
        <w:rPr>
          <w:szCs w:val="24"/>
        </w:rPr>
        <w:t xml:space="preserve">.  Future versions of the retrieval may </w:t>
      </w:r>
      <w:r w:rsidR="006F2541">
        <w:rPr>
          <w:szCs w:val="24"/>
        </w:rPr>
        <w:lastRenderedPageBreak/>
        <w:t>introduce a non-</w:t>
      </w:r>
      <w:proofErr w:type="spellStart"/>
      <w:r w:rsidR="006F2541">
        <w:rPr>
          <w:szCs w:val="24"/>
        </w:rPr>
        <w:t>Lambertian</w:t>
      </w:r>
      <w:proofErr w:type="spellEnd"/>
      <w:r w:rsidR="006F2541">
        <w:rPr>
          <w:szCs w:val="24"/>
        </w:rPr>
        <w:t xml:space="preserve"> surface to the retrieval.  The aerosol models over land are limited to a set of five static models, determined from </w:t>
      </w:r>
      <w:r w:rsidR="005F76EF">
        <w:rPr>
          <w:szCs w:val="24"/>
        </w:rPr>
        <w:t>spectral radiance measurements.</w:t>
      </w:r>
      <w:r w:rsidR="006F2541">
        <w:rPr>
          <w:szCs w:val="24"/>
        </w:rPr>
        <w:t xml:space="preserve">  The VIIRS aerosol land algorithm is based on the MODIS atmospheric correction heritage (</w:t>
      </w:r>
      <w:proofErr w:type="spellStart"/>
      <w:r w:rsidR="00A2584B">
        <w:rPr>
          <w:szCs w:val="24"/>
        </w:rPr>
        <w:t>Vermote</w:t>
      </w:r>
      <w:proofErr w:type="spellEnd"/>
      <w:r w:rsidR="00A2584B">
        <w:rPr>
          <w:szCs w:val="24"/>
        </w:rPr>
        <w:t xml:space="preserve"> et al., 1997b; </w:t>
      </w:r>
      <w:proofErr w:type="spellStart"/>
      <w:r w:rsidR="00A2584B">
        <w:rPr>
          <w:szCs w:val="24"/>
        </w:rPr>
        <w:t>Vermote</w:t>
      </w:r>
      <w:proofErr w:type="spellEnd"/>
      <w:r w:rsidR="00A2584B">
        <w:rPr>
          <w:szCs w:val="24"/>
        </w:rPr>
        <w:t xml:space="preserve"> et al., 2002; </w:t>
      </w:r>
      <w:proofErr w:type="spellStart"/>
      <w:r w:rsidR="00210AE0">
        <w:rPr>
          <w:szCs w:val="24"/>
        </w:rPr>
        <w:t>Kotchenova</w:t>
      </w:r>
      <w:proofErr w:type="spellEnd"/>
      <w:r w:rsidR="00210AE0">
        <w:rPr>
          <w:szCs w:val="24"/>
        </w:rPr>
        <w:t xml:space="preserve"> </w:t>
      </w:r>
      <w:r w:rsidR="006F2541">
        <w:rPr>
          <w:szCs w:val="24"/>
        </w:rPr>
        <w:t xml:space="preserve">et al. </w:t>
      </w:r>
      <w:r w:rsidR="00210AE0">
        <w:rPr>
          <w:szCs w:val="24"/>
        </w:rPr>
        <w:t>2006</w:t>
      </w:r>
      <w:r w:rsidR="006F2541">
        <w:rPr>
          <w:szCs w:val="24"/>
        </w:rPr>
        <w:t xml:space="preserve">), which deviates from the algorithm producing publicly available AOT over land.  </w:t>
      </w:r>
      <w:r w:rsidR="00C73CD8" w:rsidRPr="00A2273F">
        <w:rPr>
          <w:szCs w:val="24"/>
        </w:rPr>
        <w:t xml:space="preserve">Surface reflectance, aerosol optical thickness, and aerosol model are solved simultaneously based on the expected spectral albedo </w:t>
      </w:r>
      <w:r w:rsidR="00A34C18">
        <w:rPr>
          <w:szCs w:val="24"/>
        </w:rPr>
        <w:t>ratios</w:t>
      </w:r>
      <w:r w:rsidR="00C73CD8" w:rsidRPr="00A2273F">
        <w:rPr>
          <w:szCs w:val="24"/>
        </w:rPr>
        <w:t xml:space="preserve"> of vegetated surfaces derived from atmospheric correction using AERONET data and a limited set of 5 static aerosol models.</w:t>
      </w:r>
      <w:r w:rsidR="005F76EF">
        <w:rPr>
          <w:szCs w:val="24"/>
        </w:rPr>
        <w:t xml:space="preserve"> </w:t>
      </w:r>
      <w:r w:rsidR="00C73CD8" w:rsidRPr="00A2273F">
        <w:rPr>
          <w:szCs w:val="24"/>
        </w:rPr>
        <w:t xml:space="preserve"> A priori assumptions of spectral albedo </w:t>
      </w:r>
      <w:r w:rsidR="00A34C18">
        <w:rPr>
          <w:szCs w:val="24"/>
        </w:rPr>
        <w:t>ratio</w:t>
      </w:r>
      <w:r w:rsidR="00C73CD8" w:rsidRPr="00A2273F">
        <w:rPr>
          <w:szCs w:val="24"/>
        </w:rPr>
        <w:t xml:space="preserve"> and limitations in model freedom are necessary given the number of free parameters and inherently noisier retrieval.</w:t>
      </w:r>
      <w:r w:rsidR="00C73CD8">
        <w:rPr>
          <w:szCs w:val="24"/>
        </w:rPr>
        <w:t xml:space="preserve">  </w:t>
      </w:r>
      <w:r w:rsidR="006F2541">
        <w:rPr>
          <w:szCs w:val="24"/>
        </w:rPr>
        <w:t xml:space="preserve">Details are described in Section </w:t>
      </w:r>
      <w:r w:rsidR="00BA157F">
        <w:rPr>
          <w:szCs w:val="24"/>
        </w:rPr>
        <w:fldChar w:fldCharType="begin"/>
      </w:r>
      <w:r w:rsidR="00F35D4C">
        <w:rPr>
          <w:szCs w:val="24"/>
        </w:rPr>
        <w:instrText xml:space="preserve"> REF _Ref355854527 \r \h </w:instrText>
      </w:r>
      <w:r w:rsidR="00BA157F">
        <w:rPr>
          <w:szCs w:val="24"/>
        </w:rPr>
      </w:r>
      <w:r w:rsidR="00BA157F">
        <w:rPr>
          <w:szCs w:val="24"/>
        </w:rPr>
        <w:fldChar w:fldCharType="separate"/>
      </w:r>
      <w:r w:rsidR="00A05E3D">
        <w:rPr>
          <w:szCs w:val="24"/>
        </w:rPr>
        <w:t>3.4</w:t>
      </w:r>
      <w:r w:rsidR="00BA157F">
        <w:rPr>
          <w:szCs w:val="24"/>
        </w:rPr>
        <w:fldChar w:fldCharType="end"/>
      </w:r>
      <w:r w:rsidR="006F2541">
        <w:rPr>
          <w:szCs w:val="24"/>
        </w:rPr>
        <w:t>.</w:t>
      </w:r>
    </w:p>
    <w:p w:rsidR="00D11FF2" w:rsidRPr="0008123C" w:rsidRDefault="00D11FF2" w:rsidP="0033425F">
      <w:pPr>
        <w:pStyle w:val="PlainText"/>
        <w:rPr>
          <w:szCs w:val="24"/>
        </w:rPr>
      </w:pPr>
    </w:p>
    <w:p w:rsidR="00D74F41" w:rsidRDefault="00D11FF2">
      <w:pPr>
        <w:pStyle w:val="Heading3"/>
      </w:pPr>
      <w:bookmarkStart w:id="30" w:name="_Toc356397947"/>
      <w:r w:rsidRPr="0008123C">
        <w:t>Aerosol Size Parameter Retrievals</w:t>
      </w:r>
      <w:bookmarkEnd w:id="30"/>
      <w:r w:rsidRPr="0008123C">
        <w:t xml:space="preserve"> </w:t>
      </w:r>
    </w:p>
    <w:p w:rsidR="00FA4D76" w:rsidRPr="0008123C" w:rsidRDefault="00FA4D76" w:rsidP="00FA4D76">
      <w:pPr>
        <w:pStyle w:val="PlainText"/>
        <w:ind w:left="2160"/>
        <w:rPr>
          <w:szCs w:val="24"/>
        </w:rPr>
      </w:pPr>
    </w:p>
    <w:p w:rsidR="00D11FF2" w:rsidRDefault="00E4089B" w:rsidP="0033425F">
      <w:pPr>
        <w:pStyle w:val="PlainText"/>
        <w:rPr>
          <w:szCs w:val="24"/>
        </w:rPr>
      </w:pPr>
      <w:r>
        <w:rPr>
          <w:szCs w:val="24"/>
        </w:rPr>
        <w:t>The aerosol models producing the least residual when compared with VIIRS-measured spectral radiances define the spectral dependence of the AOT.  There is information about particle size in the AOT spectral dependence and t</w:t>
      </w:r>
      <w:r w:rsidR="00D11FF2" w:rsidRPr="0008123C">
        <w:rPr>
          <w:szCs w:val="24"/>
        </w:rPr>
        <w:t xml:space="preserve">he </w:t>
      </w:r>
      <w:proofErr w:type="spellStart"/>
      <w:r w:rsidR="00BF3709">
        <w:rPr>
          <w:szCs w:val="24"/>
        </w:rPr>
        <w:t>Ångström</w:t>
      </w:r>
      <w:proofErr w:type="spellEnd"/>
      <w:r w:rsidR="00BF3709">
        <w:rPr>
          <w:szCs w:val="24"/>
        </w:rPr>
        <w:t xml:space="preserve"> Exponent </w:t>
      </w:r>
      <w:r w:rsidR="00D11FF2" w:rsidRPr="0008123C">
        <w:rPr>
          <w:szCs w:val="24"/>
        </w:rPr>
        <w:t>can be calculated from the optical thicknesses in two channels</w:t>
      </w:r>
      <w:r w:rsidR="00F700A3">
        <w:rPr>
          <w:szCs w:val="24"/>
        </w:rPr>
        <w:t xml:space="preserve"> (Eq. </w:t>
      </w:r>
      <w:r w:rsidR="00BA157F">
        <w:rPr>
          <w:szCs w:val="24"/>
        </w:rPr>
        <w:fldChar w:fldCharType="begin"/>
      </w:r>
      <w:r w:rsidR="009A0F04">
        <w:rPr>
          <w:szCs w:val="24"/>
        </w:rPr>
        <w:instrText xml:space="preserve"> REF _Ref355960964 \h </w:instrText>
      </w:r>
      <w:r w:rsidR="00BA157F">
        <w:rPr>
          <w:szCs w:val="24"/>
        </w:rPr>
      </w:r>
      <w:r w:rsidR="00BA157F">
        <w:rPr>
          <w:szCs w:val="24"/>
        </w:rPr>
        <w:fldChar w:fldCharType="separate"/>
      </w:r>
      <w:r w:rsidR="00A05E3D">
        <w:t>(</w:t>
      </w:r>
      <w:r w:rsidR="00A05E3D">
        <w:rPr>
          <w:noProof/>
        </w:rPr>
        <w:t>1</w:t>
      </w:r>
      <w:r w:rsidR="00A05E3D">
        <w:t>.</w:t>
      </w:r>
      <w:r w:rsidR="00A05E3D">
        <w:rPr>
          <w:noProof/>
        </w:rPr>
        <w:t>3</w:t>
      </w:r>
      <w:r w:rsidR="00BA157F">
        <w:rPr>
          <w:szCs w:val="24"/>
        </w:rPr>
        <w:fldChar w:fldCharType="end"/>
      </w:r>
      <w:r w:rsidR="00F700A3">
        <w:rPr>
          <w:szCs w:val="24"/>
        </w:rPr>
        <w:t>)</w:t>
      </w:r>
      <w:r w:rsidR="00BE0FB6">
        <w:rPr>
          <w:szCs w:val="24"/>
        </w:rPr>
        <w:t>)</w:t>
      </w:r>
      <w:r w:rsidR="00D11FF2" w:rsidRPr="0008123C">
        <w:rPr>
          <w:szCs w:val="24"/>
        </w:rPr>
        <w:t xml:space="preserve">. </w:t>
      </w:r>
      <w:r w:rsidR="005F76EF">
        <w:rPr>
          <w:szCs w:val="24"/>
        </w:rPr>
        <w:t xml:space="preserve"> </w:t>
      </w:r>
      <w:r w:rsidR="00D11FF2" w:rsidRPr="0008123C">
        <w:rPr>
          <w:szCs w:val="24"/>
        </w:rPr>
        <w:t xml:space="preserve">The </w:t>
      </w:r>
      <w:r w:rsidR="00121158">
        <w:rPr>
          <w:szCs w:val="24"/>
        </w:rPr>
        <w:t>band pairs used for</w:t>
      </w:r>
      <w:r w:rsidR="00D11FF2" w:rsidRPr="0008123C">
        <w:rPr>
          <w:szCs w:val="24"/>
        </w:rPr>
        <w:t xml:space="preserve"> the </w:t>
      </w:r>
      <w:proofErr w:type="spellStart"/>
      <w:r w:rsidR="00BF3709">
        <w:rPr>
          <w:szCs w:val="24"/>
        </w:rPr>
        <w:t>Ångström</w:t>
      </w:r>
      <w:proofErr w:type="spellEnd"/>
      <w:r w:rsidR="00BF3709">
        <w:rPr>
          <w:szCs w:val="24"/>
        </w:rPr>
        <w:t xml:space="preserve"> Exponent </w:t>
      </w:r>
      <w:r w:rsidR="00121158">
        <w:rPr>
          <w:szCs w:val="24"/>
        </w:rPr>
        <w:t xml:space="preserve">retrieval </w:t>
      </w:r>
      <w:r w:rsidRPr="00C537E3">
        <w:rPr>
          <w:szCs w:val="24"/>
        </w:rPr>
        <w:t xml:space="preserve">are </w:t>
      </w:r>
      <w:r w:rsidR="00121158" w:rsidRPr="00C537E3">
        <w:rPr>
          <w:szCs w:val="24"/>
        </w:rPr>
        <w:t xml:space="preserve">M2 </w:t>
      </w:r>
      <w:r w:rsidR="00442CC7" w:rsidRPr="00C537E3">
        <w:rPr>
          <w:szCs w:val="24"/>
        </w:rPr>
        <w:t>(4</w:t>
      </w:r>
      <w:r w:rsidR="00121158" w:rsidRPr="00C537E3">
        <w:rPr>
          <w:szCs w:val="24"/>
        </w:rPr>
        <w:t>45</w:t>
      </w:r>
      <w:r w:rsidR="00442CC7" w:rsidRPr="00C537E3">
        <w:rPr>
          <w:szCs w:val="24"/>
        </w:rPr>
        <w:t xml:space="preserve"> nm) </w:t>
      </w:r>
      <w:r w:rsidRPr="00C537E3">
        <w:rPr>
          <w:szCs w:val="24"/>
        </w:rPr>
        <w:t xml:space="preserve">and M5 </w:t>
      </w:r>
      <w:r w:rsidR="00442CC7" w:rsidRPr="00C537E3">
        <w:rPr>
          <w:szCs w:val="24"/>
        </w:rPr>
        <w:t xml:space="preserve">(672 nm) </w:t>
      </w:r>
      <w:r w:rsidRPr="00C537E3">
        <w:rPr>
          <w:szCs w:val="24"/>
        </w:rPr>
        <w:t xml:space="preserve">over land, and M7 </w:t>
      </w:r>
      <w:r w:rsidR="00442CC7" w:rsidRPr="00C537E3">
        <w:rPr>
          <w:szCs w:val="24"/>
        </w:rPr>
        <w:t xml:space="preserve">(865 nm) </w:t>
      </w:r>
      <w:r w:rsidRPr="00C537E3">
        <w:rPr>
          <w:szCs w:val="24"/>
        </w:rPr>
        <w:t xml:space="preserve">and </w:t>
      </w:r>
      <w:r w:rsidR="00121158" w:rsidRPr="00C537E3">
        <w:rPr>
          <w:szCs w:val="24"/>
        </w:rPr>
        <w:t xml:space="preserve">M10 </w:t>
      </w:r>
      <w:r w:rsidR="00442CC7" w:rsidRPr="00C537E3">
        <w:rPr>
          <w:szCs w:val="24"/>
        </w:rPr>
        <w:t>(</w:t>
      </w:r>
      <w:r w:rsidR="00121158" w:rsidRPr="00C537E3">
        <w:rPr>
          <w:szCs w:val="24"/>
        </w:rPr>
        <w:t>1610</w:t>
      </w:r>
      <w:r w:rsidR="00442CC7" w:rsidRPr="00C537E3">
        <w:rPr>
          <w:szCs w:val="24"/>
        </w:rPr>
        <w:t xml:space="preserve"> nm)</w:t>
      </w:r>
      <w:r w:rsidR="00442CC7">
        <w:rPr>
          <w:szCs w:val="24"/>
        </w:rPr>
        <w:t xml:space="preserve"> </w:t>
      </w:r>
      <w:r>
        <w:rPr>
          <w:szCs w:val="24"/>
        </w:rPr>
        <w:t>over ocean.  Other size parameters can be determined from this retrieved spectral dependence.  Particle effective radius is one such parameter, but it is not derived or reported at this time.</w:t>
      </w:r>
    </w:p>
    <w:p w:rsidR="006F7267" w:rsidRDefault="006F7267" w:rsidP="0033425F">
      <w:pPr>
        <w:pStyle w:val="PlainText"/>
        <w:rPr>
          <w:szCs w:val="24"/>
        </w:rPr>
      </w:pPr>
    </w:p>
    <w:p w:rsidR="00D74F41" w:rsidRDefault="006F7267">
      <w:pPr>
        <w:pStyle w:val="Heading3"/>
      </w:pPr>
      <w:bookmarkStart w:id="31" w:name="_Toc356397948"/>
      <w:r>
        <w:t>Suspended Matter retrievals</w:t>
      </w:r>
      <w:bookmarkEnd w:id="31"/>
    </w:p>
    <w:p w:rsidR="006F7267" w:rsidRDefault="006F7267" w:rsidP="006F7267">
      <w:pPr>
        <w:pStyle w:val="PlainText"/>
        <w:rPr>
          <w:szCs w:val="24"/>
        </w:rPr>
      </w:pPr>
    </w:p>
    <w:p w:rsidR="00E4089B" w:rsidRDefault="006F7267" w:rsidP="0033425F">
      <w:pPr>
        <w:pStyle w:val="PlainText"/>
        <w:rPr>
          <w:szCs w:val="24"/>
        </w:rPr>
      </w:pPr>
      <w:r>
        <w:rPr>
          <w:szCs w:val="24"/>
        </w:rPr>
        <w:t xml:space="preserve">The suspended matter product is a simple classification of the aerosol into particle type: </w:t>
      </w:r>
      <w:r w:rsidR="00224869">
        <w:rPr>
          <w:szCs w:val="24"/>
        </w:rPr>
        <w:t>volcanic ash, dust, smoke, s</w:t>
      </w:r>
      <w:r w:rsidR="005F76EF">
        <w:rPr>
          <w:szCs w:val="24"/>
        </w:rPr>
        <w:t>ea salt, undetermined and none.</w:t>
      </w:r>
      <w:r>
        <w:rPr>
          <w:szCs w:val="24"/>
        </w:rPr>
        <w:t xml:space="preserve">  The procedure uses the results of the retrievals to separate between </w:t>
      </w:r>
      <w:r w:rsidR="00224869">
        <w:rPr>
          <w:szCs w:val="24"/>
        </w:rPr>
        <w:t>these aerosol types</w:t>
      </w:r>
      <w:r>
        <w:rPr>
          <w:szCs w:val="24"/>
        </w:rPr>
        <w:t xml:space="preserve">.  </w:t>
      </w:r>
      <w:r w:rsidR="00224869">
        <w:rPr>
          <w:szCs w:val="24"/>
        </w:rPr>
        <w:t xml:space="preserve">Over land, the retrieval returns </w:t>
      </w:r>
      <w:r w:rsidR="0079051B">
        <w:rPr>
          <w:szCs w:val="24"/>
        </w:rPr>
        <w:t>the aerosol model that</w:t>
      </w:r>
      <w:r w:rsidR="00AD0650">
        <w:rPr>
          <w:szCs w:val="24"/>
        </w:rPr>
        <w:t xml:space="preserve"> best fit</w:t>
      </w:r>
      <w:r w:rsidR="0079051B">
        <w:rPr>
          <w:szCs w:val="24"/>
        </w:rPr>
        <w:t>s</w:t>
      </w:r>
      <w:r w:rsidR="00AD0650">
        <w:rPr>
          <w:szCs w:val="24"/>
        </w:rPr>
        <w:t xml:space="preserve"> the spectral radiances.  When this retrieved model is dust, the suspended matter product identifies dust.  When it is smoke, suspended matter is smoke.  If none of these, then the return is undetermined.  </w:t>
      </w:r>
      <w:r w:rsidR="00224869">
        <w:rPr>
          <w:szCs w:val="24"/>
        </w:rPr>
        <w:t xml:space="preserve">Over ocean the </w:t>
      </w:r>
      <w:r>
        <w:rPr>
          <w:szCs w:val="24"/>
        </w:rPr>
        <w:t xml:space="preserve">dust category is determined for </w:t>
      </w:r>
      <w:r w:rsidR="00224869">
        <w:rPr>
          <w:szCs w:val="24"/>
        </w:rPr>
        <w:t xml:space="preserve">retrievals </w:t>
      </w:r>
      <w:r w:rsidR="00AD0650">
        <w:rPr>
          <w:szCs w:val="24"/>
        </w:rPr>
        <w:t>with small fine mode fraction</w:t>
      </w:r>
      <w:r>
        <w:rPr>
          <w:szCs w:val="24"/>
        </w:rPr>
        <w:t xml:space="preserve"> and relatively high AOT.  </w:t>
      </w:r>
      <w:r w:rsidR="00AD0650">
        <w:rPr>
          <w:szCs w:val="24"/>
        </w:rPr>
        <w:t xml:space="preserve">Small fine mode fraction and a more moderate AOT will return sea salt.  </w:t>
      </w:r>
      <w:r>
        <w:rPr>
          <w:szCs w:val="24"/>
        </w:rPr>
        <w:t>The smoke category represents both smoke and pollution, basically particles emitted as a result of combustion processes.  The smoke category is determined for</w:t>
      </w:r>
      <w:r w:rsidR="00AD0650">
        <w:rPr>
          <w:szCs w:val="24"/>
        </w:rPr>
        <w:t xml:space="preserve"> high fine mode fraction</w:t>
      </w:r>
      <w:r>
        <w:rPr>
          <w:szCs w:val="24"/>
        </w:rPr>
        <w:t>.  The undetermined category</w:t>
      </w:r>
      <w:r w:rsidR="00AD0650">
        <w:rPr>
          <w:szCs w:val="24"/>
        </w:rPr>
        <w:t>, over ocean,</w:t>
      </w:r>
      <w:r>
        <w:rPr>
          <w:szCs w:val="24"/>
        </w:rPr>
        <w:t xml:space="preserve"> is for any aerosol </w:t>
      </w:r>
      <w:r w:rsidR="0079051B">
        <w:rPr>
          <w:szCs w:val="24"/>
        </w:rPr>
        <w:t>with at least moderate loading, but with ambiguous fine mode fraction</w:t>
      </w:r>
      <w:r>
        <w:rPr>
          <w:szCs w:val="24"/>
        </w:rPr>
        <w:t>.  The volcanic ash category is identified by the VIIRS cloud mask</w:t>
      </w:r>
      <w:r w:rsidR="00260937">
        <w:rPr>
          <w:szCs w:val="24"/>
        </w:rPr>
        <w:t>, an input to the aerosol algorithm.  The aerosol algorithm simply repackages the information and outputs it as part of the aerosol algorithm.</w:t>
      </w:r>
      <w:r w:rsidR="00B85E09">
        <w:rPr>
          <w:szCs w:val="24"/>
        </w:rPr>
        <w:t xml:space="preserve"> </w:t>
      </w:r>
    </w:p>
    <w:p w:rsidR="00E4089B" w:rsidRPr="0008123C" w:rsidRDefault="00E4089B" w:rsidP="0033425F">
      <w:pPr>
        <w:pStyle w:val="PlainText"/>
        <w:rPr>
          <w:szCs w:val="24"/>
        </w:rPr>
      </w:pPr>
    </w:p>
    <w:p w:rsidR="00D11FF2" w:rsidRPr="00D11FF2" w:rsidRDefault="00D11FF2" w:rsidP="0033425F">
      <w:pPr>
        <w:pStyle w:val="PlainText"/>
      </w:pPr>
    </w:p>
    <w:p w:rsidR="00D74F41" w:rsidRDefault="002035C4">
      <w:pPr>
        <w:pStyle w:val="Heading1"/>
      </w:pPr>
      <w:bookmarkStart w:id="32" w:name="_Ref355692277"/>
      <w:bookmarkStart w:id="33" w:name="_Toc356397949"/>
      <w:r w:rsidRPr="002035C4">
        <w:t>ALGORITHM DESCRIPTION</w:t>
      </w:r>
      <w:bookmarkEnd w:id="32"/>
      <w:bookmarkEnd w:id="33"/>
      <w:r w:rsidRPr="002035C4">
        <w:t xml:space="preserve"> </w:t>
      </w:r>
    </w:p>
    <w:p w:rsidR="00680479" w:rsidRDefault="00680479" w:rsidP="00680479">
      <w:pPr>
        <w:pStyle w:val="PlainText"/>
        <w:ind w:left="360"/>
        <w:rPr>
          <w:szCs w:val="24"/>
        </w:rPr>
      </w:pPr>
    </w:p>
    <w:p w:rsidR="009F2E2C" w:rsidRDefault="003267E3" w:rsidP="002D6250">
      <w:pPr>
        <w:pStyle w:val="PlainText"/>
        <w:rPr>
          <w:szCs w:val="24"/>
        </w:rPr>
      </w:pPr>
      <w:r w:rsidRPr="004820AC">
        <w:rPr>
          <w:szCs w:val="24"/>
        </w:rPr>
        <w:t xml:space="preserve">The aerosol </w:t>
      </w:r>
      <w:r w:rsidR="002D6250">
        <w:rPr>
          <w:szCs w:val="24"/>
        </w:rPr>
        <w:t>algorithm</w:t>
      </w:r>
      <w:r w:rsidRPr="004820AC">
        <w:rPr>
          <w:szCs w:val="24"/>
        </w:rPr>
        <w:t xml:space="preserve"> uses data from VIIRS and from outside sources. </w:t>
      </w:r>
      <w:r w:rsidR="003B673B">
        <w:rPr>
          <w:szCs w:val="24"/>
        </w:rPr>
        <w:t xml:space="preserve"> </w:t>
      </w:r>
      <w:r w:rsidRPr="004820AC">
        <w:rPr>
          <w:szCs w:val="24"/>
        </w:rPr>
        <w:t xml:space="preserve">The Read Input Module reads in the ancillary data that have been pre-processed by the Gridding module and readies </w:t>
      </w:r>
      <w:r>
        <w:rPr>
          <w:szCs w:val="24"/>
        </w:rPr>
        <w:t>the data</w:t>
      </w:r>
      <w:r w:rsidRPr="004820AC">
        <w:rPr>
          <w:szCs w:val="24"/>
        </w:rPr>
        <w:t xml:space="preserve"> for use by the aerosol module. </w:t>
      </w:r>
      <w:r w:rsidR="005F76EF">
        <w:rPr>
          <w:szCs w:val="24"/>
        </w:rPr>
        <w:t xml:space="preserve"> </w:t>
      </w:r>
      <w:r w:rsidRPr="004820AC">
        <w:rPr>
          <w:szCs w:val="24"/>
        </w:rPr>
        <w:t xml:space="preserve">The </w:t>
      </w:r>
      <w:proofErr w:type="gramStart"/>
      <w:r>
        <w:rPr>
          <w:szCs w:val="24"/>
        </w:rPr>
        <w:t>input</w:t>
      </w:r>
      <w:proofErr w:type="gramEnd"/>
      <w:r>
        <w:rPr>
          <w:szCs w:val="24"/>
        </w:rPr>
        <w:t xml:space="preserve"> </w:t>
      </w:r>
      <w:r w:rsidRPr="004820AC">
        <w:rPr>
          <w:szCs w:val="24"/>
        </w:rPr>
        <w:t xml:space="preserve">data not directly used by the module for </w:t>
      </w:r>
      <w:r w:rsidR="002D6250">
        <w:rPr>
          <w:szCs w:val="24"/>
        </w:rPr>
        <w:t xml:space="preserve">the </w:t>
      </w:r>
      <w:r>
        <w:rPr>
          <w:szCs w:val="24"/>
        </w:rPr>
        <w:t xml:space="preserve">aerosol </w:t>
      </w:r>
      <w:r w:rsidRPr="004820AC">
        <w:rPr>
          <w:szCs w:val="24"/>
        </w:rPr>
        <w:lastRenderedPageBreak/>
        <w:t xml:space="preserve">optical </w:t>
      </w:r>
      <w:r>
        <w:rPr>
          <w:szCs w:val="24"/>
        </w:rPr>
        <w:t>thickness</w:t>
      </w:r>
      <w:r w:rsidR="002D6250">
        <w:rPr>
          <w:szCs w:val="24"/>
        </w:rPr>
        <w:t>,</w:t>
      </w:r>
      <w:r w:rsidRPr="004820AC">
        <w:rPr>
          <w:szCs w:val="24"/>
        </w:rPr>
        <w:t xml:space="preserve"> size parameter </w:t>
      </w:r>
      <w:r w:rsidR="002D6250">
        <w:rPr>
          <w:szCs w:val="24"/>
        </w:rPr>
        <w:t xml:space="preserve">or suspended matter calculation </w:t>
      </w:r>
      <w:r w:rsidRPr="004820AC">
        <w:rPr>
          <w:szCs w:val="24"/>
        </w:rPr>
        <w:t xml:space="preserve">are used for </w:t>
      </w:r>
      <w:r w:rsidR="002D6250">
        <w:rPr>
          <w:szCs w:val="24"/>
        </w:rPr>
        <w:t>pixel selection</w:t>
      </w:r>
      <w:r w:rsidRPr="004820AC">
        <w:rPr>
          <w:szCs w:val="24"/>
        </w:rPr>
        <w:t xml:space="preserve">. </w:t>
      </w:r>
      <w:r w:rsidR="003B673B">
        <w:rPr>
          <w:szCs w:val="24"/>
        </w:rPr>
        <w:t xml:space="preserve">  Section </w:t>
      </w:r>
      <w:r w:rsidR="00BA157F">
        <w:rPr>
          <w:szCs w:val="24"/>
        </w:rPr>
        <w:fldChar w:fldCharType="begin"/>
      </w:r>
      <w:r w:rsidR="00E60BA9">
        <w:rPr>
          <w:szCs w:val="24"/>
        </w:rPr>
        <w:instrText xml:space="preserve"> REF _Ref355693269 \r \h </w:instrText>
      </w:r>
      <w:r w:rsidR="00BA157F">
        <w:rPr>
          <w:szCs w:val="24"/>
        </w:rPr>
      </w:r>
      <w:r w:rsidR="00BA157F">
        <w:rPr>
          <w:szCs w:val="24"/>
        </w:rPr>
        <w:fldChar w:fldCharType="separate"/>
      </w:r>
      <w:r w:rsidR="00A05E3D">
        <w:rPr>
          <w:szCs w:val="24"/>
        </w:rPr>
        <w:t>3.1</w:t>
      </w:r>
      <w:r w:rsidR="00BA157F">
        <w:rPr>
          <w:szCs w:val="24"/>
        </w:rPr>
        <w:fldChar w:fldCharType="end"/>
      </w:r>
      <w:r w:rsidR="003B673B">
        <w:rPr>
          <w:szCs w:val="24"/>
        </w:rPr>
        <w:t xml:space="preserve"> describes the inputs to the aerosol algorithm.</w:t>
      </w:r>
    </w:p>
    <w:p w:rsidR="003B673B" w:rsidRDefault="003B673B" w:rsidP="002D6250">
      <w:pPr>
        <w:pStyle w:val="PlainText"/>
        <w:rPr>
          <w:szCs w:val="24"/>
        </w:rPr>
      </w:pPr>
    </w:p>
    <w:p w:rsidR="003B673B" w:rsidRDefault="003B673B" w:rsidP="003B673B">
      <w:pPr>
        <w:pStyle w:val="PlainText"/>
        <w:rPr>
          <w:szCs w:val="24"/>
        </w:rPr>
      </w:pPr>
      <w:r w:rsidRPr="004820AC">
        <w:rPr>
          <w:szCs w:val="24"/>
        </w:rPr>
        <w:t xml:space="preserve">Over both </w:t>
      </w:r>
      <w:r>
        <w:rPr>
          <w:szCs w:val="24"/>
        </w:rPr>
        <w:t>ocean and land</w:t>
      </w:r>
      <w:r w:rsidRPr="004820AC">
        <w:rPr>
          <w:szCs w:val="24"/>
        </w:rPr>
        <w:t xml:space="preserve">, the </w:t>
      </w:r>
      <w:r>
        <w:rPr>
          <w:szCs w:val="24"/>
        </w:rPr>
        <w:t>top-of-atmosphere</w:t>
      </w:r>
      <w:r w:rsidRPr="004820AC">
        <w:rPr>
          <w:szCs w:val="24"/>
        </w:rPr>
        <w:t xml:space="preserve"> radiance received by the satellite is a combination of contributions from two sources: the atmospheric path radiance and the contribution from </w:t>
      </w:r>
      <w:r>
        <w:rPr>
          <w:szCs w:val="24"/>
        </w:rPr>
        <w:t>t</w:t>
      </w:r>
      <w:r w:rsidRPr="004820AC">
        <w:rPr>
          <w:szCs w:val="24"/>
        </w:rPr>
        <w:t xml:space="preserve">he surface (including coupling between the surface and atmosphere). </w:t>
      </w:r>
      <w:r w:rsidR="00A82824">
        <w:rPr>
          <w:szCs w:val="24"/>
        </w:rPr>
        <w:t xml:space="preserve"> </w:t>
      </w:r>
      <w:r>
        <w:rPr>
          <w:szCs w:val="24"/>
        </w:rPr>
        <w:t xml:space="preserve">The algorithms to derive aerosol information from VIIRS measurements require modeling the radiation received by the satellite from these two sources as a function of the aerosol contribution.  Common to both ocean and land is the need to account for contributions and modifications of the radiance in its path from sun-to-surface-to-satellite, caused by non-aerosol constituents of the atmosphere.  These non-aerosol components of the model include absorbing gases and molecular (Rayleigh) scattering.  The details of the algorithm’s handling of gaseous absorption and molecular scattering are described in Section </w:t>
      </w:r>
      <w:r w:rsidR="00BA157F">
        <w:rPr>
          <w:szCs w:val="24"/>
        </w:rPr>
        <w:fldChar w:fldCharType="begin"/>
      </w:r>
      <w:r w:rsidR="00E60BA9">
        <w:rPr>
          <w:szCs w:val="24"/>
        </w:rPr>
        <w:instrText xml:space="preserve"> REF _Ref355693284 \r \h </w:instrText>
      </w:r>
      <w:r w:rsidR="00BA157F">
        <w:rPr>
          <w:szCs w:val="24"/>
        </w:rPr>
      </w:r>
      <w:r w:rsidR="00BA157F">
        <w:rPr>
          <w:szCs w:val="24"/>
        </w:rPr>
        <w:fldChar w:fldCharType="separate"/>
      </w:r>
      <w:r w:rsidR="00A05E3D">
        <w:rPr>
          <w:szCs w:val="24"/>
        </w:rPr>
        <w:t>3.2</w:t>
      </w:r>
      <w:r w:rsidR="00BA157F">
        <w:rPr>
          <w:szCs w:val="24"/>
        </w:rPr>
        <w:fldChar w:fldCharType="end"/>
      </w:r>
      <w:r>
        <w:rPr>
          <w:szCs w:val="24"/>
        </w:rPr>
        <w:t>.</w:t>
      </w:r>
    </w:p>
    <w:p w:rsidR="003B673B" w:rsidRDefault="003B673B" w:rsidP="002D6250">
      <w:pPr>
        <w:pStyle w:val="PlainText"/>
        <w:rPr>
          <w:szCs w:val="24"/>
        </w:rPr>
      </w:pPr>
    </w:p>
    <w:p w:rsidR="003267E3" w:rsidRPr="004820AC" w:rsidRDefault="003267E3" w:rsidP="003267E3">
      <w:pPr>
        <w:pStyle w:val="PlainText"/>
        <w:rPr>
          <w:szCs w:val="24"/>
        </w:rPr>
      </w:pPr>
      <w:r>
        <w:rPr>
          <w:szCs w:val="24"/>
        </w:rPr>
        <w:t>Aerosol</w:t>
      </w:r>
      <w:r w:rsidRPr="004820AC">
        <w:rPr>
          <w:szCs w:val="24"/>
        </w:rPr>
        <w:t xml:space="preserve"> retrievals are </w:t>
      </w:r>
      <w:r>
        <w:rPr>
          <w:szCs w:val="24"/>
        </w:rPr>
        <w:t xml:space="preserve">made </w:t>
      </w:r>
      <w:r w:rsidRPr="004820AC">
        <w:rPr>
          <w:szCs w:val="24"/>
        </w:rPr>
        <w:t xml:space="preserve">only </w:t>
      </w:r>
      <w:r>
        <w:rPr>
          <w:szCs w:val="24"/>
        </w:rPr>
        <w:t>in</w:t>
      </w:r>
      <w:r w:rsidRPr="004820AC">
        <w:rPr>
          <w:szCs w:val="24"/>
        </w:rPr>
        <w:t xml:space="preserve"> non-cloudy daytime conditions</w:t>
      </w:r>
      <w:r>
        <w:rPr>
          <w:szCs w:val="24"/>
        </w:rPr>
        <w:t xml:space="preserve"> over dark surfaces</w:t>
      </w:r>
      <w:r w:rsidRPr="004820AC">
        <w:rPr>
          <w:szCs w:val="24"/>
        </w:rPr>
        <w:t xml:space="preserve">. </w:t>
      </w:r>
      <w:r>
        <w:rPr>
          <w:szCs w:val="24"/>
        </w:rPr>
        <w:t xml:space="preserve"> Snow/ice, water with suspended sediments and </w:t>
      </w:r>
      <w:r w:rsidR="00C13E60">
        <w:rPr>
          <w:szCs w:val="24"/>
        </w:rPr>
        <w:t xml:space="preserve">strong </w:t>
      </w:r>
      <w:proofErr w:type="spellStart"/>
      <w:r>
        <w:rPr>
          <w:szCs w:val="24"/>
        </w:rPr>
        <w:t>sunglint</w:t>
      </w:r>
      <w:proofErr w:type="spellEnd"/>
      <w:r>
        <w:rPr>
          <w:szCs w:val="24"/>
        </w:rPr>
        <w:t xml:space="preserve"> are considered to be bright surfaces, along with surfaces of bare soil, rock or senescent vegetation. </w:t>
      </w:r>
      <w:r w:rsidR="005C3FF4">
        <w:rPr>
          <w:szCs w:val="24"/>
        </w:rPr>
        <w:t xml:space="preserve"> </w:t>
      </w:r>
      <w:r w:rsidR="002D6250" w:rsidRPr="004820AC">
        <w:rPr>
          <w:szCs w:val="24"/>
        </w:rPr>
        <w:t xml:space="preserve">The VIIRS Cloud Mask </w:t>
      </w:r>
      <w:r w:rsidR="002D6250">
        <w:rPr>
          <w:szCs w:val="24"/>
        </w:rPr>
        <w:t>IP provides</w:t>
      </w:r>
      <w:r w:rsidR="002D6250" w:rsidRPr="004820AC">
        <w:rPr>
          <w:szCs w:val="24"/>
        </w:rPr>
        <w:t xml:space="preserve"> information on cloud cover, land</w:t>
      </w:r>
      <w:r w:rsidR="002D6250">
        <w:rPr>
          <w:szCs w:val="24"/>
        </w:rPr>
        <w:t>/water</w:t>
      </w:r>
      <w:r w:rsidR="002D6250" w:rsidRPr="004820AC">
        <w:rPr>
          <w:szCs w:val="24"/>
        </w:rPr>
        <w:t>, snow/ice</w:t>
      </w:r>
      <w:r w:rsidR="009F2E2C">
        <w:rPr>
          <w:szCs w:val="24"/>
        </w:rPr>
        <w:t>, fire</w:t>
      </w:r>
      <w:r w:rsidR="002D6250" w:rsidRPr="004820AC">
        <w:rPr>
          <w:szCs w:val="24"/>
        </w:rPr>
        <w:t xml:space="preserve"> and </w:t>
      </w:r>
      <w:proofErr w:type="spellStart"/>
      <w:r w:rsidR="002D6250" w:rsidRPr="004820AC">
        <w:rPr>
          <w:szCs w:val="24"/>
        </w:rPr>
        <w:t>sunglint</w:t>
      </w:r>
      <w:proofErr w:type="spellEnd"/>
      <w:r w:rsidR="002D6250" w:rsidRPr="004820AC">
        <w:rPr>
          <w:szCs w:val="24"/>
        </w:rPr>
        <w:t xml:space="preserve"> </w:t>
      </w:r>
      <w:r w:rsidR="002D6250">
        <w:rPr>
          <w:szCs w:val="24"/>
        </w:rPr>
        <w:t>in each pixel</w:t>
      </w:r>
      <w:r w:rsidR="002D6250" w:rsidRPr="004820AC">
        <w:rPr>
          <w:szCs w:val="24"/>
        </w:rPr>
        <w:t xml:space="preserve">. </w:t>
      </w:r>
      <w:r w:rsidR="005C3FF4">
        <w:rPr>
          <w:szCs w:val="24"/>
        </w:rPr>
        <w:t xml:space="preserve"> </w:t>
      </w:r>
      <w:r w:rsidR="002D6250" w:rsidRPr="004820AC">
        <w:rPr>
          <w:szCs w:val="24"/>
        </w:rPr>
        <w:t xml:space="preserve">The </w:t>
      </w:r>
      <w:r w:rsidR="002D6250">
        <w:rPr>
          <w:szCs w:val="24"/>
        </w:rPr>
        <w:t xml:space="preserve">aerosol </w:t>
      </w:r>
      <w:r w:rsidR="002D6250" w:rsidRPr="004820AC">
        <w:rPr>
          <w:szCs w:val="24"/>
        </w:rPr>
        <w:t xml:space="preserve">algorithm </w:t>
      </w:r>
      <w:r w:rsidR="00B85E09">
        <w:rPr>
          <w:szCs w:val="24"/>
        </w:rPr>
        <w:t>uses</w:t>
      </w:r>
      <w:r w:rsidR="002D6250" w:rsidRPr="004820AC">
        <w:rPr>
          <w:szCs w:val="24"/>
        </w:rPr>
        <w:t xml:space="preserve"> the cloud confidence, </w:t>
      </w:r>
      <w:r w:rsidR="002F7C0F" w:rsidRPr="004820AC">
        <w:rPr>
          <w:szCs w:val="24"/>
        </w:rPr>
        <w:t xml:space="preserve">cloud </w:t>
      </w:r>
      <w:r w:rsidR="002F7C0F">
        <w:rPr>
          <w:szCs w:val="24"/>
        </w:rPr>
        <w:t>shadow</w:t>
      </w:r>
      <w:r w:rsidR="002F7C0F" w:rsidRPr="004820AC">
        <w:rPr>
          <w:szCs w:val="24"/>
        </w:rPr>
        <w:t xml:space="preserve">, </w:t>
      </w:r>
      <w:r w:rsidR="002F7C0F">
        <w:rPr>
          <w:szCs w:val="24"/>
        </w:rPr>
        <w:t xml:space="preserve">fire, snow/ice, </w:t>
      </w:r>
      <w:r w:rsidR="002F7C0F" w:rsidRPr="004820AC">
        <w:rPr>
          <w:szCs w:val="24"/>
        </w:rPr>
        <w:t>land/water</w:t>
      </w:r>
      <w:r w:rsidR="002F7C0F">
        <w:rPr>
          <w:szCs w:val="24"/>
        </w:rPr>
        <w:t xml:space="preserve"> flag</w:t>
      </w:r>
      <w:r w:rsidR="002D6250" w:rsidRPr="004820AC">
        <w:rPr>
          <w:szCs w:val="24"/>
        </w:rPr>
        <w:t>, adjacent pixel cloud confidence and cirrus detected bits</w:t>
      </w:r>
      <w:r w:rsidR="002D6250">
        <w:rPr>
          <w:szCs w:val="24"/>
        </w:rPr>
        <w:t xml:space="preserve"> from the VIIRS Cloud Mask</w:t>
      </w:r>
      <w:r w:rsidR="002D6250" w:rsidRPr="004820AC">
        <w:rPr>
          <w:szCs w:val="24"/>
        </w:rPr>
        <w:t>.</w:t>
      </w:r>
      <w:r w:rsidR="00FB26E6">
        <w:rPr>
          <w:szCs w:val="24"/>
        </w:rPr>
        <w:t xml:space="preserve"> </w:t>
      </w:r>
      <w:r w:rsidR="002D6250" w:rsidRPr="004820AC">
        <w:rPr>
          <w:szCs w:val="24"/>
        </w:rPr>
        <w:t xml:space="preserve"> The </w:t>
      </w:r>
      <w:r w:rsidR="002D6250">
        <w:rPr>
          <w:szCs w:val="24"/>
        </w:rPr>
        <w:t>land/water flag is used t</w:t>
      </w:r>
      <w:r w:rsidR="002D6250" w:rsidRPr="004820AC">
        <w:rPr>
          <w:szCs w:val="24"/>
        </w:rPr>
        <w:t xml:space="preserve">o determine which optical thickness retrieval method to employ since land and oceans each have different methods of retrieval. </w:t>
      </w:r>
      <w:r w:rsidR="00FB26E6">
        <w:rPr>
          <w:szCs w:val="24"/>
        </w:rPr>
        <w:t xml:space="preserve"> </w:t>
      </w:r>
      <w:r w:rsidR="002D6250" w:rsidRPr="004820AC">
        <w:rPr>
          <w:szCs w:val="24"/>
        </w:rPr>
        <w:t xml:space="preserve">The </w:t>
      </w:r>
      <w:r w:rsidR="002D6250">
        <w:rPr>
          <w:szCs w:val="24"/>
        </w:rPr>
        <w:t xml:space="preserve">other </w:t>
      </w:r>
      <w:r w:rsidR="002D6250" w:rsidRPr="004820AC">
        <w:rPr>
          <w:szCs w:val="24"/>
        </w:rPr>
        <w:t xml:space="preserve">cloud mask information </w:t>
      </w:r>
      <w:r w:rsidR="002D6250">
        <w:rPr>
          <w:szCs w:val="24"/>
        </w:rPr>
        <w:t xml:space="preserve">is used in conjunction with procedures internal to the aerosol algorithm to avoid clouds, </w:t>
      </w:r>
      <w:r w:rsidR="00C13E60">
        <w:rPr>
          <w:szCs w:val="24"/>
        </w:rPr>
        <w:t xml:space="preserve">strong </w:t>
      </w:r>
      <w:proofErr w:type="spellStart"/>
      <w:r w:rsidR="002D6250">
        <w:rPr>
          <w:szCs w:val="24"/>
        </w:rPr>
        <w:t>sunglint</w:t>
      </w:r>
      <w:proofErr w:type="spellEnd"/>
      <w:r w:rsidR="002D6250">
        <w:rPr>
          <w:szCs w:val="24"/>
        </w:rPr>
        <w:t>, snow/ice</w:t>
      </w:r>
      <w:r w:rsidR="009F2E2C">
        <w:rPr>
          <w:szCs w:val="24"/>
        </w:rPr>
        <w:t xml:space="preserve"> and fire</w:t>
      </w:r>
      <w:r w:rsidR="002D6250">
        <w:rPr>
          <w:szCs w:val="24"/>
        </w:rPr>
        <w:t xml:space="preserve"> etc.  The VIIRS Cloud Mask IP is </w:t>
      </w:r>
      <w:r w:rsidR="005C3FF4">
        <w:rPr>
          <w:szCs w:val="24"/>
        </w:rPr>
        <w:t xml:space="preserve">produced by </w:t>
      </w:r>
      <w:r w:rsidR="002D6250">
        <w:rPr>
          <w:szCs w:val="24"/>
        </w:rPr>
        <w:t xml:space="preserve">a standard VIIRS algorithm with its own ATBD and User’s </w:t>
      </w:r>
      <w:proofErr w:type="gramStart"/>
      <w:r w:rsidR="00FB26E6">
        <w:rPr>
          <w:szCs w:val="24"/>
        </w:rPr>
        <w:t>Manual,</w:t>
      </w:r>
      <w:proofErr w:type="gramEnd"/>
      <w:r w:rsidR="002D6250">
        <w:rPr>
          <w:szCs w:val="24"/>
        </w:rPr>
        <w:t xml:space="preserve"> and the reader is directed to those documents for further information on that product.</w:t>
      </w:r>
      <w:r w:rsidR="003B673B">
        <w:rPr>
          <w:szCs w:val="24"/>
        </w:rPr>
        <w:t xml:space="preserve">  </w:t>
      </w:r>
      <w:r>
        <w:rPr>
          <w:szCs w:val="24"/>
        </w:rPr>
        <w:t>Any pixel that is identified with these bright conditions</w:t>
      </w:r>
      <w:r w:rsidR="002F7C0F">
        <w:rPr>
          <w:szCs w:val="24"/>
        </w:rPr>
        <w:t xml:space="preserve"> or </w:t>
      </w:r>
      <w:r>
        <w:rPr>
          <w:szCs w:val="24"/>
        </w:rPr>
        <w:t>with clouds is not used in the aerosol retrieval, an</w:t>
      </w:r>
      <w:r w:rsidR="00FB26E6">
        <w:rPr>
          <w:szCs w:val="24"/>
        </w:rPr>
        <w:t xml:space="preserve">d is flagged as “not produced”.  </w:t>
      </w:r>
      <w:r w:rsidR="002D6250">
        <w:rPr>
          <w:szCs w:val="24"/>
        </w:rPr>
        <w:t xml:space="preserve">Pixel selection for retrieval and the masking of inappropriate situations is a fundamental part of any aerosol retrieval.  Here the masking is tailored specifically for either ocean or land procedures, and will be described in Sections </w:t>
      </w:r>
      <w:r w:rsidR="00BA157F">
        <w:rPr>
          <w:szCs w:val="24"/>
        </w:rPr>
        <w:fldChar w:fldCharType="begin"/>
      </w:r>
      <w:r w:rsidR="00E60BA9">
        <w:rPr>
          <w:szCs w:val="24"/>
        </w:rPr>
        <w:instrText xml:space="preserve"> REF _Ref355693317 \r \h </w:instrText>
      </w:r>
      <w:r w:rsidR="00BA157F">
        <w:rPr>
          <w:szCs w:val="24"/>
        </w:rPr>
      </w:r>
      <w:r w:rsidR="00BA157F">
        <w:rPr>
          <w:szCs w:val="24"/>
        </w:rPr>
        <w:fldChar w:fldCharType="separate"/>
      </w:r>
      <w:r w:rsidR="00A05E3D">
        <w:rPr>
          <w:szCs w:val="24"/>
        </w:rPr>
        <w:t>3.3.1</w:t>
      </w:r>
      <w:r w:rsidR="00BA157F">
        <w:rPr>
          <w:szCs w:val="24"/>
        </w:rPr>
        <w:fldChar w:fldCharType="end"/>
      </w:r>
      <w:r w:rsidR="00A13673">
        <w:rPr>
          <w:szCs w:val="24"/>
        </w:rPr>
        <w:t xml:space="preserve"> </w:t>
      </w:r>
      <w:r w:rsidR="002D6250">
        <w:rPr>
          <w:szCs w:val="24"/>
        </w:rPr>
        <w:t xml:space="preserve">and </w:t>
      </w:r>
      <w:r w:rsidR="00BA157F">
        <w:rPr>
          <w:szCs w:val="24"/>
        </w:rPr>
        <w:fldChar w:fldCharType="begin"/>
      </w:r>
      <w:r w:rsidR="00A13673">
        <w:rPr>
          <w:szCs w:val="24"/>
        </w:rPr>
        <w:instrText xml:space="preserve"> REF _Ref355859900 \r \h </w:instrText>
      </w:r>
      <w:r w:rsidR="00BA157F">
        <w:rPr>
          <w:szCs w:val="24"/>
        </w:rPr>
      </w:r>
      <w:r w:rsidR="00BA157F">
        <w:rPr>
          <w:szCs w:val="24"/>
        </w:rPr>
        <w:fldChar w:fldCharType="separate"/>
      </w:r>
      <w:r w:rsidR="00A05E3D">
        <w:rPr>
          <w:szCs w:val="24"/>
        </w:rPr>
        <w:t>3.4.1</w:t>
      </w:r>
      <w:r w:rsidR="00BA157F">
        <w:rPr>
          <w:szCs w:val="24"/>
        </w:rPr>
        <w:fldChar w:fldCharType="end"/>
      </w:r>
      <w:r w:rsidR="002D6250">
        <w:rPr>
          <w:szCs w:val="24"/>
        </w:rPr>
        <w:t>, respectively.</w:t>
      </w:r>
    </w:p>
    <w:p w:rsidR="003267E3" w:rsidRPr="004820AC" w:rsidRDefault="003267E3" w:rsidP="003267E3">
      <w:pPr>
        <w:pStyle w:val="PlainText"/>
        <w:rPr>
          <w:szCs w:val="24"/>
        </w:rPr>
      </w:pPr>
    </w:p>
    <w:p w:rsidR="002C5F00" w:rsidRDefault="00FB26E6" w:rsidP="003267E3">
      <w:pPr>
        <w:pStyle w:val="PlainText"/>
        <w:rPr>
          <w:szCs w:val="24"/>
        </w:rPr>
      </w:pPr>
      <w:r w:rsidRPr="00A2273F">
        <w:rPr>
          <w:szCs w:val="24"/>
        </w:rPr>
        <w:t>For the aerosol products</w:t>
      </w:r>
      <w:r>
        <w:rPr>
          <w:szCs w:val="24"/>
        </w:rPr>
        <w:t xml:space="preserve"> “c</w:t>
      </w:r>
      <w:r w:rsidRPr="00A2273F">
        <w:rPr>
          <w:szCs w:val="24"/>
        </w:rPr>
        <w:t>loudy” has been defined as any cloud cover within a pixel</w:t>
      </w:r>
      <w:r>
        <w:rPr>
          <w:szCs w:val="24"/>
        </w:rPr>
        <w:t xml:space="preserve">. </w:t>
      </w:r>
      <w:r w:rsidRPr="00A2273F">
        <w:rPr>
          <w:szCs w:val="24"/>
        </w:rPr>
        <w:t xml:space="preserve"> </w:t>
      </w:r>
      <w:r w:rsidR="003267E3" w:rsidRPr="00A2273F">
        <w:rPr>
          <w:szCs w:val="24"/>
        </w:rPr>
        <w:t>The definition of “d</w:t>
      </w:r>
      <w:r w:rsidR="00C13E60" w:rsidRPr="00A2273F">
        <w:rPr>
          <w:szCs w:val="24"/>
        </w:rPr>
        <w:t xml:space="preserve">aytime” </w:t>
      </w:r>
      <w:r w:rsidR="003267E3" w:rsidRPr="00A2273F">
        <w:rPr>
          <w:szCs w:val="24"/>
        </w:rPr>
        <w:t xml:space="preserve">has been established to be solar zenith angles less than </w:t>
      </w:r>
      <w:r w:rsidR="002A0A87" w:rsidRPr="00A2273F">
        <w:rPr>
          <w:szCs w:val="24"/>
        </w:rPr>
        <w:t>65</w:t>
      </w:r>
      <w:r w:rsidR="003267E3" w:rsidRPr="00A2273F">
        <w:rPr>
          <w:szCs w:val="24"/>
          <w:vertAlign w:val="superscript"/>
        </w:rPr>
        <w:t>o</w:t>
      </w:r>
      <w:r w:rsidR="003267E3" w:rsidRPr="00A2273F">
        <w:rPr>
          <w:szCs w:val="24"/>
        </w:rPr>
        <w:t xml:space="preserve">. </w:t>
      </w:r>
      <w:r>
        <w:rPr>
          <w:szCs w:val="24"/>
        </w:rPr>
        <w:t xml:space="preserve"> </w:t>
      </w:r>
      <w:r w:rsidR="003267E3" w:rsidRPr="00A2273F">
        <w:rPr>
          <w:szCs w:val="24"/>
        </w:rPr>
        <w:t xml:space="preserve">“Extended daytime” (solar zenith angles between </w:t>
      </w:r>
      <w:r w:rsidR="002A0A87" w:rsidRPr="00A2273F">
        <w:rPr>
          <w:szCs w:val="24"/>
        </w:rPr>
        <w:t>65</w:t>
      </w:r>
      <w:r w:rsidR="003267E3" w:rsidRPr="00A2273F">
        <w:rPr>
          <w:szCs w:val="24"/>
          <w:vertAlign w:val="superscript"/>
        </w:rPr>
        <w:t>o</w:t>
      </w:r>
      <w:r w:rsidR="003267E3" w:rsidRPr="00A2273F">
        <w:rPr>
          <w:szCs w:val="24"/>
        </w:rPr>
        <w:t xml:space="preserve"> and 80</w:t>
      </w:r>
      <w:r w:rsidR="003267E3" w:rsidRPr="00A2273F">
        <w:rPr>
          <w:szCs w:val="24"/>
          <w:vertAlign w:val="superscript"/>
        </w:rPr>
        <w:t>o</w:t>
      </w:r>
      <w:r w:rsidR="003267E3" w:rsidRPr="00A2273F">
        <w:rPr>
          <w:szCs w:val="24"/>
        </w:rPr>
        <w:t xml:space="preserve">) pixels are processed identical to “daytime” but are flagged to indicate their illumination state and suspect quality. </w:t>
      </w:r>
      <w:r>
        <w:rPr>
          <w:szCs w:val="24"/>
        </w:rPr>
        <w:t xml:space="preserve"> </w:t>
      </w:r>
      <w:r w:rsidR="003267E3" w:rsidRPr="002D18C7">
        <w:rPr>
          <w:szCs w:val="24"/>
        </w:rPr>
        <w:t>“Twilight” (solar zenith angles between 80</w:t>
      </w:r>
      <w:r w:rsidR="003267E3" w:rsidRPr="002D18C7">
        <w:rPr>
          <w:szCs w:val="24"/>
          <w:vertAlign w:val="superscript"/>
        </w:rPr>
        <w:t>o</w:t>
      </w:r>
      <w:r w:rsidR="003267E3" w:rsidRPr="002D18C7">
        <w:rPr>
          <w:szCs w:val="24"/>
        </w:rPr>
        <w:t xml:space="preserve"> and 85</w:t>
      </w:r>
      <w:r w:rsidR="003267E3" w:rsidRPr="002D18C7">
        <w:rPr>
          <w:szCs w:val="24"/>
          <w:vertAlign w:val="superscript"/>
        </w:rPr>
        <w:t>o</w:t>
      </w:r>
      <w:r w:rsidR="003267E3" w:rsidRPr="002D18C7">
        <w:rPr>
          <w:szCs w:val="24"/>
        </w:rPr>
        <w:t xml:space="preserve">) pixels are either assigned values from the </w:t>
      </w:r>
      <w:r w:rsidR="000476BC">
        <w:rPr>
          <w:szCs w:val="24"/>
        </w:rPr>
        <w:t>Navy Aerosol Analysis and Prediction System (</w:t>
      </w:r>
      <w:proofErr w:type="spellStart"/>
      <w:r w:rsidR="003267E3" w:rsidRPr="002D18C7">
        <w:rPr>
          <w:szCs w:val="24"/>
        </w:rPr>
        <w:t>NAAPS</w:t>
      </w:r>
      <w:proofErr w:type="spellEnd"/>
      <w:r w:rsidR="000476BC">
        <w:rPr>
          <w:szCs w:val="24"/>
        </w:rPr>
        <w:t>)</w:t>
      </w:r>
      <w:r w:rsidR="003267E3" w:rsidRPr="002D18C7">
        <w:rPr>
          <w:szCs w:val="24"/>
        </w:rPr>
        <w:t xml:space="preserve"> model or climatology, or use interpolation from surrounding pixe</w:t>
      </w:r>
      <w:r w:rsidR="003419E1" w:rsidRPr="002D18C7">
        <w:rPr>
          <w:szCs w:val="24"/>
        </w:rPr>
        <w:t>l</w:t>
      </w:r>
      <w:r w:rsidR="003267E3" w:rsidRPr="002D18C7">
        <w:rPr>
          <w:szCs w:val="24"/>
        </w:rPr>
        <w:t>s</w:t>
      </w:r>
      <w:r w:rsidR="003267E3" w:rsidRPr="00B51211">
        <w:rPr>
          <w:szCs w:val="24"/>
        </w:rPr>
        <w:t xml:space="preserve">. </w:t>
      </w:r>
      <w:r w:rsidR="002C5F00">
        <w:rPr>
          <w:szCs w:val="24"/>
        </w:rPr>
        <w:t xml:space="preserve">Night pixels are </w:t>
      </w:r>
      <w:r w:rsidR="002C5F00" w:rsidRPr="002C5F00">
        <w:rPr>
          <w:szCs w:val="24"/>
        </w:rPr>
        <w:t xml:space="preserve">filled with </w:t>
      </w:r>
      <w:r w:rsidR="002C5F00">
        <w:rPr>
          <w:szCs w:val="24"/>
        </w:rPr>
        <w:t xml:space="preserve">data either from climatology or from </w:t>
      </w:r>
      <w:proofErr w:type="spellStart"/>
      <w:r w:rsidR="005F7C5A">
        <w:rPr>
          <w:szCs w:val="24"/>
        </w:rPr>
        <w:t>NAAPS</w:t>
      </w:r>
      <w:proofErr w:type="spellEnd"/>
      <w:r w:rsidR="005F7C5A">
        <w:rPr>
          <w:szCs w:val="24"/>
        </w:rPr>
        <w:t>,</w:t>
      </w:r>
      <w:r w:rsidR="002C5F00">
        <w:rPr>
          <w:szCs w:val="24"/>
        </w:rPr>
        <w:t xml:space="preserve"> and flagged as high quality, even if no actual retrieval is performed.  </w:t>
      </w:r>
    </w:p>
    <w:p w:rsidR="003267E3" w:rsidRDefault="003267E3" w:rsidP="003267E3">
      <w:pPr>
        <w:pStyle w:val="PlainText"/>
        <w:rPr>
          <w:szCs w:val="24"/>
        </w:rPr>
      </w:pPr>
    </w:p>
    <w:p w:rsidR="003267E3" w:rsidRPr="004820AC" w:rsidRDefault="003267E3" w:rsidP="003267E3">
      <w:pPr>
        <w:pStyle w:val="PlainText"/>
        <w:rPr>
          <w:szCs w:val="24"/>
        </w:rPr>
      </w:pPr>
      <w:r w:rsidRPr="004820AC">
        <w:rPr>
          <w:szCs w:val="24"/>
        </w:rPr>
        <w:t xml:space="preserve">Over the ocean, the surface is relatively homogeneous and the surface reflectance </w:t>
      </w:r>
      <w:r w:rsidR="004B718A">
        <w:rPr>
          <w:szCs w:val="24"/>
        </w:rPr>
        <w:t xml:space="preserve">is </w:t>
      </w:r>
      <w:r w:rsidRPr="004820AC">
        <w:rPr>
          <w:szCs w:val="24"/>
        </w:rPr>
        <w:t>relatively constant.</w:t>
      </w:r>
      <w:r w:rsidR="004B718A">
        <w:rPr>
          <w:szCs w:val="24"/>
        </w:rPr>
        <w:t xml:space="preserve"> </w:t>
      </w:r>
      <w:r w:rsidRPr="004820AC">
        <w:rPr>
          <w:szCs w:val="24"/>
        </w:rPr>
        <w:t xml:space="preserve"> A lookup table accounting for multiple scattering in the atmosphere by molecules and aerosol particles is used along with the known reflectance of the ocean surface to calculate the aerosol optical depth.</w:t>
      </w:r>
      <w:r w:rsidR="004B718A">
        <w:rPr>
          <w:szCs w:val="24"/>
        </w:rPr>
        <w:t xml:space="preserve"> </w:t>
      </w:r>
      <w:r w:rsidRPr="004820AC">
        <w:rPr>
          <w:szCs w:val="24"/>
        </w:rPr>
        <w:t xml:space="preserve"> The water-leaving radiance is dependent upon the chlorophyll content, or ocean color, and the turbidity.</w:t>
      </w:r>
      <w:r w:rsidR="004B718A">
        <w:rPr>
          <w:szCs w:val="24"/>
        </w:rPr>
        <w:t xml:space="preserve"> </w:t>
      </w:r>
      <w:r w:rsidR="00677160">
        <w:rPr>
          <w:szCs w:val="24"/>
        </w:rPr>
        <w:t xml:space="preserve"> Because the water leaving radiance is small in the red, </w:t>
      </w:r>
      <w:r w:rsidR="000476BC">
        <w:rPr>
          <w:szCs w:val="24"/>
        </w:rPr>
        <w:t>near infrared (</w:t>
      </w:r>
      <w:proofErr w:type="spellStart"/>
      <w:r w:rsidR="00677160">
        <w:rPr>
          <w:szCs w:val="24"/>
        </w:rPr>
        <w:t>NIR</w:t>
      </w:r>
      <w:proofErr w:type="spellEnd"/>
      <w:r w:rsidR="000476BC">
        <w:rPr>
          <w:szCs w:val="24"/>
        </w:rPr>
        <w:t>)</w:t>
      </w:r>
      <w:r w:rsidR="00677160">
        <w:rPr>
          <w:szCs w:val="24"/>
        </w:rPr>
        <w:t xml:space="preserve"> and </w:t>
      </w:r>
      <w:r w:rsidR="000476BC">
        <w:rPr>
          <w:szCs w:val="24"/>
        </w:rPr>
        <w:t>shortwave infrared (</w:t>
      </w:r>
      <w:proofErr w:type="spellStart"/>
      <w:r w:rsidR="00677160">
        <w:rPr>
          <w:szCs w:val="24"/>
        </w:rPr>
        <w:t>SWIR</w:t>
      </w:r>
      <w:proofErr w:type="spellEnd"/>
      <w:r w:rsidR="000476BC">
        <w:rPr>
          <w:szCs w:val="24"/>
        </w:rPr>
        <w:t>)</w:t>
      </w:r>
      <w:r w:rsidR="00677160">
        <w:rPr>
          <w:szCs w:val="24"/>
        </w:rPr>
        <w:t xml:space="preserve"> channels </w:t>
      </w:r>
      <w:r w:rsidR="004B718A">
        <w:rPr>
          <w:szCs w:val="24"/>
        </w:rPr>
        <w:t xml:space="preserve">are </w:t>
      </w:r>
      <w:r w:rsidR="00677160">
        <w:rPr>
          <w:szCs w:val="24"/>
        </w:rPr>
        <w:t xml:space="preserve">used in the ocean inversion and </w:t>
      </w:r>
      <w:r w:rsidR="00677160">
        <w:rPr>
          <w:szCs w:val="24"/>
        </w:rPr>
        <w:lastRenderedPageBreak/>
        <w:t xml:space="preserve">constant value of chlorophyll can be used without much error contribution.  This is not true for turbid water; therefore, no retrieval is performed over water with significant turbidity. </w:t>
      </w:r>
      <w:r w:rsidRPr="004820AC">
        <w:rPr>
          <w:szCs w:val="24"/>
        </w:rPr>
        <w:t xml:space="preserve"> In rough seas, sea foam and whitecaps can reflect additional sunlight; therefore, the whitecap coverage is calculated as a function of wind speed. </w:t>
      </w:r>
      <w:r w:rsidR="004B718A">
        <w:rPr>
          <w:szCs w:val="24"/>
        </w:rPr>
        <w:t xml:space="preserve"> </w:t>
      </w:r>
      <w:proofErr w:type="spellStart"/>
      <w:r w:rsidRPr="004820AC">
        <w:rPr>
          <w:szCs w:val="24"/>
        </w:rPr>
        <w:t>Sunglint</w:t>
      </w:r>
      <w:proofErr w:type="spellEnd"/>
      <w:r w:rsidRPr="004820AC">
        <w:rPr>
          <w:szCs w:val="24"/>
        </w:rPr>
        <w:t xml:space="preserve"> is an additional contributor to the TOA radiance and is calculated using the Cox and </w:t>
      </w:r>
      <w:proofErr w:type="spellStart"/>
      <w:r w:rsidRPr="004820AC">
        <w:rPr>
          <w:szCs w:val="24"/>
        </w:rPr>
        <w:t>Munk</w:t>
      </w:r>
      <w:proofErr w:type="spellEnd"/>
      <w:r w:rsidRPr="004820AC">
        <w:rPr>
          <w:szCs w:val="24"/>
        </w:rPr>
        <w:t xml:space="preserve"> (1954) model. </w:t>
      </w:r>
      <w:r w:rsidR="004B718A">
        <w:rPr>
          <w:szCs w:val="24"/>
        </w:rPr>
        <w:t xml:space="preserve"> </w:t>
      </w:r>
      <w:r w:rsidRPr="004820AC">
        <w:rPr>
          <w:szCs w:val="24"/>
        </w:rPr>
        <w:t xml:space="preserve">In areas of significant </w:t>
      </w:r>
      <w:proofErr w:type="spellStart"/>
      <w:r w:rsidRPr="004820AC">
        <w:rPr>
          <w:szCs w:val="24"/>
        </w:rPr>
        <w:t>sunglint</w:t>
      </w:r>
      <w:proofErr w:type="spellEnd"/>
      <w:r w:rsidRPr="004820AC">
        <w:rPr>
          <w:szCs w:val="24"/>
        </w:rPr>
        <w:t xml:space="preserve">, the optical thickness is not calculated since the </w:t>
      </w:r>
      <w:proofErr w:type="spellStart"/>
      <w:r w:rsidRPr="004820AC">
        <w:rPr>
          <w:szCs w:val="24"/>
        </w:rPr>
        <w:t>sunglint</w:t>
      </w:r>
      <w:proofErr w:type="spellEnd"/>
      <w:r w:rsidRPr="004820AC">
        <w:rPr>
          <w:szCs w:val="24"/>
        </w:rPr>
        <w:t xml:space="preserve"> depends on wind speed and direction</w:t>
      </w:r>
      <w:r>
        <w:rPr>
          <w:szCs w:val="24"/>
        </w:rPr>
        <w:t>,</w:t>
      </w:r>
      <w:r w:rsidRPr="004820AC">
        <w:rPr>
          <w:szCs w:val="24"/>
        </w:rPr>
        <w:t xml:space="preserve"> which are not precisely known. </w:t>
      </w:r>
      <w:r w:rsidR="00C13E60">
        <w:rPr>
          <w:szCs w:val="24"/>
        </w:rPr>
        <w:t xml:space="preserve">  The aerosol retrieval over ocean is described in detail in Section </w:t>
      </w:r>
      <w:r w:rsidR="00BA157F">
        <w:rPr>
          <w:szCs w:val="24"/>
        </w:rPr>
        <w:fldChar w:fldCharType="begin"/>
      </w:r>
      <w:r w:rsidR="00E60BA9">
        <w:rPr>
          <w:szCs w:val="24"/>
        </w:rPr>
        <w:instrText xml:space="preserve"> REF _Ref355693332 \r \h </w:instrText>
      </w:r>
      <w:r w:rsidR="00BA157F">
        <w:rPr>
          <w:szCs w:val="24"/>
        </w:rPr>
      </w:r>
      <w:r w:rsidR="00BA157F">
        <w:rPr>
          <w:szCs w:val="24"/>
        </w:rPr>
        <w:fldChar w:fldCharType="separate"/>
      </w:r>
      <w:r w:rsidR="00A05E3D">
        <w:rPr>
          <w:szCs w:val="24"/>
        </w:rPr>
        <w:t>3.3</w:t>
      </w:r>
      <w:r w:rsidR="00BA157F">
        <w:rPr>
          <w:szCs w:val="24"/>
        </w:rPr>
        <w:fldChar w:fldCharType="end"/>
      </w:r>
      <w:r w:rsidR="00C13E60">
        <w:rPr>
          <w:szCs w:val="24"/>
        </w:rPr>
        <w:t>.</w:t>
      </w:r>
    </w:p>
    <w:p w:rsidR="003267E3" w:rsidRPr="004820AC" w:rsidRDefault="003267E3" w:rsidP="003267E3">
      <w:pPr>
        <w:pStyle w:val="PlainText"/>
        <w:rPr>
          <w:szCs w:val="24"/>
        </w:rPr>
      </w:pPr>
    </w:p>
    <w:p w:rsidR="003267E3" w:rsidRDefault="003267E3" w:rsidP="003267E3">
      <w:pPr>
        <w:pStyle w:val="PlainText"/>
        <w:rPr>
          <w:szCs w:val="24"/>
        </w:rPr>
      </w:pPr>
      <w:r w:rsidRPr="004820AC">
        <w:rPr>
          <w:szCs w:val="24"/>
        </w:rPr>
        <w:t>Over the land, the surface albedo varies with wavelength</w:t>
      </w:r>
      <w:r>
        <w:rPr>
          <w:szCs w:val="24"/>
        </w:rPr>
        <w:t xml:space="preserve"> and surface type</w:t>
      </w:r>
      <w:r w:rsidRPr="004820AC">
        <w:rPr>
          <w:szCs w:val="24"/>
        </w:rPr>
        <w:t xml:space="preserve">. </w:t>
      </w:r>
      <w:r w:rsidR="004350B1">
        <w:rPr>
          <w:szCs w:val="24"/>
        </w:rPr>
        <w:t xml:space="preserve"> </w:t>
      </w:r>
      <w:r w:rsidRPr="004820AC">
        <w:rPr>
          <w:szCs w:val="24"/>
        </w:rPr>
        <w:t xml:space="preserve">Areas of dark, dense vegetation have a low reflectance in the red and blue bands. </w:t>
      </w:r>
      <w:r w:rsidR="004350B1">
        <w:rPr>
          <w:szCs w:val="24"/>
        </w:rPr>
        <w:t xml:space="preserve"> </w:t>
      </w:r>
      <w:r w:rsidRPr="004820AC">
        <w:rPr>
          <w:szCs w:val="24"/>
        </w:rPr>
        <w:t xml:space="preserve">Aerosols will make these regions appear brighter </w:t>
      </w:r>
      <w:r>
        <w:rPr>
          <w:szCs w:val="24"/>
        </w:rPr>
        <w:t>because</w:t>
      </w:r>
      <w:r w:rsidRPr="004820AC">
        <w:rPr>
          <w:szCs w:val="24"/>
        </w:rPr>
        <w:t xml:space="preserve"> they scatter the light as it travels back to the sensor from the surface. </w:t>
      </w:r>
      <w:r w:rsidR="004350B1">
        <w:rPr>
          <w:szCs w:val="24"/>
        </w:rPr>
        <w:t xml:space="preserve"> </w:t>
      </w:r>
      <w:r w:rsidRPr="004820AC">
        <w:rPr>
          <w:szCs w:val="24"/>
        </w:rPr>
        <w:t xml:space="preserve">In the </w:t>
      </w:r>
      <w:proofErr w:type="spellStart"/>
      <w:r>
        <w:rPr>
          <w:szCs w:val="24"/>
        </w:rPr>
        <w:t>SWIR</w:t>
      </w:r>
      <w:proofErr w:type="spellEnd"/>
      <w:r w:rsidRPr="004820AC">
        <w:rPr>
          <w:szCs w:val="24"/>
        </w:rPr>
        <w:t>, the wavelength of the radiation is too long to be affected by this scattering</w:t>
      </w:r>
      <w:r>
        <w:rPr>
          <w:szCs w:val="24"/>
        </w:rPr>
        <w:t xml:space="preserve"> by most particle types,</w:t>
      </w:r>
      <w:r w:rsidRPr="004820AC">
        <w:rPr>
          <w:szCs w:val="24"/>
        </w:rPr>
        <w:t xml:space="preserve"> and thus</w:t>
      </w:r>
      <w:r>
        <w:rPr>
          <w:szCs w:val="24"/>
        </w:rPr>
        <w:t>,</w:t>
      </w:r>
      <w:r w:rsidRPr="004820AC">
        <w:rPr>
          <w:szCs w:val="24"/>
        </w:rPr>
        <w:t xml:space="preserve"> provides a more accurate representation of the surface. </w:t>
      </w:r>
      <w:r w:rsidR="004350B1">
        <w:rPr>
          <w:szCs w:val="24"/>
        </w:rPr>
        <w:t xml:space="preserve"> </w:t>
      </w:r>
      <w:r w:rsidRPr="004820AC">
        <w:rPr>
          <w:szCs w:val="24"/>
        </w:rPr>
        <w:t xml:space="preserve">Previous work by Kaufman et al. (1997) for MODIS has established a relationship between the </w:t>
      </w:r>
      <w:r>
        <w:rPr>
          <w:szCs w:val="24"/>
        </w:rPr>
        <w:t xml:space="preserve">surface </w:t>
      </w:r>
      <w:r w:rsidRPr="004820AC">
        <w:rPr>
          <w:szCs w:val="24"/>
        </w:rPr>
        <w:t>reflectances</w:t>
      </w:r>
      <w:r>
        <w:rPr>
          <w:szCs w:val="24"/>
        </w:rPr>
        <w:t xml:space="preserve"> </w:t>
      </w:r>
      <w:r w:rsidRPr="004820AC">
        <w:rPr>
          <w:szCs w:val="24"/>
        </w:rPr>
        <w:t xml:space="preserve">in the </w:t>
      </w:r>
      <w:proofErr w:type="spellStart"/>
      <w:r>
        <w:rPr>
          <w:szCs w:val="24"/>
        </w:rPr>
        <w:t>SWIR</w:t>
      </w:r>
      <w:proofErr w:type="spellEnd"/>
      <w:r>
        <w:rPr>
          <w:szCs w:val="24"/>
        </w:rPr>
        <w:t>, specifically the MODIS 2.13 µm band,</w:t>
      </w:r>
      <w:r w:rsidRPr="004820AC">
        <w:rPr>
          <w:szCs w:val="24"/>
        </w:rPr>
        <w:t xml:space="preserve"> and in the red and blue </w:t>
      </w:r>
      <w:r>
        <w:rPr>
          <w:szCs w:val="24"/>
        </w:rPr>
        <w:t>bands</w:t>
      </w:r>
      <w:r w:rsidRPr="004820AC">
        <w:rPr>
          <w:szCs w:val="24"/>
        </w:rPr>
        <w:t xml:space="preserve">. </w:t>
      </w:r>
      <w:r w:rsidR="004350B1">
        <w:rPr>
          <w:szCs w:val="24"/>
        </w:rPr>
        <w:t xml:space="preserve"> </w:t>
      </w:r>
      <w:r w:rsidRPr="004820AC">
        <w:rPr>
          <w:szCs w:val="24"/>
        </w:rPr>
        <w:t xml:space="preserve">This statistical relationship is used to </w:t>
      </w:r>
      <w:r>
        <w:rPr>
          <w:szCs w:val="24"/>
        </w:rPr>
        <w:t>constrain</w:t>
      </w:r>
      <w:r w:rsidRPr="004820AC">
        <w:rPr>
          <w:szCs w:val="24"/>
        </w:rPr>
        <w:t xml:space="preserve"> surface reflectance in the visible range </w:t>
      </w:r>
      <w:r>
        <w:rPr>
          <w:szCs w:val="24"/>
        </w:rPr>
        <w:t>using</w:t>
      </w:r>
      <w:r w:rsidRPr="004820AC">
        <w:rPr>
          <w:szCs w:val="24"/>
        </w:rPr>
        <w:t xml:space="preserve"> the measured reflectance in the </w:t>
      </w:r>
      <w:proofErr w:type="spellStart"/>
      <w:r>
        <w:rPr>
          <w:szCs w:val="24"/>
        </w:rPr>
        <w:t>SW</w:t>
      </w:r>
      <w:r w:rsidRPr="004820AC">
        <w:rPr>
          <w:szCs w:val="24"/>
        </w:rPr>
        <w:t>IR</w:t>
      </w:r>
      <w:proofErr w:type="spellEnd"/>
      <w:r w:rsidRPr="004820AC">
        <w:rPr>
          <w:szCs w:val="24"/>
        </w:rPr>
        <w:t xml:space="preserve">. </w:t>
      </w:r>
      <w:r w:rsidR="004350B1">
        <w:rPr>
          <w:szCs w:val="24"/>
        </w:rPr>
        <w:t xml:space="preserve"> </w:t>
      </w:r>
      <w:r w:rsidR="00E65001">
        <w:rPr>
          <w:szCs w:val="24"/>
        </w:rPr>
        <w:t xml:space="preserve">VIIRS builds on this empirical work to assume ratios between surface reflectance of several different wavelengths. </w:t>
      </w:r>
      <w:r w:rsidR="00E1358E">
        <w:rPr>
          <w:szCs w:val="24"/>
        </w:rPr>
        <w:t xml:space="preserve"> </w:t>
      </w:r>
      <w:r w:rsidRPr="004820AC">
        <w:rPr>
          <w:szCs w:val="24"/>
        </w:rPr>
        <w:t xml:space="preserve">A process of elimination finds regions dark enough for </w:t>
      </w:r>
      <w:r w:rsidR="00E65001" w:rsidRPr="004820AC">
        <w:rPr>
          <w:szCs w:val="24"/>
        </w:rPr>
        <w:t>th</w:t>
      </w:r>
      <w:r w:rsidR="00E65001">
        <w:rPr>
          <w:szCs w:val="24"/>
        </w:rPr>
        <w:t>ese</w:t>
      </w:r>
      <w:r w:rsidR="00E65001" w:rsidRPr="004820AC">
        <w:rPr>
          <w:szCs w:val="24"/>
        </w:rPr>
        <w:t xml:space="preserve"> </w:t>
      </w:r>
      <w:r w:rsidRPr="004820AC">
        <w:rPr>
          <w:szCs w:val="24"/>
        </w:rPr>
        <w:t>relationship</w:t>
      </w:r>
      <w:r w:rsidR="00E65001">
        <w:rPr>
          <w:szCs w:val="24"/>
        </w:rPr>
        <w:t>s</w:t>
      </w:r>
      <w:r w:rsidRPr="004820AC">
        <w:rPr>
          <w:szCs w:val="24"/>
        </w:rPr>
        <w:t xml:space="preserve"> to hold. </w:t>
      </w:r>
      <w:r>
        <w:rPr>
          <w:szCs w:val="24"/>
        </w:rPr>
        <w:t xml:space="preserve"> </w:t>
      </w:r>
      <w:r w:rsidRPr="004820AC">
        <w:rPr>
          <w:szCs w:val="24"/>
        </w:rPr>
        <w:t xml:space="preserve">A pixel must meet a series of criteria in order to be considered dark, thus preventing bright pixel (e.g., snow and sand) selection. </w:t>
      </w:r>
      <w:r w:rsidR="00C13E60">
        <w:rPr>
          <w:szCs w:val="24"/>
        </w:rPr>
        <w:t xml:space="preserve">  The aerosol retrieval over land is described in Section </w:t>
      </w:r>
      <w:r w:rsidR="00BA157F">
        <w:rPr>
          <w:szCs w:val="24"/>
        </w:rPr>
        <w:fldChar w:fldCharType="begin"/>
      </w:r>
      <w:r w:rsidR="000C67C5">
        <w:rPr>
          <w:szCs w:val="24"/>
        </w:rPr>
        <w:instrText xml:space="preserve"> REF _Ref355859956 \r \h </w:instrText>
      </w:r>
      <w:r w:rsidR="00BA157F">
        <w:rPr>
          <w:szCs w:val="24"/>
        </w:rPr>
      </w:r>
      <w:r w:rsidR="00BA157F">
        <w:rPr>
          <w:szCs w:val="24"/>
        </w:rPr>
        <w:fldChar w:fldCharType="separate"/>
      </w:r>
      <w:r w:rsidR="00A05E3D">
        <w:rPr>
          <w:szCs w:val="24"/>
        </w:rPr>
        <w:t>3.4</w:t>
      </w:r>
      <w:r w:rsidR="00BA157F">
        <w:rPr>
          <w:szCs w:val="24"/>
        </w:rPr>
        <w:fldChar w:fldCharType="end"/>
      </w:r>
      <w:r w:rsidR="00C13E60">
        <w:rPr>
          <w:szCs w:val="24"/>
        </w:rPr>
        <w:t>.</w:t>
      </w:r>
    </w:p>
    <w:p w:rsidR="00085B20" w:rsidRDefault="00085B20" w:rsidP="003267E3">
      <w:pPr>
        <w:pStyle w:val="PlainText"/>
        <w:rPr>
          <w:szCs w:val="24"/>
        </w:rPr>
      </w:pPr>
    </w:p>
    <w:p w:rsidR="00085B20" w:rsidRDefault="00BA157F" w:rsidP="003267E3">
      <w:pPr>
        <w:pStyle w:val="PlainText"/>
        <w:rPr>
          <w:szCs w:val="24"/>
        </w:rPr>
      </w:pPr>
      <w:r>
        <w:rPr>
          <w:szCs w:val="24"/>
        </w:rPr>
        <w:fldChar w:fldCharType="begin"/>
      </w:r>
      <w:r w:rsidR="00A062F7">
        <w:rPr>
          <w:szCs w:val="24"/>
        </w:rPr>
        <w:instrText xml:space="preserve"> REF _Ref356130824 \h </w:instrText>
      </w:r>
      <w:r>
        <w:rPr>
          <w:szCs w:val="24"/>
        </w:rPr>
      </w:r>
      <w:r>
        <w:rPr>
          <w:szCs w:val="24"/>
        </w:rPr>
        <w:fldChar w:fldCharType="separate"/>
      </w:r>
      <w:r w:rsidR="00A05E3D" w:rsidRPr="00B5446C">
        <w:t xml:space="preserve">Figure </w:t>
      </w:r>
      <w:r w:rsidR="00A05E3D">
        <w:rPr>
          <w:noProof/>
        </w:rPr>
        <w:t>3</w:t>
      </w:r>
      <w:r w:rsidR="00A05E3D">
        <w:t>.</w:t>
      </w:r>
      <w:r w:rsidR="00A05E3D">
        <w:rPr>
          <w:noProof/>
        </w:rPr>
        <w:t>1</w:t>
      </w:r>
      <w:r>
        <w:rPr>
          <w:szCs w:val="24"/>
        </w:rPr>
        <w:fldChar w:fldCharType="end"/>
      </w:r>
      <w:r w:rsidR="00A062F7">
        <w:rPr>
          <w:szCs w:val="24"/>
        </w:rPr>
        <w:t xml:space="preserve"> </w:t>
      </w:r>
      <w:r w:rsidR="00085B20">
        <w:rPr>
          <w:szCs w:val="24"/>
        </w:rPr>
        <w:t xml:space="preserve">is a flowchart schematic of the logic that governs the overall processing, pixel by pixel, and how each pixel is checked for specific conditions and </w:t>
      </w:r>
      <w:r w:rsidR="005F7C5A">
        <w:rPr>
          <w:szCs w:val="24"/>
        </w:rPr>
        <w:t xml:space="preserve">how </w:t>
      </w:r>
      <w:r w:rsidR="00085B20">
        <w:rPr>
          <w:szCs w:val="24"/>
        </w:rPr>
        <w:t xml:space="preserve">quality flags </w:t>
      </w:r>
      <w:r w:rsidR="005F7C5A">
        <w:rPr>
          <w:szCs w:val="24"/>
        </w:rPr>
        <w:t xml:space="preserve">are </w:t>
      </w:r>
      <w:r w:rsidR="00085B20">
        <w:rPr>
          <w:szCs w:val="24"/>
        </w:rPr>
        <w:t>set.</w:t>
      </w:r>
    </w:p>
    <w:p w:rsidR="003267E3" w:rsidRDefault="003267E3" w:rsidP="003267E3">
      <w:pPr>
        <w:pStyle w:val="PlainText"/>
        <w:rPr>
          <w:szCs w:val="24"/>
        </w:rPr>
      </w:pPr>
    </w:p>
    <w:p w:rsidR="001B383B" w:rsidRDefault="001B383B">
      <w:r>
        <w:br w:type="page"/>
      </w:r>
    </w:p>
    <w:p w:rsidR="001B383B" w:rsidRDefault="00BA157F" w:rsidP="003267E3">
      <w:pPr>
        <w:pStyle w:val="PlainText"/>
        <w:rPr>
          <w:szCs w:val="24"/>
        </w:rPr>
      </w:pPr>
      <w:r w:rsidRPr="00BA157F">
        <w:rPr>
          <w:noProof/>
        </w:rPr>
        <w:lastRenderedPageBreak/>
        <w:pict>
          <v:shapetype id="_x0000_t202" coordsize="21600,21600" o:spt="202" path="m,l,21600r21600,l21600,xe">
            <v:stroke joinstyle="miter"/>
            <v:path gradientshapeok="t" o:connecttype="rect"/>
          </v:shapetype>
          <v:shape id="_x0000_s1131" type="#_x0000_t202" style="position:absolute;margin-left:0;margin-top:625.5pt;width:503.1pt;height:.05pt;z-index:251677696" wrapcoords="-32 0 -32 20057 21600 20057 21600 0 -32 0" stroked="f">
            <v:textbox style="mso-next-textbox:#_x0000_s1131;mso-fit-shape-to-text:t" inset="0,0,0,0">
              <w:txbxContent>
                <w:p w:rsidR="00BC2144" w:rsidRDefault="00BC2144">
                  <w:pPr>
                    <w:pStyle w:val="Caption"/>
                    <w:rPr>
                      <w:noProof/>
                      <w:sz w:val="28"/>
                    </w:rPr>
                  </w:pPr>
                  <w:bookmarkStart w:id="34" w:name="_Ref356130824"/>
                  <w:bookmarkStart w:id="35" w:name="_Toc355687831"/>
                  <w:bookmarkStart w:id="36" w:name="_Toc356398000"/>
                  <w:proofErr w:type="gramStart"/>
                  <w:r w:rsidRPr="00B5446C">
                    <w:t xml:space="preserve">Figure </w:t>
                  </w:r>
                  <w:fldSimple w:instr=" STYLEREF 1 \s ">
                    <w:r>
                      <w:rPr>
                        <w:noProof/>
                      </w:rPr>
                      <w:t>3</w:t>
                    </w:r>
                  </w:fldSimple>
                  <w:r>
                    <w:t>.</w:t>
                  </w:r>
                  <w:proofErr w:type="gramEnd"/>
                  <w:r>
                    <w:fldChar w:fldCharType="begin"/>
                  </w:r>
                  <w:r>
                    <w:instrText xml:space="preserve"> SEQ Figure \* ARABIC \s 1 </w:instrText>
                  </w:r>
                  <w:r>
                    <w:fldChar w:fldCharType="separate"/>
                  </w:r>
                  <w:proofErr w:type="gramStart"/>
                  <w:r>
                    <w:rPr>
                      <w:noProof/>
                    </w:rPr>
                    <w:t>1</w:t>
                  </w:r>
                  <w:r>
                    <w:fldChar w:fldCharType="end"/>
                  </w:r>
                  <w:bookmarkEnd w:id="34"/>
                  <w:r w:rsidRPr="003675F5">
                    <w:t xml:space="preserve"> Flowchart describing overall logic of retrieval algorithm and how quality flags are set at each decision point.</w:t>
                  </w:r>
                  <w:bookmarkEnd w:id="35"/>
                  <w:bookmarkEnd w:id="36"/>
                  <w:proofErr w:type="gramEnd"/>
                </w:p>
              </w:txbxContent>
            </v:textbox>
            <w10:wrap type="through"/>
          </v:shape>
        </w:pict>
      </w:r>
      <w:r w:rsidR="00C35398" w:rsidRPr="00C35398">
        <w:rPr>
          <w:noProof/>
        </w:rPr>
        <w:drawing>
          <wp:anchor distT="0" distB="0" distL="114300" distR="114300" simplePos="0" relativeHeight="251659264" behindDoc="0" locked="0" layoutInCell="1" allowOverlap="1">
            <wp:simplePos x="0" y="0"/>
            <wp:positionH relativeFrom="column">
              <wp:posOffset>0</wp:posOffset>
            </wp:positionH>
            <wp:positionV relativeFrom="paragraph">
              <wp:posOffset>114300</wp:posOffset>
            </wp:positionV>
            <wp:extent cx="6389370" cy="7772400"/>
            <wp:effectExtent l="0" t="0" r="11430" b="0"/>
            <wp:wrapThrough wrapText="bothSides">
              <wp:wrapPolygon edited="0">
                <wp:start x="0" y="0"/>
                <wp:lineTo x="0" y="21529"/>
                <wp:lineTo x="21553" y="21529"/>
                <wp:lineTo x="21553" y="0"/>
                <wp:lineTo x="0" y="0"/>
              </wp:wrapPolygon>
            </wp:wrapThrough>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389370" cy="7772400"/>
                    </a:xfrm>
                    <a:prstGeom prst="rect">
                      <a:avLst/>
                    </a:prstGeom>
                    <a:noFill/>
                    <a:ln>
                      <a:noFill/>
                    </a:ln>
                  </pic:spPr>
                </pic:pic>
              </a:graphicData>
            </a:graphic>
          </wp:anchor>
        </w:drawing>
      </w:r>
    </w:p>
    <w:p w:rsidR="001B383B" w:rsidRPr="004820AC" w:rsidRDefault="001B383B" w:rsidP="003267E3">
      <w:pPr>
        <w:pStyle w:val="PlainText"/>
        <w:rPr>
          <w:szCs w:val="24"/>
        </w:rPr>
      </w:pPr>
    </w:p>
    <w:p w:rsidR="003267E3" w:rsidRPr="004820AC" w:rsidRDefault="003267E3" w:rsidP="003267E3">
      <w:pPr>
        <w:pStyle w:val="PlainText"/>
        <w:rPr>
          <w:szCs w:val="24"/>
        </w:rPr>
      </w:pPr>
      <w:r w:rsidRPr="004820AC">
        <w:rPr>
          <w:szCs w:val="24"/>
        </w:rPr>
        <w:t xml:space="preserve">The aerosol </w:t>
      </w:r>
      <w:r w:rsidR="00E65001">
        <w:rPr>
          <w:szCs w:val="24"/>
        </w:rPr>
        <w:t xml:space="preserve">atmospheric </w:t>
      </w:r>
      <w:proofErr w:type="spellStart"/>
      <w:r w:rsidRPr="004820AC">
        <w:rPr>
          <w:szCs w:val="24"/>
        </w:rPr>
        <w:t>LUT</w:t>
      </w:r>
      <w:proofErr w:type="spellEnd"/>
      <w:r w:rsidRPr="004820AC">
        <w:rPr>
          <w:szCs w:val="24"/>
        </w:rPr>
        <w:t xml:space="preserve"> contains pre-computed values of the atmospheric components of </w:t>
      </w:r>
      <w:r w:rsidR="00BC01B6">
        <w:rPr>
          <w:szCs w:val="24"/>
        </w:rPr>
        <w:t>top-of-atmosphere (TOA)</w:t>
      </w:r>
      <w:r w:rsidRPr="004820AC">
        <w:rPr>
          <w:szCs w:val="24"/>
        </w:rPr>
        <w:t xml:space="preserve"> reflectance vs. AOT and aerosol model spanning the envelope of viewing and illumination geometries. </w:t>
      </w:r>
      <w:r w:rsidR="00350912">
        <w:rPr>
          <w:szCs w:val="24"/>
        </w:rPr>
        <w:t xml:space="preserve"> </w:t>
      </w:r>
      <w:r w:rsidRPr="004820AC">
        <w:rPr>
          <w:szCs w:val="24"/>
        </w:rPr>
        <w:t xml:space="preserve">The algorithm simply brackets the observed TOA reflectance with the TOA reflectance calculated from the viewing geometry interpolated </w:t>
      </w:r>
      <w:proofErr w:type="spellStart"/>
      <w:r w:rsidRPr="004820AC">
        <w:rPr>
          <w:szCs w:val="24"/>
        </w:rPr>
        <w:t>LUT</w:t>
      </w:r>
      <w:proofErr w:type="spellEnd"/>
      <w:r w:rsidRPr="004820AC">
        <w:rPr>
          <w:szCs w:val="24"/>
        </w:rPr>
        <w:t xml:space="preserve"> parameters (i.e., searches for the closest values, both larger and smaller than observed, within the </w:t>
      </w:r>
      <w:proofErr w:type="spellStart"/>
      <w:r w:rsidRPr="004820AC">
        <w:rPr>
          <w:szCs w:val="24"/>
        </w:rPr>
        <w:t>LUT</w:t>
      </w:r>
      <w:proofErr w:type="spellEnd"/>
      <w:r w:rsidRPr="004820AC">
        <w:rPr>
          <w:szCs w:val="24"/>
        </w:rPr>
        <w:t xml:space="preserve">) and interpolates on the corresponding AOT values. AOT retrievals are performed for each aerosol model (i.e., 5 for land and 20 for ocean). </w:t>
      </w:r>
      <w:r w:rsidR="00350912">
        <w:rPr>
          <w:szCs w:val="24"/>
        </w:rPr>
        <w:t xml:space="preserve"> </w:t>
      </w:r>
      <w:r w:rsidRPr="004820AC">
        <w:rPr>
          <w:szCs w:val="24"/>
        </w:rPr>
        <w:t xml:space="preserve">The optimal model is the one for which the residual is minimized. </w:t>
      </w:r>
      <w:r w:rsidR="00350912">
        <w:rPr>
          <w:szCs w:val="24"/>
        </w:rPr>
        <w:t xml:space="preserve"> </w:t>
      </w:r>
      <w:r w:rsidRPr="004820AC">
        <w:rPr>
          <w:szCs w:val="24"/>
        </w:rPr>
        <w:t>The residual is defined as the sum of the squares of the differences between observed and calculated reflectances for all VIIRS bands used in the model determination.</w:t>
      </w:r>
      <w:r w:rsidR="00350912">
        <w:rPr>
          <w:szCs w:val="24"/>
        </w:rPr>
        <w:t xml:space="preserve"> </w:t>
      </w:r>
      <w:r w:rsidRPr="004820AC">
        <w:rPr>
          <w:szCs w:val="24"/>
        </w:rPr>
        <w:t xml:space="preserve"> Over-Land and Over-Ocean processing differs with respect to the aerosol models used and the surface reflectance calculation. </w:t>
      </w:r>
      <w:r w:rsidR="00350912">
        <w:rPr>
          <w:szCs w:val="24"/>
        </w:rPr>
        <w:t xml:space="preserve"> </w:t>
      </w:r>
      <w:r w:rsidR="00E65001">
        <w:rPr>
          <w:szCs w:val="24"/>
        </w:rPr>
        <w:t xml:space="preserve">For ocean processing there is a separate aerosol sun glint </w:t>
      </w:r>
      <w:proofErr w:type="spellStart"/>
      <w:r w:rsidR="00E65001">
        <w:rPr>
          <w:szCs w:val="24"/>
        </w:rPr>
        <w:t>LUT</w:t>
      </w:r>
      <w:proofErr w:type="spellEnd"/>
      <w:r w:rsidR="00A508DF">
        <w:rPr>
          <w:szCs w:val="24"/>
        </w:rPr>
        <w:t>,</w:t>
      </w:r>
      <w:r w:rsidR="00E65001">
        <w:rPr>
          <w:szCs w:val="24"/>
        </w:rPr>
        <w:t xml:space="preserve"> which is used to compute the effect of the ocean </w:t>
      </w:r>
      <w:proofErr w:type="spellStart"/>
      <w:r w:rsidR="00E65001">
        <w:rPr>
          <w:szCs w:val="24"/>
        </w:rPr>
        <w:t>BRDF</w:t>
      </w:r>
      <w:proofErr w:type="spellEnd"/>
      <w:r w:rsidR="00E65001">
        <w:rPr>
          <w:szCs w:val="24"/>
        </w:rPr>
        <w:t xml:space="preserve"> on light scattered by the atmosphere.  As noted previously, the direct sun glint contribution is computed analytically.  </w:t>
      </w:r>
    </w:p>
    <w:p w:rsidR="003267E3" w:rsidRPr="00791956" w:rsidRDefault="003267E3" w:rsidP="00680479">
      <w:pPr>
        <w:pStyle w:val="PlainText"/>
        <w:ind w:left="360"/>
        <w:rPr>
          <w:szCs w:val="24"/>
        </w:rPr>
      </w:pPr>
    </w:p>
    <w:p w:rsidR="00D74F41" w:rsidRDefault="00D11FF2">
      <w:pPr>
        <w:pStyle w:val="Heading2"/>
      </w:pPr>
      <w:bookmarkStart w:id="37" w:name="_Ref355693269"/>
      <w:bookmarkStart w:id="38" w:name="_Toc356397950"/>
      <w:r w:rsidRPr="00DC46EC">
        <w:t>Algorithm Input</w:t>
      </w:r>
      <w:bookmarkEnd w:id="37"/>
      <w:bookmarkEnd w:id="38"/>
      <w:r w:rsidRPr="00DC46EC">
        <w:t xml:space="preserve"> </w:t>
      </w:r>
    </w:p>
    <w:p w:rsidR="00680479" w:rsidRPr="00791956" w:rsidRDefault="00680479" w:rsidP="00680479">
      <w:pPr>
        <w:pStyle w:val="PlainText"/>
        <w:ind w:left="1080"/>
        <w:rPr>
          <w:szCs w:val="24"/>
        </w:rPr>
      </w:pPr>
    </w:p>
    <w:p w:rsidR="00F1404A" w:rsidRDefault="00D11FF2" w:rsidP="00A815F8">
      <w:pPr>
        <w:pStyle w:val="PlainText"/>
        <w:rPr>
          <w:szCs w:val="24"/>
        </w:rPr>
      </w:pPr>
      <w:r w:rsidRPr="00791956">
        <w:rPr>
          <w:szCs w:val="24"/>
        </w:rPr>
        <w:t xml:space="preserve">The algorithm requires </w:t>
      </w:r>
      <w:r w:rsidR="00EA5B90">
        <w:rPr>
          <w:szCs w:val="24"/>
        </w:rPr>
        <w:t>VIIRS Sensor Data Records (</w:t>
      </w:r>
      <w:proofErr w:type="spellStart"/>
      <w:r w:rsidR="00EA5B90">
        <w:rPr>
          <w:szCs w:val="24"/>
        </w:rPr>
        <w:t>SDRs</w:t>
      </w:r>
      <w:proofErr w:type="spellEnd"/>
      <w:r w:rsidR="00EA5B90">
        <w:rPr>
          <w:szCs w:val="24"/>
        </w:rPr>
        <w:t xml:space="preserve">) for bands M1, </w:t>
      </w:r>
      <w:r w:rsidR="00F1404A">
        <w:rPr>
          <w:szCs w:val="24"/>
        </w:rPr>
        <w:t xml:space="preserve">M2, </w:t>
      </w:r>
      <w:r w:rsidR="00EA5B90">
        <w:rPr>
          <w:szCs w:val="24"/>
        </w:rPr>
        <w:t xml:space="preserve">M3, M5, M6, M7, M8, M10 and M11 that contain </w:t>
      </w:r>
      <w:r w:rsidR="00A32F62">
        <w:rPr>
          <w:szCs w:val="24"/>
        </w:rPr>
        <w:t xml:space="preserve">VIIRS-measured calibrated and geo-located </w:t>
      </w:r>
      <w:r w:rsidR="00A815F8">
        <w:rPr>
          <w:szCs w:val="24"/>
        </w:rPr>
        <w:t>reflectances</w:t>
      </w:r>
      <w:r w:rsidR="00A32F62">
        <w:rPr>
          <w:szCs w:val="24"/>
        </w:rPr>
        <w:t xml:space="preserve">. </w:t>
      </w:r>
      <w:r w:rsidR="00887283">
        <w:rPr>
          <w:szCs w:val="24"/>
        </w:rPr>
        <w:t xml:space="preserve"> </w:t>
      </w:r>
      <w:r w:rsidR="00A815F8">
        <w:rPr>
          <w:szCs w:val="24"/>
        </w:rPr>
        <w:t>These reflectances are used directly to retrieve the aerosol information</w:t>
      </w:r>
      <w:r w:rsidR="00A508DF">
        <w:rPr>
          <w:szCs w:val="24"/>
        </w:rPr>
        <w:t xml:space="preserve"> and also for pixel selection</w:t>
      </w:r>
      <w:r w:rsidR="00A815F8">
        <w:rPr>
          <w:szCs w:val="24"/>
        </w:rPr>
        <w:t>.</w:t>
      </w:r>
      <w:r w:rsidR="004435FD">
        <w:rPr>
          <w:szCs w:val="24"/>
        </w:rPr>
        <w:t xml:space="preserve"> </w:t>
      </w:r>
      <w:r w:rsidR="00887283">
        <w:rPr>
          <w:szCs w:val="24"/>
        </w:rPr>
        <w:t xml:space="preserve"> </w:t>
      </w:r>
      <w:r w:rsidR="00A508DF">
        <w:rPr>
          <w:szCs w:val="24"/>
        </w:rPr>
        <w:t>Additional data</w:t>
      </w:r>
      <w:r w:rsidR="00C31B00">
        <w:rPr>
          <w:szCs w:val="24"/>
        </w:rPr>
        <w:t xml:space="preserve"> used by the algorithm for pixel selection comes from other VIIRS products, most commonly the VIIRS Cloud Mask IP, but also from additional VIIRS </w:t>
      </w:r>
      <w:proofErr w:type="spellStart"/>
      <w:r w:rsidR="00C31B00">
        <w:rPr>
          <w:szCs w:val="24"/>
        </w:rPr>
        <w:t>SDRs</w:t>
      </w:r>
      <w:proofErr w:type="spellEnd"/>
      <w:r w:rsidR="00C31B00">
        <w:rPr>
          <w:szCs w:val="24"/>
        </w:rPr>
        <w:t xml:space="preserve"> not used directly for aerosol retrieval (</w:t>
      </w:r>
      <w:r w:rsidR="002C0558">
        <w:rPr>
          <w:szCs w:val="24"/>
        </w:rPr>
        <w:t xml:space="preserve">M4, </w:t>
      </w:r>
      <w:r w:rsidR="00C31B00">
        <w:rPr>
          <w:szCs w:val="24"/>
        </w:rPr>
        <w:t xml:space="preserve">M9, M12, M15, </w:t>
      </w:r>
      <w:r w:rsidR="00887283">
        <w:rPr>
          <w:szCs w:val="24"/>
        </w:rPr>
        <w:t xml:space="preserve">and </w:t>
      </w:r>
      <w:r w:rsidR="00C31B00">
        <w:rPr>
          <w:szCs w:val="24"/>
        </w:rPr>
        <w:t xml:space="preserve">M16).  </w:t>
      </w:r>
      <w:r w:rsidR="00D813C7">
        <w:rPr>
          <w:szCs w:val="24"/>
        </w:rPr>
        <w:t>Because the reflectance measured at satellite is affected by atmospheric constituents other than aerosols, the effects of these other constituents: absorbing and scattering gases, must be calculated and included in the inversion.</w:t>
      </w:r>
      <w:r w:rsidR="00887283">
        <w:rPr>
          <w:szCs w:val="24"/>
        </w:rPr>
        <w:t xml:space="preserve"> </w:t>
      </w:r>
      <w:r w:rsidR="00D813C7">
        <w:rPr>
          <w:szCs w:val="24"/>
        </w:rPr>
        <w:t xml:space="preserve"> </w:t>
      </w:r>
      <w:r w:rsidR="00774C4F">
        <w:rPr>
          <w:szCs w:val="24"/>
        </w:rPr>
        <w:t>To</w:t>
      </w:r>
      <w:r w:rsidR="004435FD">
        <w:rPr>
          <w:szCs w:val="24"/>
        </w:rPr>
        <w:t xml:space="preserve"> </w:t>
      </w:r>
      <w:r w:rsidR="00D813C7">
        <w:rPr>
          <w:szCs w:val="24"/>
        </w:rPr>
        <w:t xml:space="preserve">calculate the transmission of the absorbing gases (water vapor, ozone and other gases) and the reflectance of molecular (Rayleigh) scattering, </w:t>
      </w:r>
      <w:r w:rsidR="00460173">
        <w:rPr>
          <w:szCs w:val="24"/>
        </w:rPr>
        <w:t xml:space="preserve">ancillary </w:t>
      </w:r>
      <w:r w:rsidR="00774C4F">
        <w:rPr>
          <w:szCs w:val="24"/>
        </w:rPr>
        <w:t xml:space="preserve">information on total column concentrations of </w:t>
      </w:r>
      <w:r w:rsidR="00D813C7">
        <w:rPr>
          <w:szCs w:val="24"/>
        </w:rPr>
        <w:t xml:space="preserve">the gaseous absorbers, </w:t>
      </w:r>
      <w:r w:rsidR="00774C4F">
        <w:rPr>
          <w:szCs w:val="24"/>
        </w:rPr>
        <w:t>and elevation and surface pressure for the molecular scattering</w:t>
      </w:r>
      <w:r w:rsidR="00D813C7">
        <w:rPr>
          <w:szCs w:val="24"/>
        </w:rPr>
        <w:t xml:space="preserve"> is required</w:t>
      </w:r>
      <w:r w:rsidR="00774C4F">
        <w:rPr>
          <w:szCs w:val="24"/>
        </w:rPr>
        <w:t xml:space="preserve">. </w:t>
      </w:r>
      <w:r w:rsidR="00887283">
        <w:rPr>
          <w:szCs w:val="24"/>
        </w:rPr>
        <w:t xml:space="preserve"> </w:t>
      </w:r>
      <w:r w:rsidR="00A6412D">
        <w:rPr>
          <w:szCs w:val="24"/>
        </w:rPr>
        <w:t>Ancillary information is also</w:t>
      </w:r>
      <w:r w:rsidR="00460173">
        <w:rPr>
          <w:szCs w:val="24"/>
        </w:rPr>
        <w:t xml:space="preserve"> needed</w:t>
      </w:r>
      <w:r w:rsidR="00A808C1">
        <w:rPr>
          <w:szCs w:val="24"/>
        </w:rPr>
        <w:t xml:space="preserve"> to choose between the land or ocean algorithm, and </w:t>
      </w:r>
      <w:r w:rsidR="00A815F8">
        <w:rPr>
          <w:szCs w:val="24"/>
        </w:rPr>
        <w:t xml:space="preserve">to avoid clouds, </w:t>
      </w:r>
      <w:proofErr w:type="spellStart"/>
      <w:r w:rsidR="00A815F8">
        <w:rPr>
          <w:szCs w:val="24"/>
        </w:rPr>
        <w:t>sunglint</w:t>
      </w:r>
      <w:proofErr w:type="spellEnd"/>
      <w:r w:rsidR="00A815F8">
        <w:rPr>
          <w:szCs w:val="24"/>
        </w:rPr>
        <w:t>, snow/ice</w:t>
      </w:r>
      <w:r w:rsidR="00A808C1">
        <w:rPr>
          <w:szCs w:val="24"/>
        </w:rPr>
        <w:t>, turbid water and bright land surfaces.</w:t>
      </w:r>
      <w:r w:rsidR="00881DD6">
        <w:rPr>
          <w:szCs w:val="24"/>
        </w:rPr>
        <w:t xml:space="preserve"> </w:t>
      </w:r>
      <w:r w:rsidR="00887283">
        <w:rPr>
          <w:szCs w:val="24"/>
        </w:rPr>
        <w:t xml:space="preserve"> </w:t>
      </w:r>
      <w:r w:rsidR="00BD55BB">
        <w:rPr>
          <w:szCs w:val="24"/>
        </w:rPr>
        <w:t xml:space="preserve">Some of the </w:t>
      </w:r>
      <w:r w:rsidR="00460173">
        <w:rPr>
          <w:szCs w:val="24"/>
        </w:rPr>
        <w:t>ancillary information comes from outside sources</w:t>
      </w:r>
      <w:r w:rsidR="001208B6">
        <w:rPr>
          <w:szCs w:val="24"/>
        </w:rPr>
        <w:t>, most often from the National Center for Environmental Prediction (</w:t>
      </w:r>
      <w:proofErr w:type="spellStart"/>
      <w:r w:rsidR="001208B6">
        <w:rPr>
          <w:szCs w:val="24"/>
        </w:rPr>
        <w:t>NCEP</w:t>
      </w:r>
      <w:proofErr w:type="spellEnd"/>
      <w:r w:rsidR="001208B6">
        <w:rPr>
          <w:szCs w:val="24"/>
        </w:rPr>
        <w:t xml:space="preserve">) model. </w:t>
      </w:r>
      <w:r w:rsidR="00460173">
        <w:rPr>
          <w:szCs w:val="24"/>
        </w:rPr>
        <w:t xml:space="preserve"> </w:t>
      </w:r>
      <w:r w:rsidR="00DC4FE2">
        <w:rPr>
          <w:szCs w:val="24"/>
        </w:rPr>
        <w:t xml:space="preserve">If </w:t>
      </w:r>
      <w:proofErr w:type="spellStart"/>
      <w:r w:rsidR="00DC4FE2">
        <w:rPr>
          <w:szCs w:val="24"/>
        </w:rPr>
        <w:t>NCEP</w:t>
      </w:r>
      <w:proofErr w:type="spellEnd"/>
      <w:r w:rsidR="00DC4FE2">
        <w:rPr>
          <w:szCs w:val="24"/>
        </w:rPr>
        <w:t xml:space="preserve"> model data is not available, back-up options include the Fleet Numerical Modeling Ocean Center (</w:t>
      </w:r>
      <w:proofErr w:type="spellStart"/>
      <w:r w:rsidR="00DC4FE2" w:rsidRPr="00791956">
        <w:rPr>
          <w:szCs w:val="24"/>
        </w:rPr>
        <w:t>FNMOC</w:t>
      </w:r>
      <w:proofErr w:type="spellEnd"/>
      <w:r w:rsidR="00DC4FE2">
        <w:rPr>
          <w:szCs w:val="24"/>
        </w:rPr>
        <w:t>) Navy Operational Global Atmospheric Prediction System</w:t>
      </w:r>
      <w:r w:rsidR="00DC4FE2" w:rsidRPr="00791956">
        <w:rPr>
          <w:szCs w:val="24"/>
        </w:rPr>
        <w:t xml:space="preserve"> (</w:t>
      </w:r>
      <w:proofErr w:type="spellStart"/>
      <w:r w:rsidR="00DC4FE2" w:rsidRPr="00791956">
        <w:rPr>
          <w:szCs w:val="24"/>
        </w:rPr>
        <w:t>NOGAPS</w:t>
      </w:r>
      <w:proofErr w:type="spellEnd"/>
      <w:r w:rsidR="00DC4FE2" w:rsidRPr="00791956">
        <w:rPr>
          <w:szCs w:val="24"/>
        </w:rPr>
        <w:t>) model data</w:t>
      </w:r>
      <w:r w:rsidR="00DC4FE2">
        <w:rPr>
          <w:szCs w:val="24"/>
        </w:rPr>
        <w:t xml:space="preserve"> or</w:t>
      </w:r>
      <w:r w:rsidR="00DC4FE2" w:rsidRPr="00791956">
        <w:rPr>
          <w:szCs w:val="24"/>
        </w:rPr>
        <w:t xml:space="preserve"> climatology. </w:t>
      </w:r>
    </w:p>
    <w:p w:rsidR="00D11FF2" w:rsidRPr="00791956" w:rsidRDefault="00D11FF2" w:rsidP="00881DD6">
      <w:pPr>
        <w:pStyle w:val="PlainText"/>
        <w:ind w:left="2160"/>
        <w:rPr>
          <w:szCs w:val="24"/>
        </w:rPr>
      </w:pPr>
      <w:r w:rsidRPr="00791956">
        <w:rPr>
          <w:szCs w:val="24"/>
        </w:rPr>
        <w:t xml:space="preserve"> </w:t>
      </w:r>
    </w:p>
    <w:p w:rsidR="00700413" w:rsidRDefault="00BA157F" w:rsidP="0033425F">
      <w:pPr>
        <w:pStyle w:val="PlainText"/>
        <w:rPr>
          <w:szCs w:val="24"/>
        </w:rPr>
      </w:pPr>
      <w:fldSimple w:instr=" REF _Ref355948428 \h  \* MERGEFORMAT ">
        <w:r w:rsidR="00A05E3D" w:rsidRPr="00A05E3D">
          <w:rPr>
            <w:szCs w:val="24"/>
          </w:rPr>
          <w:t xml:space="preserve">Table </w:t>
        </w:r>
        <w:r w:rsidR="00A05E3D" w:rsidRPr="00A05E3D">
          <w:rPr>
            <w:noProof/>
            <w:szCs w:val="24"/>
          </w:rPr>
          <w:t>3.1</w:t>
        </w:r>
      </w:fldSimple>
      <w:r w:rsidR="000A479B">
        <w:rPr>
          <w:szCs w:val="24"/>
        </w:rPr>
        <w:t xml:space="preserve"> </w:t>
      </w:r>
      <w:r w:rsidR="00881DD6">
        <w:rPr>
          <w:szCs w:val="24"/>
        </w:rPr>
        <w:t xml:space="preserve">summarizes the VIIRS-derived data sets ingested by the VIIRS aerosol algorithms and used to derive the aerosol products.  </w:t>
      </w:r>
      <w:r w:rsidR="00D64504">
        <w:rPr>
          <w:szCs w:val="24"/>
        </w:rPr>
        <w:t xml:space="preserve">Just because an ancillary data set is used in a masking procedure within the algorithm, it </w:t>
      </w:r>
      <w:r w:rsidR="00700413">
        <w:rPr>
          <w:szCs w:val="24"/>
        </w:rPr>
        <w:t xml:space="preserve">does not mean that the masking is solely dependent on that ancillary data set.  There are several internal procedures that rely on the basic set of VIIRS calibrated radiances to mask clouds, </w:t>
      </w:r>
      <w:proofErr w:type="spellStart"/>
      <w:r w:rsidR="00700413">
        <w:rPr>
          <w:szCs w:val="24"/>
        </w:rPr>
        <w:t>sunglint</w:t>
      </w:r>
      <w:proofErr w:type="spellEnd"/>
      <w:r w:rsidR="00700413">
        <w:rPr>
          <w:szCs w:val="24"/>
        </w:rPr>
        <w:t xml:space="preserve">, snow, etc. without ancillary data.  These procedures are described in Sections </w:t>
      </w:r>
      <w:r>
        <w:rPr>
          <w:szCs w:val="24"/>
        </w:rPr>
        <w:fldChar w:fldCharType="begin"/>
      </w:r>
      <w:r w:rsidR="00E60BA9">
        <w:rPr>
          <w:szCs w:val="24"/>
        </w:rPr>
        <w:instrText xml:space="preserve"> REF _Ref355693351 \r \h </w:instrText>
      </w:r>
      <w:r>
        <w:rPr>
          <w:szCs w:val="24"/>
        </w:rPr>
      </w:r>
      <w:r>
        <w:rPr>
          <w:szCs w:val="24"/>
        </w:rPr>
        <w:fldChar w:fldCharType="separate"/>
      </w:r>
      <w:r w:rsidR="00A05E3D">
        <w:rPr>
          <w:szCs w:val="24"/>
        </w:rPr>
        <w:t>3.3.1</w:t>
      </w:r>
      <w:r>
        <w:rPr>
          <w:szCs w:val="24"/>
        </w:rPr>
        <w:fldChar w:fldCharType="end"/>
      </w:r>
      <w:r w:rsidR="000C67C5">
        <w:rPr>
          <w:szCs w:val="24"/>
        </w:rPr>
        <w:t xml:space="preserve"> </w:t>
      </w:r>
      <w:r w:rsidR="00700413">
        <w:rPr>
          <w:szCs w:val="24"/>
        </w:rPr>
        <w:t xml:space="preserve">and </w:t>
      </w:r>
      <w:r>
        <w:rPr>
          <w:szCs w:val="24"/>
        </w:rPr>
        <w:fldChar w:fldCharType="begin"/>
      </w:r>
      <w:r w:rsidR="000C67C5">
        <w:rPr>
          <w:szCs w:val="24"/>
        </w:rPr>
        <w:instrText xml:space="preserve"> REF _Ref355859991 \r \h </w:instrText>
      </w:r>
      <w:r>
        <w:rPr>
          <w:szCs w:val="24"/>
        </w:rPr>
      </w:r>
      <w:r>
        <w:rPr>
          <w:szCs w:val="24"/>
        </w:rPr>
        <w:fldChar w:fldCharType="separate"/>
      </w:r>
      <w:r w:rsidR="00A05E3D">
        <w:rPr>
          <w:szCs w:val="24"/>
        </w:rPr>
        <w:t>3.4.1</w:t>
      </w:r>
      <w:r>
        <w:rPr>
          <w:szCs w:val="24"/>
        </w:rPr>
        <w:fldChar w:fldCharType="end"/>
      </w:r>
      <w:r w:rsidR="000C67C5">
        <w:rPr>
          <w:szCs w:val="24"/>
        </w:rPr>
        <w:t xml:space="preserve"> </w:t>
      </w:r>
      <w:r w:rsidR="00700413">
        <w:rPr>
          <w:szCs w:val="24"/>
        </w:rPr>
        <w:t xml:space="preserve">where the retrievals over ocean and land are described.  </w:t>
      </w:r>
    </w:p>
    <w:p w:rsidR="00700413" w:rsidRDefault="00700413" w:rsidP="0033425F">
      <w:pPr>
        <w:pStyle w:val="PlainText"/>
        <w:rPr>
          <w:szCs w:val="24"/>
        </w:rPr>
      </w:pPr>
    </w:p>
    <w:p w:rsidR="00D11FF2" w:rsidRPr="00791956" w:rsidRDefault="00A815F8" w:rsidP="0033425F">
      <w:pPr>
        <w:pStyle w:val="PlainText"/>
        <w:rPr>
          <w:szCs w:val="24"/>
        </w:rPr>
      </w:pPr>
      <w:r>
        <w:rPr>
          <w:szCs w:val="24"/>
        </w:rPr>
        <w:t>A “</w:t>
      </w:r>
      <w:proofErr w:type="spellStart"/>
      <w:r>
        <w:rPr>
          <w:szCs w:val="24"/>
        </w:rPr>
        <w:t>SDR</w:t>
      </w:r>
      <w:proofErr w:type="spellEnd"/>
      <w:r>
        <w:rPr>
          <w:szCs w:val="24"/>
        </w:rPr>
        <w:t>” denotes a “</w:t>
      </w:r>
      <w:r w:rsidR="00E121CE">
        <w:rPr>
          <w:szCs w:val="24"/>
        </w:rPr>
        <w:t xml:space="preserve">Sensor </w:t>
      </w:r>
      <w:r>
        <w:rPr>
          <w:szCs w:val="24"/>
        </w:rPr>
        <w:t xml:space="preserve">Data Record”, which is a VIIRS observation at satellite-level after calibration is applied and the observation is geo-located. </w:t>
      </w:r>
      <w:r w:rsidR="00DC4FE2">
        <w:rPr>
          <w:szCs w:val="24"/>
        </w:rPr>
        <w:t xml:space="preserve"> An </w:t>
      </w:r>
      <w:proofErr w:type="spellStart"/>
      <w:r w:rsidR="00DC4FE2">
        <w:rPr>
          <w:szCs w:val="24"/>
        </w:rPr>
        <w:t>SDR</w:t>
      </w:r>
      <w:proofErr w:type="spellEnd"/>
      <w:r w:rsidR="00DC4FE2">
        <w:rPr>
          <w:szCs w:val="24"/>
        </w:rPr>
        <w:t xml:space="preserve"> carries with it in</w:t>
      </w:r>
      <w:r w:rsidR="00700413">
        <w:rPr>
          <w:szCs w:val="24"/>
        </w:rPr>
        <w:t>formation on latitude, location, e</w:t>
      </w:r>
      <w:r w:rsidR="00DC4FE2">
        <w:rPr>
          <w:szCs w:val="24"/>
        </w:rPr>
        <w:t>levation</w:t>
      </w:r>
      <w:r w:rsidR="00700413">
        <w:rPr>
          <w:szCs w:val="24"/>
        </w:rPr>
        <w:t xml:space="preserve"> and the solar-satellite geometry</w:t>
      </w:r>
      <w:r w:rsidR="00DC4FE2">
        <w:rPr>
          <w:szCs w:val="24"/>
        </w:rPr>
        <w:t xml:space="preserve"> of each pixel, in addition to the </w:t>
      </w:r>
      <w:r w:rsidR="00DC4FE2">
        <w:rPr>
          <w:szCs w:val="24"/>
        </w:rPr>
        <w:lastRenderedPageBreak/>
        <w:t xml:space="preserve">reflectance. </w:t>
      </w:r>
      <w:r>
        <w:rPr>
          <w:szCs w:val="24"/>
        </w:rPr>
        <w:t xml:space="preserve"> </w:t>
      </w:r>
      <w:r w:rsidR="00881DD6">
        <w:rPr>
          <w:szCs w:val="24"/>
        </w:rPr>
        <w:t xml:space="preserve">An “IP” denotes an “Intermediate Product”.  </w:t>
      </w:r>
      <w:r w:rsidR="0078717A" w:rsidRPr="009B21D1">
        <w:rPr>
          <w:szCs w:val="24"/>
        </w:rPr>
        <w:t xml:space="preserve">This is </w:t>
      </w:r>
      <w:r w:rsidR="00D0357D" w:rsidRPr="009B21D1">
        <w:rPr>
          <w:szCs w:val="24"/>
        </w:rPr>
        <w:t xml:space="preserve">a basic pixel level retrieval. </w:t>
      </w:r>
      <w:r w:rsidR="002C0558">
        <w:rPr>
          <w:szCs w:val="24"/>
        </w:rPr>
        <w:t xml:space="preserve"> </w:t>
      </w:r>
      <w:r w:rsidR="00D0357D" w:rsidRPr="009B21D1">
        <w:rPr>
          <w:szCs w:val="24"/>
        </w:rPr>
        <w:t>The aerosol IP product will be both archived and publicly released.</w:t>
      </w:r>
      <w:r w:rsidR="00D0357D">
        <w:rPr>
          <w:szCs w:val="24"/>
        </w:rPr>
        <w:t xml:space="preserve">  </w:t>
      </w:r>
      <w:r>
        <w:rPr>
          <w:szCs w:val="24"/>
        </w:rPr>
        <w:t xml:space="preserve">See Section </w:t>
      </w:r>
      <w:r w:rsidR="00BA157F">
        <w:rPr>
          <w:szCs w:val="24"/>
        </w:rPr>
        <w:fldChar w:fldCharType="begin"/>
      </w:r>
      <w:r w:rsidR="000C67C5">
        <w:rPr>
          <w:szCs w:val="24"/>
        </w:rPr>
        <w:instrText xml:space="preserve"> REF _Ref355693642 \r \h </w:instrText>
      </w:r>
      <w:r w:rsidR="00BA157F">
        <w:rPr>
          <w:szCs w:val="24"/>
        </w:rPr>
      </w:r>
      <w:r w:rsidR="00BA157F">
        <w:rPr>
          <w:szCs w:val="24"/>
        </w:rPr>
        <w:fldChar w:fldCharType="separate"/>
      </w:r>
      <w:r w:rsidR="00A05E3D">
        <w:rPr>
          <w:szCs w:val="24"/>
        </w:rPr>
        <w:t>2.1.1</w:t>
      </w:r>
      <w:r w:rsidR="00BA157F">
        <w:rPr>
          <w:szCs w:val="24"/>
        </w:rPr>
        <w:fldChar w:fldCharType="end"/>
      </w:r>
      <w:r w:rsidR="000C67C5">
        <w:rPr>
          <w:szCs w:val="24"/>
        </w:rPr>
        <w:t xml:space="preserve"> </w:t>
      </w:r>
      <w:r>
        <w:rPr>
          <w:szCs w:val="24"/>
        </w:rPr>
        <w:t>for further clarification.</w:t>
      </w:r>
      <w:r w:rsidR="002C0558">
        <w:rPr>
          <w:szCs w:val="24"/>
        </w:rPr>
        <w:t xml:space="preserve"> </w:t>
      </w:r>
      <w:r w:rsidR="00BD55BB">
        <w:rPr>
          <w:szCs w:val="24"/>
        </w:rPr>
        <w:t xml:space="preserve"> </w:t>
      </w:r>
      <w:r w:rsidR="00460173">
        <w:rPr>
          <w:szCs w:val="24"/>
        </w:rPr>
        <w:t>“</w:t>
      </w:r>
      <w:proofErr w:type="spellStart"/>
      <w:r w:rsidR="00460173">
        <w:rPr>
          <w:szCs w:val="24"/>
        </w:rPr>
        <w:t>NCEP</w:t>
      </w:r>
      <w:proofErr w:type="spellEnd"/>
      <w:r w:rsidR="00460173">
        <w:rPr>
          <w:szCs w:val="24"/>
        </w:rPr>
        <w:t xml:space="preserve">” is the National Center for Environmental Prediction.  </w:t>
      </w:r>
      <w:proofErr w:type="spellStart"/>
      <w:r w:rsidR="00460173">
        <w:rPr>
          <w:szCs w:val="24"/>
        </w:rPr>
        <w:t>NAAPS</w:t>
      </w:r>
      <w:proofErr w:type="spellEnd"/>
      <w:r w:rsidR="00460173">
        <w:rPr>
          <w:szCs w:val="24"/>
        </w:rPr>
        <w:t xml:space="preserve"> is the Navy Aerosol Analysis and Prediction System.  The use of the </w:t>
      </w:r>
      <w:proofErr w:type="spellStart"/>
      <w:r w:rsidR="00460173">
        <w:rPr>
          <w:szCs w:val="24"/>
        </w:rPr>
        <w:t>NAAPS</w:t>
      </w:r>
      <w:proofErr w:type="spellEnd"/>
      <w:r w:rsidR="00460173">
        <w:rPr>
          <w:szCs w:val="24"/>
        </w:rPr>
        <w:t xml:space="preserve"> model data as a gap filler in the aerosol product is explained in Section </w:t>
      </w:r>
      <w:r w:rsidR="00BA157F">
        <w:rPr>
          <w:szCs w:val="24"/>
        </w:rPr>
        <w:fldChar w:fldCharType="begin"/>
      </w:r>
      <w:r w:rsidR="000C67C5">
        <w:rPr>
          <w:szCs w:val="24"/>
        </w:rPr>
        <w:instrText xml:space="preserve"> REF _Ref355860100 \r \h </w:instrText>
      </w:r>
      <w:r w:rsidR="00BA157F">
        <w:rPr>
          <w:szCs w:val="24"/>
        </w:rPr>
      </w:r>
      <w:r w:rsidR="00BA157F">
        <w:rPr>
          <w:szCs w:val="24"/>
        </w:rPr>
        <w:fldChar w:fldCharType="separate"/>
      </w:r>
      <w:r w:rsidR="00A05E3D">
        <w:rPr>
          <w:szCs w:val="24"/>
        </w:rPr>
        <w:t>3.7.1</w:t>
      </w:r>
      <w:r w:rsidR="00BA157F">
        <w:rPr>
          <w:szCs w:val="24"/>
        </w:rPr>
        <w:fldChar w:fldCharType="end"/>
      </w:r>
      <w:r w:rsidR="00460173">
        <w:rPr>
          <w:szCs w:val="24"/>
        </w:rPr>
        <w:t>.</w:t>
      </w:r>
    </w:p>
    <w:p w:rsidR="00D11FF2" w:rsidRPr="00791956" w:rsidRDefault="00D11FF2" w:rsidP="0033425F">
      <w:pPr>
        <w:pStyle w:val="PlainText"/>
        <w:rPr>
          <w:szCs w:val="24"/>
        </w:rPr>
      </w:pPr>
    </w:p>
    <w:p w:rsidR="00D74F41" w:rsidRDefault="002035C4">
      <w:pPr>
        <w:pStyle w:val="Caption"/>
        <w:keepNext/>
      </w:pPr>
      <w:bookmarkStart w:id="39" w:name="_Ref355948428"/>
      <w:bookmarkStart w:id="40" w:name="_Toc355596464"/>
      <w:bookmarkStart w:id="41" w:name="_Toc355864531"/>
      <w:bookmarkStart w:id="42" w:name="_Toc356398028"/>
      <w:proofErr w:type="gramStart"/>
      <w:r w:rsidRPr="002035C4">
        <w:t xml:space="preserve">Table </w:t>
      </w:r>
      <w:r w:rsidR="00BA157F">
        <w:fldChar w:fldCharType="begin"/>
      </w:r>
      <w:r w:rsidR="00BE3934">
        <w:instrText xml:space="preserve"> STYLEREF 1 \s </w:instrText>
      </w:r>
      <w:r w:rsidR="00BA157F">
        <w:fldChar w:fldCharType="separate"/>
      </w:r>
      <w:r w:rsidR="00A05E3D">
        <w:rPr>
          <w:noProof/>
        </w:rPr>
        <w:t>3</w:t>
      </w:r>
      <w:r w:rsidR="00BA157F">
        <w:fldChar w:fldCharType="end"/>
      </w:r>
      <w:r w:rsidR="00BE3934">
        <w:t>.</w:t>
      </w:r>
      <w:proofErr w:type="gramEnd"/>
      <w:r w:rsidR="00BA157F">
        <w:fldChar w:fldCharType="begin"/>
      </w:r>
      <w:r w:rsidR="00BE3934">
        <w:instrText xml:space="preserve"> SEQ Table \* ARABIC \s 1 </w:instrText>
      </w:r>
      <w:r w:rsidR="00BA157F">
        <w:fldChar w:fldCharType="separate"/>
      </w:r>
      <w:r w:rsidR="00A05E3D">
        <w:rPr>
          <w:noProof/>
        </w:rPr>
        <w:t>1</w:t>
      </w:r>
      <w:r w:rsidR="00BA157F">
        <w:fldChar w:fldCharType="end"/>
      </w:r>
      <w:bookmarkEnd w:id="39"/>
      <w:r w:rsidRPr="002035C4">
        <w:t xml:space="preserve"> Algorithm inputs</w:t>
      </w:r>
      <w:bookmarkEnd w:id="40"/>
      <w:bookmarkEnd w:id="41"/>
      <w:bookmarkEnd w:id="42"/>
    </w:p>
    <w:tbl>
      <w:tblPr>
        <w:tblStyle w:val="TableGrid"/>
        <w:tblW w:w="0" w:type="auto"/>
        <w:tblLook w:val="04A0"/>
      </w:tblPr>
      <w:tblGrid>
        <w:gridCol w:w="3655"/>
        <w:gridCol w:w="2933"/>
        <w:gridCol w:w="3710"/>
      </w:tblGrid>
      <w:tr w:rsidR="001208B6" w:rsidTr="00DC4FE2">
        <w:tc>
          <w:tcPr>
            <w:tcW w:w="3655" w:type="dxa"/>
          </w:tcPr>
          <w:p w:rsidR="001208B6" w:rsidRDefault="001208B6" w:rsidP="0033425F">
            <w:pPr>
              <w:pStyle w:val="PlainText"/>
              <w:rPr>
                <w:szCs w:val="24"/>
              </w:rPr>
            </w:pPr>
            <w:r w:rsidRPr="00791956">
              <w:rPr>
                <w:szCs w:val="24"/>
              </w:rPr>
              <w:t>Input Data</w:t>
            </w:r>
          </w:p>
        </w:tc>
        <w:tc>
          <w:tcPr>
            <w:tcW w:w="2933" w:type="dxa"/>
          </w:tcPr>
          <w:p w:rsidR="001208B6" w:rsidRDefault="001208B6" w:rsidP="0033425F">
            <w:pPr>
              <w:pStyle w:val="PlainText"/>
              <w:rPr>
                <w:szCs w:val="24"/>
              </w:rPr>
            </w:pPr>
            <w:r w:rsidRPr="00791956">
              <w:rPr>
                <w:szCs w:val="24"/>
              </w:rPr>
              <w:t>Source of Data</w:t>
            </w:r>
          </w:p>
        </w:tc>
        <w:tc>
          <w:tcPr>
            <w:tcW w:w="3710" w:type="dxa"/>
          </w:tcPr>
          <w:p w:rsidR="001208B6" w:rsidRPr="00791956" w:rsidRDefault="001208B6" w:rsidP="0033425F">
            <w:pPr>
              <w:pStyle w:val="PlainText"/>
              <w:rPr>
                <w:szCs w:val="24"/>
              </w:rPr>
            </w:pPr>
            <w:r>
              <w:rPr>
                <w:szCs w:val="24"/>
              </w:rPr>
              <w:t>Use in aerosol algorithm</w:t>
            </w:r>
          </w:p>
        </w:tc>
      </w:tr>
      <w:tr w:rsidR="00F82663" w:rsidTr="00DC4FE2">
        <w:tc>
          <w:tcPr>
            <w:tcW w:w="3655" w:type="dxa"/>
            <w:vMerge w:val="restart"/>
          </w:tcPr>
          <w:p w:rsidR="00F82663" w:rsidRPr="00791956" w:rsidRDefault="00F82663" w:rsidP="00F82663">
            <w:pPr>
              <w:pStyle w:val="PlainText"/>
              <w:rPr>
                <w:szCs w:val="24"/>
              </w:rPr>
            </w:pPr>
            <w:r>
              <w:rPr>
                <w:szCs w:val="24"/>
              </w:rPr>
              <w:t>Calibrated reflectances</w:t>
            </w:r>
          </w:p>
        </w:tc>
        <w:tc>
          <w:tcPr>
            <w:tcW w:w="2933" w:type="dxa"/>
          </w:tcPr>
          <w:p w:rsidR="00F82663" w:rsidRPr="00791956" w:rsidRDefault="00F82663" w:rsidP="002C0558">
            <w:pPr>
              <w:pStyle w:val="PlainText"/>
              <w:rPr>
                <w:szCs w:val="24"/>
              </w:rPr>
            </w:pPr>
            <w:r>
              <w:rPr>
                <w:szCs w:val="24"/>
              </w:rPr>
              <w:t xml:space="preserve">VIIRS calibrated TOA reflectance </w:t>
            </w:r>
            <w:proofErr w:type="spellStart"/>
            <w:r>
              <w:rPr>
                <w:szCs w:val="24"/>
              </w:rPr>
              <w:t>SDR</w:t>
            </w:r>
            <w:proofErr w:type="spellEnd"/>
            <w:r>
              <w:rPr>
                <w:szCs w:val="24"/>
              </w:rPr>
              <w:t xml:space="preserve"> for bands M1,M2, M3, M5, M6, M7, M8, M10 and M11</w:t>
            </w:r>
          </w:p>
        </w:tc>
        <w:tc>
          <w:tcPr>
            <w:tcW w:w="3710" w:type="dxa"/>
          </w:tcPr>
          <w:p w:rsidR="00F82663" w:rsidRDefault="00F82663" w:rsidP="00DC4FE2">
            <w:pPr>
              <w:pStyle w:val="PlainText"/>
              <w:numPr>
                <w:ilvl w:val="0"/>
                <w:numId w:val="4"/>
              </w:numPr>
              <w:ind w:left="252" w:hanging="180"/>
              <w:rPr>
                <w:szCs w:val="24"/>
              </w:rPr>
            </w:pPr>
            <w:r>
              <w:rPr>
                <w:szCs w:val="24"/>
              </w:rPr>
              <w:t xml:space="preserve">Matching </w:t>
            </w:r>
            <w:proofErr w:type="spellStart"/>
            <w:r>
              <w:rPr>
                <w:szCs w:val="24"/>
              </w:rPr>
              <w:t>LUT</w:t>
            </w:r>
            <w:proofErr w:type="spellEnd"/>
            <w:r>
              <w:rPr>
                <w:szCs w:val="24"/>
              </w:rPr>
              <w:t xml:space="preserve"> values for aerosol retrieval.</w:t>
            </w:r>
          </w:p>
          <w:p w:rsidR="00F82663" w:rsidRDefault="00F82663" w:rsidP="00DC4FE2">
            <w:pPr>
              <w:pStyle w:val="PlainText"/>
              <w:numPr>
                <w:ilvl w:val="0"/>
                <w:numId w:val="4"/>
              </w:numPr>
              <w:ind w:left="252" w:hanging="180"/>
              <w:rPr>
                <w:szCs w:val="24"/>
              </w:rPr>
            </w:pPr>
            <w:r>
              <w:rPr>
                <w:szCs w:val="24"/>
              </w:rPr>
              <w:t>Some bands are also used in masking and pixel selection.</w:t>
            </w:r>
          </w:p>
        </w:tc>
      </w:tr>
      <w:tr w:rsidR="00F82663" w:rsidTr="00DC4FE2">
        <w:tc>
          <w:tcPr>
            <w:tcW w:w="3655" w:type="dxa"/>
            <w:vMerge/>
          </w:tcPr>
          <w:p w:rsidR="00F82663" w:rsidRDefault="00F82663" w:rsidP="002C0558">
            <w:pPr>
              <w:pStyle w:val="PlainText"/>
              <w:rPr>
                <w:szCs w:val="24"/>
              </w:rPr>
            </w:pPr>
          </w:p>
        </w:tc>
        <w:tc>
          <w:tcPr>
            <w:tcW w:w="2933" w:type="dxa"/>
          </w:tcPr>
          <w:p w:rsidR="00F82663" w:rsidRDefault="00F82663" w:rsidP="00450FC4">
            <w:pPr>
              <w:pStyle w:val="PlainText"/>
              <w:rPr>
                <w:szCs w:val="24"/>
              </w:rPr>
            </w:pPr>
            <w:r>
              <w:rPr>
                <w:szCs w:val="24"/>
              </w:rPr>
              <w:t xml:space="preserve">VIIRS calibrated TOA reflectance </w:t>
            </w:r>
            <w:proofErr w:type="spellStart"/>
            <w:r>
              <w:rPr>
                <w:szCs w:val="24"/>
              </w:rPr>
              <w:t>SDR</w:t>
            </w:r>
            <w:proofErr w:type="spellEnd"/>
            <w:r>
              <w:rPr>
                <w:szCs w:val="24"/>
              </w:rPr>
              <w:t xml:space="preserve"> for bands M4 and M9</w:t>
            </w:r>
          </w:p>
        </w:tc>
        <w:tc>
          <w:tcPr>
            <w:tcW w:w="3710" w:type="dxa"/>
          </w:tcPr>
          <w:p w:rsidR="00F82663" w:rsidRDefault="00F82663" w:rsidP="00450FC4">
            <w:pPr>
              <w:pStyle w:val="PlainText"/>
              <w:rPr>
                <w:szCs w:val="24"/>
              </w:rPr>
            </w:pPr>
            <w:r>
              <w:rPr>
                <w:szCs w:val="24"/>
              </w:rPr>
              <w:t>Internal tests, masking and pixel selection</w:t>
            </w:r>
            <w:r>
              <w:rPr>
                <w:szCs w:val="24"/>
              </w:rPr>
              <w:t xml:space="preserve"> (</w:t>
            </w:r>
            <w:r w:rsidRPr="00F82663">
              <w:rPr>
                <w:szCs w:val="24"/>
              </w:rPr>
              <w:t>turbid/shallow water</w:t>
            </w:r>
            <w:r>
              <w:rPr>
                <w:szCs w:val="24"/>
              </w:rPr>
              <w:t>, cirrus cloud)</w:t>
            </w:r>
          </w:p>
        </w:tc>
      </w:tr>
      <w:tr w:rsidR="00F82663" w:rsidTr="00DC4FE2">
        <w:tc>
          <w:tcPr>
            <w:tcW w:w="3655" w:type="dxa"/>
          </w:tcPr>
          <w:p w:rsidR="00F82663" w:rsidRDefault="00F82663" w:rsidP="0033425F">
            <w:pPr>
              <w:pStyle w:val="PlainText"/>
              <w:rPr>
                <w:szCs w:val="24"/>
              </w:rPr>
            </w:pPr>
            <w:r w:rsidRPr="000E4DAD">
              <w:rPr>
                <w:szCs w:val="24"/>
              </w:rPr>
              <w:t>Solar, zenith and azimuth angles</w:t>
            </w:r>
          </w:p>
          <w:p w:rsidR="00F82663" w:rsidRPr="000E4DAD" w:rsidRDefault="00F82663" w:rsidP="0033425F">
            <w:pPr>
              <w:pStyle w:val="PlainText"/>
              <w:rPr>
                <w:szCs w:val="24"/>
              </w:rPr>
            </w:pPr>
          </w:p>
        </w:tc>
        <w:tc>
          <w:tcPr>
            <w:tcW w:w="2933" w:type="dxa"/>
          </w:tcPr>
          <w:p w:rsidR="00F82663" w:rsidRPr="000E4DAD" w:rsidRDefault="00F82663" w:rsidP="0033425F">
            <w:pPr>
              <w:pStyle w:val="PlainText"/>
              <w:rPr>
                <w:szCs w:val="24"/>
              </w:rPr>
            </w:pPr>
            <w:r>
              <w:rPr>
                <w:szCs w:val="24"/>
              </w:rPr>
              <w:t xml:space="preserve">Included in the VIIRS calibrated TOA reflectance </w:t>
            </w:r>
            <w:proofErr w:type="spellStart"/>
            <w:r>
              <w:rPr>
                <w:szCs w:val="24"/>
              </w:rPr>
              <w:t>SDR</w:t>
            </w:r>
            <w:proofErr w:type="spellEnd"/>
            <w:r>
              <w:rPr>
                <w:szCs w:val="24"/>
              </w:rPr>
              <w:t xml:space="preserve"> as part of the </w:t>
            </w:r>
            <w:proofErr w:type="spellStart"/>
            <w:r>
              <w:rPr>
                <w:szCs w:val="24"/>
              </w:rPr>
              <w:t>geolocation</w:t>
            </w:r>
            <w:proofErr w:type="spellEnd"/>
          </w:p>
        </w:tc>
        <w:tc>
          <w:tcPr>
            <w:tcW w:w="3710" w:type="dxa"/>
          </w:tcPr>
          <w:p w:rsidR="00F82663" w:rsidRDefault="00F82663" w:rsidP="00453D63">
            <w:pPr>
              <w:pStyle w:val="PlainText"/>
              <w:rPr>
                <w:szCs w:val="24"/>
              </w:rPr>
            </w:pPr>
            <w:r>
              <w:rPr>
                <w:szCs w:val="24"/>
              </w:rPr>
              <w:t xml:space="preserve">Indexing the </w:t>
            </w:r>
            <w:proofErr w:type="spellStart"/>
            <w:r>
              <w:rPr>
                <w:szCs w:val="24"/>
              </w:rPr>
              <w:t>LUT</w:t>
            </w:r>
            <w:proofErr w:type="spellEnd"/>
            <w:r>
              <w:rPr>
                <w:szCs w:val="24"/>
              </w:rPr>
              <w:t xml:space="preserve"> for matching the VIIRS values for aerosol retrieval.</w:t>
            </w:r>
          </w:p>
          <w:p w:rsidR="00F82663" w:rsidRPr="009538ED" w:rsidRDefault="00F82663" w:rsidP="0033425F">
            <w:pPr>
              <w:pStyle w:val="PlainText"/>
              <w:rPr>
                <w:szCs w:val="24"/>
                <w:highlight w:val="yellow"/>
              </w:rPr>
            </w:pPr>
          </w:p>
        </w:tc>
      </w:tr>
      <w:tr w:rsidR="00F82663" w:rsidTr="00DC4FE2">
        <w:tc>
          <w:tcPr>
            <w:tcW w:w="3655" w:type="dxa"/>
          </w:tcPr>
          <w:p w:rsidR="00F82663" w:rsidRPr="000E4DAD" w:rsidRDefault="00F82663" w:rsidP="0033425F">
            <w:pPr>
              <w:pStyle w:val="PlainText"/>
              <w:rPr>
                <w:szCs w:val="24"/>
              </w:rPr>
            </w:pPr>
            <w:r>
              <w:rPr>
                <w:szCs w:val="24"/>
              </w:rPr>
              <w:t>Sensor geometry</w:t>
            </w:r>
          </w:p>
        </w:tc>
        <w:tc>
          <w:tcPr>
            <w:tcW w:w="2933" w:type="dxa"/>
          </w:tcPr>
          <w:p w:rsidR="00F82663" w:rsidRDefault="00F82663" w:rsidP="0033425F">
            <w:pPr>
              <w:pStyle w:val="PlainText"/>
              <w:rPr>
                <w:szCs w:val="24"/>
              </w:rPr>
            </w:pPr>
            <w:r>
              <w:rPr>
                <w:szCs w:val="24"/>
              </w:rPr>
              <w:t xml:space="preserve">Included in the VIIRS calibrated TOA reflectance </w:t>
            </w:r>
            <w:proofErr w:type="spellStart"/>
            <w:r>
              <w:rPr>
                <w:szCs w:val="24"/>
              </w:rPr>
              <w:t>SDR</w:t>
            </w:r>
            <w:proofErr w:type="spellEnd"/>
            <w:r>
              <w:rPr>
                <w:szCs w:val="24"/>
              </w:rPr>
              <w:t xml:space="preserve"> as part of the </w:t>
            </w:r>
            <w:proofErr w:type="spellStart"/>
            <w:r>
              <w:rPr>
                <w:szCs w:val="24"/>
              </w:rPr>
              <w:t>geolocation</w:t>
            </w:r>
            <w:proofErr w:type="spellEnd"/>
          </w:p>
        </w:tc>
        <w:tc>
          <w:tcPr>
            <w:tcW w:w="3710" w:type="dxa"/>
          </w:tcPr>
          <w:p w:rsidR="00F82663" w:rsidRDefault="00F82663" w:rsidP="008400EF">
            <w:pPr>
              <w:pStyle w:val="PlainText"/>
              <w:rPr>
                <w:szCs w:val="24"/>
              </w:rPr>
            </w:pPr>
            <w:r>
              <w:rPr>
                <w:szCs w:val="24"/>
              </w:rPr>
              <w:t xml:space="preserve">Indexing the </w:t>
            </w:r>
            <w:proofErr w:type="spellStart"/>
            <w:r>
              <w:rPr>
                <w:szCs w:val="24"/>
              </w:rPr>
              <w:t>LUT</w:t>
            </w:r>
            <w:proofErr w:type="spellEnd"/>
            <w:r>
              <w:rPr>
                <w:szCs w:val="24"/>
              </w:rPr>
              <w:t xml:space="preserve"> for matching the VIIRS values for aerosol retrieval.</w:t>
            </w:r>
          </w:p>
          <w:p w:rsidR="00F82663" w:rsidRDefault="00F82663" w:rsidP="00453D63">
            <w:pPr>
              <w:pStyle w:val="PlainText"/>
              <w:rPr>
                <w:szCs w:val="24"/>
              </w:rPr>
            </w:pPr>
          </w:p>
        </w:tc>
      </w:tr>
      <w:tr w:rsidR="00F82663" w:rsidTr="00DC4FE2">
        <w:tc>
          <w:tcPr>
            <w:tcW w:w="3655" w:type="dxa"/>
          </w:tcPr>
          <w:p w:rsidR="00F82663" w:rsidRDefault="00F82663" w:rsidP="0033425F">
            <w:pPr>
              <w:pStyle w:val="PlainText"/>
              <w:rPr>
                <w:szCs w:val="24"/>
              </w:rPr>
            </w:pPr>
            <w:r>
              <w:rPr>
                <w:szCs w:val="24"/>
              </w:rPr>
              <w:t>Ozone concentration (</w:t>
            </w:r>
            <w:proofErr w:type="spellStart"/>
            <w:r>
              <w:rPr>
                <w:szCs w:val="24"/>
              </w:rPr>
              <w:t>atm</w:t>
            </w:r>
            <w:proofErr w:type="spellEnd"/>
            <w:r>
              <w:rPr>
                <w:szCs w:val="24"/>
              </w:rPr>
              <w:t>-cm)</w:t>
            </w:r>
          </w:p>
        </w:tc>
        <w:tc>
          <w:tcPr>
            <w:tcW w:w="2933" w:type="dxa"/>
          </w:tcPr>
          <w:p w:rsidR="00F82663" w:rsidRDefault="00F82663" w:rsidP="0033425F">
            <w:pPr>
              <w:pStyle w:val="PlainText"/>
              <w:rPr>
                <w:szCs w:val="24"/>
              </w:rPr>
            </w:pPr>
            <w:r>
              <w:rPr>
                <w:szCs w:val="24"/>
              </w:rPr>
              <w:t xml:space="preserve">Pre-processed to VIIRS 0.75 km resolution, originates from </w:t>
            </w:r>
            <w:proofErr w:type="spellStart"/>
            <w:r>
              <w:rPr>
                <w:szCs w:val="24"/>
              </w:rPr>
              <w:t>NCEP</w:t>
            </w:r>
            <w:proofErr w:type="spellEnd"/>
            <w:r>
              <w:rPr>
                <w:szCs w:val="24"/>
              </w:rPr>
              <w:t xml:space="preserve"> (50 km spatial resolution)</w:t>
            </w:r>
          </w:p>
        </w:tc>
        <w:tc>
          <w:tcPr>
            <w:tcW w:w="3710" w:type="dxa"/>
          </w:tcPr>
          <w:p w:rsidR="00F82663" w:rsidRDefault="00F82663" w:rsidP="00C75CC9">
            <w:pPr>
              <w:pStyle w:val="PlainText"/>
              <w:rPr>
                <w:szCs w:val="24"/>
              </w:rPr>
            </w:pPr>
            <w:r>
              <w:rPr>
                <w:szCs w:val="24"/>
              </w:rPr>
              <w:t>Gaseous transmission for ozone</w:t>
            </w:r>
          </w:p>
        </w:tc>
      </w:tr>
      <w:tr w:rsidR="00F82663" w:rsidTr="00DC4FE2">
        <w:tc>
          <w:tcPr>
            <w:tcW w:w="3655" w:type="dxa"/>
          </w:tcPr>
          <w:p w:rsidR="00F82663" w:rsidRPr="00791956" w:rsidRDefault="00F82663" w:rsidP="0033425F">
            <w:pPr>
              <w:pStyle w:val="PlainText"/>
              <w:rPr>
                <w:szCs w:val="24"/>
              </w:rPr>
            </w:pPr>
            <w:r>
              <w:rPr>
                <w:szCs w:val="24"/>
              </w:rPr>
              <w:t>Total precipitable water (cm)</w:t>
            </w:r>
          </w:p>
        </w:tc>
        <w:tc>
          <w:tcPr>
            <w:tcW w:w="2933" w:type="dxa"/>
          </w:tcPr>
          <w:p w:rsidR="00F82663" w:rsidRPr="00791956" w:rsidRDefault="00F82663" w:rsidP="0033425F">
            <w:pPr>
              <w:pStyle w:val="PlainText"/>
              <w:rPr>
                <w:szCs w:val="24"/>
              </w:rPr>
            </w:pPr>
            <w:r>
              <w:rPr>
                <w:szCs w:val="24"/>
              </w:rPr>
              <w:t xml:space="preserve">Pre-processed to VIIRS 0.75 km resolution, originates from </w:t>
            </w:r>
            <w:proofErr w:type="spellStart"/>
            <w:r>
              <w:rPr>
                <w:szCs w:val="24"/>
              </w:rPr>
              <w:t>NCEP</w:t>
            </w:r>
            <w:proofErr w:type="spellEnd"/>
            <w:r>
              <w:rPr>
                <w:szCs w:val="24"/>
              </w:rPr>
              <w:t xml:space="preserve"> (50 km spatial resolution)</w:t>
            </w:r>
          </w:p>
        </w:tc>
        <w:tc>
          <w:tcPr>
            <w:tcW w:w="3710" w:type="dxa"/>
          </w:tcPr>
          <w:p w:rsidR="00F82663" w:rsidRDefault="00F82663" w:rsidP="00C75CC9">
            <w:pPr>
              <w:pStyle w:val="PlainText"/>
              <w:rPr>
                <w:szCs w:val="24"/>
              </w:rPr>
            </w:pPr>
            <w:r>
              <w:rPr>
                <w:szCs w:val="24"/>
              </w:rPr>
              <w:t>Gaseous transmission for water vapor</w:t>
            </w:r>
          </w:p>
        </w:tc>
      </w:tr>
      <w:tr w:rsidR="00F82663" w:rsidTr="00DC4FE2">
        <w:tc>
          <w:tcPr>
            <w:tcW w:w="3655" w:type="dxa"/>
          </w:tcPr>
          <w:p w:rsidR="00F82663" w:rsidRPr="00791956" w:rsidRDefault="00F82663" w:rsidP="0033425F">
            <w:pPr>
              <w:pStyle w:val="PlainText"/>
              <w:rPr>
                <w:szCs w:val="24"/>
              </w:rPr>
            </w:pPr>
            <w:r>
              <w:rPr>
                <w:szCs w:val="24"/>
              </w:rPr>
              <w:t>Surface pressure (</w:t>
            </w:r>
            <w:proofErr w:type="spellStart"/>
            <w:r>
              <w:rPr>
                <w:szCs w:val="24"/>
              </w:rPr>
              <w:t>hPa</w:t>
            </w:r>
            <w:proofErr w:type="spellEnd"/>
            <w:r>
              <w:rPr>
                <w:szCs w:val="24"/>
              </w:rPr>
              <w:t>)</w:t>
            </w:r>
          </w:p>
        </w:tc>
        <w:tc>
          <w:tcPr>
            <w:tcW w:w="2933" w:type="dxa"/>
          </w:tcPr>
          <w:p w:rsidR="00F82663" w:rsidRPr="00791956" w:rsidRDefault="00F82663" w:rsidP="0033425F">
            <w:pPr>
              <w:pStyle w:val="PlainText"/>
              <w:rPr>
                <w:szCs w:val="24"/>
              </w:rPr>
            </w:pPr>
            <w:r>
              <w:rPr>
                <w:szCs w:val="24"/>
              </w:rPr>
              <w:t xml:space="preserve">Pre-processed to VIIRS 0.75 km resolution, originates from </w:t>
            </w:r>
            <w:proofErr w:type="spellStart"/>
            <w:r>
              <w:rPr>
                <w:szCs w:val="24"/>
              </w:rPr>
              <w:t>NCEP</w:t>
            </w:r>
            <w:proofErr w:type="spellEnd"/>
            <w:r>
              <w:rPr>
                <w:szCs w:val="24"/>
              </w:rPr>
              <w:t xml:space="preserve"> (50 km spatial resolution)</w:t>
            </w:r>
          </w:p>
        </w:tc>
        <w:tc>
          <w:tcPr>
            <w:tcW w:w="3710" w:type="dxa"/>
          </w:tcPr>
          <w:p w:rsidR="00F82663" w:rsidRDefault="00F82663" w:rsidP="006E203F">
            <w:pPr>
              <w:pStyle w:val="PlainText"/>
              <w:numPr>
                <w:ilvl w:val="0"/>
                <w:numId w:val="9"/>
              </w:numPr>
              <w:ind w:left="252" w:hanging="270"/>
              <w:rPr>
                <w:szCs w:val="24"/>
              </w:rPr>
            </w:pPr>
            <w:r>
              <w:rPr>
                <w:szCs w:val="24"/>
              </w:rPr>
              <w:t xml:space="preserve">Molecular reflectance </w:t>
            </w:r>
          </w:p>
          <w:p w:rsidR="00F82663" w:rsidRDefault="00F82663" w:rsidP="006E203F">
            <w:pPr>
              <w:pStyle w:val="PlainText"/>
              <w:numPr>
                <w:ilvl w:val="0"/>
                <w:numId w:val="9"/>
              </w:numPr>
              <w:ind w:left="252" w:hanging="270"/>
              <w:rPr>
                <w:szCs w:val="24"/>
              </w:rPr>
            </w:pPr>
            <w:r>
              <w:rPr>
                <w:szCs w:val="24"/>
              </w:rPr>
              <w:t>Gaseous transmission for other gases than ozone and water vapor</w:t>
            </w:r>
          </w:p>
        </w:tc>
      </w:tr>
      <w:tr w:rsidR="00F82663" w:rsidTr="00DC4FE2">
        <w:tc>
          <w:tcPr>
            <w:tcW w:w="3655" w:type="dxa"/>
          </w:tcPr>
          <w:p w:rsidR="00F82663" w:rsidRPr="00791956" w:rsidRDefault="00F82663" w:rsidP="0033425F">
            <w:pPr>
              <w:pStyle w:val="PlainText"/>
              <w:rPr>
                <w:szCs w:val="24"/>
              </w:rPr>
            </w:pPr>
            <w:r>
              <w:rPr>
                <w:szCs w:val="24"/>
              </w:rPr>
              <w:t>750 m digital elevation (m)</w:t>
            </w:r>
          </w:p>
        </w:tc>
        <w:tc>
          <w:tcPr>
            <w:tcW w:w="2933" w:type="dxa"/>
          </w:tcPr>
          <w:p w:rsidR="00F82663" w:rsidRPr="00791956" w:rsidRDefault="00F82663" w:rsidP="0033425F">
            <w:pPr>
              <w:pStyle w:val="PlainText"/>
              <w:rPr>
                <w:szCs w:val="24"/>
              </w:rPr>
            </w:pPr>
            <w:r>
              <w:rPr>
                <w:szCs w:val="24"/>
              </w:rPr>
              <w:t>Included in the VIIRS calibrated TOA r</w:t>
            </w:r>
            <w:r w:rsidRPr="00791956">
              <w:rPr>
                <w:szCs w:val="24"/>
              </w:rPr>
              <w:t xml:space="preserve">eflectance </w:t>
            </w:r>
            <w:proofErr w:type="spellStart"/>
            <w:r w:rsidRPr="00791956">
              <w:rPr>
                <w:szCs w:val="24"/>
              </w:rPr>
              <w:t>SDR</w:t>
            </w:r>
            <w:proofErr w:type="spellEnd"/>
            <w:r w:rsidRPr="00791956">
              <w:rPr>
                <w:szCs w:val="24"/>
              </w:rPr>
              <w:t xml:space="preserve"> </w:t>
            </w:r>
            <w:r>
              <w:rPr>
                <w:szCs w:val="24"/>
              </w:rPr>
              <w:t xml:space="preserve">as part of the </w:t>
            </w:r>
            <w:proofErr w:type="spellStart"/>
            <w:r>
              <w:rPr>
                <w:szCs w:val="24"/>
              </w:rPr>
              <w:t>geolocation</w:t>
            </w:r>
            <w:proofErr w:type="spellEnd"/>
          </w:p>
        </w:tc>
        <w:tc>
          <w:tcPr>
            <w:tcW w:w="3710" w:type="dxa"/>
          </w:tcPr>
          <w:p w:rsidR="00F82663" w:rsidRPr="00791956" w:rsidRDefault="00F82663" w:rsidP="0087223C">
            <w:pPr>
              <w:pStyle w:val="PlainText"/>
              <w:rPr>
                <w:szCs w:val="24"/>
              </w:rPr>
            </w:pPr>
            <w:r>
              <w:rPr>
                <w:szCs w:val="24"/>
              </w:rPr>
              <w:t xml:space="preserve">Molecular reflectance </w:t>
            </w:r>
          </w:p>
        </w:tc>
      </w:tr>
      <w:tr w:rsidR="00F82663" w:rsidTr="00DC4FE2">
        <w:tc>
          <w:tcPr>
            <w:tcW w:w="3655" w:type="dxa"/>
          </w:tcPr>
          <w:p w:rsidR="00F82663" w:rsidRDefault="00F82663" w:rsidP="0033425F">
            <w:pPr>
              <w:pStyle w:val="PlainText"/>
              <w:rPr>
                <w:szCs w:val="24"/>
              </w:rPr>
            </w:pPr>
            <w:r w:rsidRPr="00791956">
              <w:rPr>
                <w:szCs w:val="24"/>
              </w:rPr>
              <w:t>Land/Water Information</w:t>
            </w:r>
          </w:p>
        </w:tc>
        <w:tc>
          <w:tcPr>
            <w:tcW w:w="2933" w:type="dxa"/>
          </w:tcPr>
          <w:p w:rsidR="00F82663" w:rsidRDefault="00F82663" w:rsidP="0033425F">
            <w:pPr>
              <w:pStyle w:val="PlainText"/>
              <w:rPr>
                <w:szCs w:val="24"/>
              </w:rPr>
            </w:pPr>
            <w:r w:rsidRPr="00791956">
              <w:rPr>
                <w:szCs w:val="24"/>
              </w:rPr>
              <w:t xml:space="preserve">VIIRS Cloud Mask IP </w:t>
            </w:r>
          </w:p>
        </w:tc>
        <w:tc>
          <w:tcPr>
            <w:tcW w:w="3710" w:type="dxa"/>
          </w:tcPr>
          <w:p w:rsidR="00F82663" w:rsidRPr="00791956" w:rsidRDefault="00F82663" w:rsidP="0033425F">
            <w:pPr>
              <w:pStyle w:val="PlainText"/>
              <w:rPr>
                <w:szCs w:val="24"/>
              </w:rPr>
            </w:pPr>
            <w:r>
              <w:rPr>
                <w:szCs w:val="24"/>
              </w:rPr>
              <w:t>Directs algorithm to either land or ocean procedure</w:t>
            </w:r>
          </w:p>
        </w:tc>
      </w:tr>
      <w:tr w:rsidR="00F82663" w:rsidTr="00DC4FE2">
        <w:tc>
          <w:tcPr>
            <w:tcW w:w="3655" w:type="dxa"/>
          </w:tcPr>
          <w:p w:rsidR="00F82663" w:rsidRPr="00791956" w:rsidRDefault="00F82663" w:rsidP="0033425F">
            <w:pPr>
              <w:pStyle w:val="PlainText"/>
              <w:rPr>
                <w:szCs w:val="24"/>
              </w:rPr>
            </w:pPr>
            <w:r w:rsidRPr="00791956">
              <w:rPr>
                <w:szCs w:val="24"/>
              </w:rPr>
              <w:t>Cloud Information</w:t>
            </w:r>
          </w:p>
        </w:tc>
        <w:tc>
          <w:tcPr>
            <w:tcW w:w="2933" w:type="dxa"/>
          </w:tcPr>
          <w:p w:rsidR="00F82663" w:rsidRDefault="00F82663" w:rsidP="00B1162B">
            <w:pPr>
              <w:pStyle w:val="PlainText"/>
              <w:numPr>
                <w:ilvl w:val="0"/>
                <w:numId w:val="5"/>
              </w:numPr>
              <w:ind w:left="305" w:hanging="180"/>
              <w:rPr>
                <w:szCs w:val="24"/>
              </w:rPr>
            </w:pPr>
            <w:r w:rsidRPr="00791956">
              <w:rPr>
                <w:szCs w:val="24"/>
              </w:rPr>
              <w:t>VIIRS Cloud Mask IP</w:t>
            </w:r>
          </w:p>
          <w:p w:rsidR="00F82663" w:rsidRPr="00791956" w:rsidRDefault="00F82663" w:rsidP="00B1162B">
            <w:pPr>
              <w:pStyle w:val="PlainText"/>
              <w:numPr>
                <w:ilvl w:val="0"/>
                <w:numId w:val="5"/>
              </w:numPr>
              <w:ind w:left="305" w:hanging="180"/>
              <w:rPr>
                <w:szCs w:val="24"/>
              </w:rPr>
            </w:pPr>
            <w:r>
              <w:rPr>
                <w:szCs w:val="24"/>
              </w:rPr>
              <w:t xml:space="preserve">VIIRS calibrated TOA reflectance </w:t>
            </w:r>
            <w:proofErr w:type="spellStart"/>
            <w:r>
              <w:rPr>
                <w:szCs w:val="24"/>
              </w:rPr>
              <w:t>SDR</w:t>
            </w:r>
            <w:proofErr w:type="spellEnd"/>
            <w:r>
              <w:rPr>
                <w:szCs w:val="24"/>
              </w:rPr>
              <w:t xml:space="preserve"> for </w:t>
            </w:r>
            <w:r>
              <w:rPr>
                <w:szCs w:val="24"/>
              </w:rPr>
              <w:lastRenderedPageBreak/>
              <w:t>band M9</w:t>
            </w:r>
          </w:p>
        </w:tc>
        <w:tc>
          <w:tcPr>
            <w:tcW w:w="3710" w:type="dxa"/>
          </w:tcPr>
          <w:p w:rsidR="00F82663" w:rsidRPr="00791956" w:rsidRDefault="00F82663" w:rsidP="0033425F">
            <w:pPr>
              <w:pStyle w:val="PlainText"/>
              <w:rPr>
                <w:szCs w:val="24"/>
              </w:rPr>
            </w:pPr>
            <w:r>
              <w:rPr>
                <w:szCs w:val="24"/>
              </w:rPr>
              <w:lastRenderedPageBreak/>
              <w:t>Cloud identification and avoidance</w:t>
            </w:r>
          </w:p>
        </w:tc>
      </w:tr>
      <w:tr w:rsidR="00F82663" w:rsidTr="00DC4FE2">
        <w:tc>
          <w:tcPr>
            <w:tcW w:w="3655" w:type="dxa"/>
          </w:tcPr>
          <w:p w:rsidR="00F82663" w:rsidRPr="00791956" w:rsidRDefault="00F82663" w:rsidP="0033425F">
            <w:pPr>
              <w:pStyle w:val="PlainText"/>
              <w:rPr>
                <w:szCs w:val="24"/>
              </w:rPr>
            </w:pPr>
            <w:r>
              <w:rPr>
                <w:szCs w:val="24"/>
              </w:rPr>
              <w:lastRenderedPageBreak/>
              <w:t>Heavy aerosol flag</w:t>
            </w:r>
          </w:p>
        </w:tc>
        <w:tc>
          <w:tcPr>
            <w:tcW w:w="2933" w:type="dxa"/>
          </w:tcPr>
          <w:p w:rsidR="00F82663" w:rsidRPr="00791956" w:rsidRDefault="00F82663" w:rsidP="00B1162B">
            <w:pPr>
              <w:pStyle w:val="PlainText"/>
              <w:numPr>
                <w:ilvl w:val="0"/>
                <w:numId w:val="5"/>
              </w:numPr>
              <w:ind w:left="305" w:hanging="180"/>
              <w:rPr>
                <w:szCs w:val="24"/>
              </w:rPr>
            </w:pPr>
            <w:r>
              <w:rPr>
                <w:szCs w:val="24"/>
              </w:rPr>
              <w:t>VIIRS Cloud Mask IP</w:t>
            </w:r>
          </w:p>
        </w:tc>
        <w:tc>
          <w:tcPr>
            <w:tcW w:w="3710" w:type="dxa"/>
          </w:tcPr>
          <w:p w:rsidR="00F82663" w:rsidRDefault="00F82663" w:rsidP="0033425F">
            <w:pPr>
              <w:pStyle w:val="PlainText"/>
              <w:rPr>
                <w:szCs w:val="24"/>
              </w:rPr>
            </w:pPr>
            <w:r>
              <w:rPr>
                <w:szCs w:val="24"/>
              </w:rPr>
              <w:t>Identifies situation identified as cloud by the VCM but is likely retrievable as aerosol</w:t>
            </w:r>
          </w:p>
        </w:tc>
      </w:tr>
      <w:tr w:rsidR="00F82663" w:rsidTr="00DC4FE2">
        <w:tc>
          <w:tcPr>
            <w:tcW w:w="3655" w:type="dxa"/>
          </w:tcPr>
          <w:p w:rsidR="00F82663" w:rsidRDefault="00F82663" w:rsidP="00D879E2">
            <w:pPr>
              <w:pStyle w:val="PlainText"/>
              <w:rPr>
                <w:szCs w:val="24"/>
              </w:rPr>
            </w:pPr>
            <w:proofErr w:type="spellStart"/>
            <w:r w:rsidRPr="00791956">
              <w:rPr>
                <w:szCs w:val="24"/>
              </w:rPr>
              <w:t>Sunglint</w:t>
            </w:r>
            <w:proofErr w:type="spellEnd"/>
            <w:r w:rsidRPr="00791956">
              <w:rPr>
                <w:szCs w:val="24"/>
              </w:rPr>
              <w:t xml:space="preserve"> Information </w:t>
            </w:r>
          </w:p>
        </w:tc>
        <w:tc>
          <w:tcPr>
            <w:tcW w:w="2933" w:type="dxa"/>
          </w:tcPr>
          <w:p w:rsidR="00F82663" w:rsidRDefault="00F82663" w:rsidP="0033425F">
            <w:pPr>
              <w:pStyle w:val="PlainText"/>
              <w:rPr>
                <w:szCs w:val="24"/>
              </w:rPr>
            </w:pPr>
            <w:r w:rsidRPr="00791956">
              <w:rPr>
                <w:szCs w:val="24"/>
              </w:rPr>
              <w:t>VIIRS Cloud Mask IP</w:t>
            </w:r>
          </w:p>
        </w:tc>
        <w:tc>
          <w:tcPr>
            <w:tcW w:w="3710" w:type="dxa"/>
          </w:tcPr>
          <w:p w:rsidR="00F82663" w:rsidRDefault="00F82663" w:rsidP="0033425F">
            <w:pPr>
              <w:pStyle w:val="PlainText"/>
              <w:rPr>
                <w:szCs w:val="24"/>
              </w:rPr>
            </w:pPr>
            <w:proofErr w:type="spellStart"/>
            <w:r>
              <w:rPr>
                <w:szCs w:val="24"/>
              </w:rPr>
              <w:t>Sunglint</w:t>
            </w:r>
            <w:proofErr w:type="spellEnd"/>
            <w:r>
              <w:rPr>
                <w:szCs w:val="24"/>
              </w:rPr>
              <w:t xml:space="preserve"> avoidance over ocean</w:t>
            </w:r>
          </w:p>
        </w:tc>
      </w:tr>
      <w:tr w:rsidR="00F82663" w:rsidTr="00DC4FE2">
        <w:tc>
          <w:tcPr>
            <w:tcW w:w="3655" w:type="dxa"/>
          </w:tcPr>
          <w:p w:rsidR="00F82663" w:rsidRPr="00791956" w:rsidRDefault="00F82663" w:rsidP="0033425F">
            <w:pPr>
              <w:pStyle w:val="PlainText"/>
              <w:rPr>
                <w:szCs w:val="24"/>
              </w:rPr>
            </w:pPr>
            <w:r>
              <w:rPr>
                <w:szCs w:val="24"/>
              </w:rPr>
              <w:t>Wind speed  (m/s)</w:t>
            </w:r>
          </w:p>
        </w:tc>
        <w:tc>
          <w:tcPr>
            <w:tcW w:w="2933" w:type="dxa"/>
          </w:tcPr>
          <w:p w:rsidR="00F82663" w:rsidRPr="00791956" w:rsidRDefault="00F82663" w:rsidP="00D879E2">
            <w:pPr>
              <w:pStyle w:val="PlainText"/>
              <w:rPr>
                <w:szCs w:val="24"/>
              </w:rPr>
            </w:pPr>
            <w:r>
              <w:rPr>
                <w:szCs w:val="24"/>
              </w:rPr>
              <w:t xml:space="preserve">Pre-processed to VIIRS 0.75 km resolution, originates from </w:t>
            </w:r>
            <w:proofErr w:type="spellStart"/>
            <w:r>
              <w:rPr>
                <w:szCs w:val="24"/>
              </w:rPr>
              <w:t>NCEP</w:t>
            </w:r>
            <w:proofErr w:type="spellEnd"/>
            <w:r>
              <w:rPr>
                <w:szCs w:val="24"/>
              </w:rPr>
              <w:t xml:space="preserve"> (50 km spatial resolution)</w:t>
            </w:r>
          </w:p>
        </w:tc>
        <w:tc>
          <w:tcPr>
            <w:tcW w:w="3710" w:type="dxa"/>
          </w:tcPr>
          <w:p w:rsidR="00F82663" w:rsidRDefault="00F82663" w:rsidP="00B1162B">
            <w:pPr>
              <w:pStyle w:val="PlainText"/>
              <w:numPr>
                <w:ilvl w:val="0"/>
                <w:numId w:val="6"/>
              </w:numPr>
              <w:ind w:left="252" w:hanging="180"/>
              <w:rPr>
                <w:szCs w:val="24"/>
              </w:rPr>
            </w:pPr>
            <w:proofErr w:type="spellStart"/>
            <w:r>
              <w:rPr>
                <w:szCs w:val="24"/>
              </w:rPr>
              <w:t>Sunglint</w:t>
            </w:r>
            <w:proofErr w:type="spellEnd"/>
            <w:r>
              <w:rPr>
                <w:szCs w:val="24"/>
              </w:rPr>
              <w:t xml:space="preserve"> avoidance over ocean and land</w:t>
            </w:r>
          </w:p>
          <w:p w:rsidR="00F82663" w:rsidRDefault="00F82663" w:rsidP="00B1162B">
            <w:pPr>
              <w:pStyle w:val="PlainText"/>
              <w:numPr>
                <w:ilvl w:val="0"/>
                <w:numId w:val="6"/>
              </w:numPr>
              <w:ind w:left="252" w:hanging="180"/>
              <w:rPr>
                <w:szCs w:val="24"/>
              </w:rPr>
            </w:pPr>
            <w:r>
              <w:rPr>
                <w:szCs w:val="24"/>
              </w:rPr>
              <w:t>Sea foam model for water leaving radiance</w:t>
            </w:r>
          </w:p>
        </w:tc>
      </w:tr>
      <w:tr w:rsidR="00F82663" w:rsidTr="00DC4FE2">
        <w:tc>
          <w:tcPr>
            <w:tcW w:w="3655" w:type="dxa"/>
          </w:tcPr>
          <w:p w:rsidR="00F82663" w:rsidRPr="00791956" w:rsidRDefault="00F82663" w:rsidP="0033425F">
            <w:pPr>
              <w:pStyle w:val="PlainText"/>
              <w:rPr>
                <w:szCs w:val="24"/>
              </w:rPr>
            </w:pPr>
            <w:r>
              <w:rPr>
                <w:szCs w:val="24"/>
              </w:rPr>
              <w:t>Wind direction (degrees from North)</w:t>
            </w:r>
          </w:p>
        </w:tc>
        <w:tc>
          <w:tcPr>
            <w:tcW w:w="2933" w:type="dxa"/>
          </w:tcPr>
          <w:p w:rsidR="00F82663" w:rsidRPr="00791956" w:rsidRDefault="00F82663" w:rsidP="00D879E2">
            <w:pPr>
              <w:pStyle w:val="PlainText"/>
              <w:rPr>
                <w:szCs w:val="24"/>
              </w:rPr>
            </w:pPr>
            <w:r>
              <w:rPr>
                <w:szCs w:val="24"/>
              </w:rPr>
              <w:t xml:space="preserve">Pre-processed to VIIRS 0.75 km resolution, originates from </w:t>
            </w:r>
            <w:proofErr w:type="spellStart"/>
            <w:r>
              <w:rPr>
                <w:szCs w:val="24"/>
              </w:rPr>
              <w:t>NCEP</w:t>
            </w:r>
            <w:proofErr w:type="spellEnd"/>
            <w:r>
              <w:rPr>
                <w:szCs w:val="24"/>
              </w:rPr>
              <w:t xml:space="preserve"> (50 km spatial resolution)</w:t>
            </w:r>
          </w:p>
        </w:tc>
        <w:tc>
          <w:tcPr>
            <w:tcW w:w="3710" w:type="dxa"/>
          </w:tcPr>
          <w:p w:rsidR="00F82663" w:rsidRDefault="00F82663" w:rsidP="00D879E2">
            <w:pPr>
              <w:pStyle w:val="PlainText"/>
              <w:rPr>
                <w:szCs w:val="24"/>
              </w:rPr>
            </w:pPr>
            <w:proofErr w:type="spellStart"/>
            <w:r>
              <w:rPr>
                <w:szCs w:val="24"/>
              </w:rPr>
              <w:t>Sunglint</w:t>
            </w:r>
            <w:proofErr w:type="spellEnd"/>
            <w:r>
              <w:rPr>
                <w:szCs w:val="24"/>
              </w:rPr>
              <w:t xml:space="preserve"> avoidance over ocean</w:t>
            </w:r>
          </w:p>
        </w:tc>
      </w:tr>
      <w:tr w:rsidR="00F82663" w:rsidTr="00DC4FE2">
        <w:tc>
          <w:tcPr>
            <w:tcW w:w="3655" w:type="dxa"/>
          </w:tcPr>
          <w:p w:rsidR="00F82663" w:rsidRDefault="00F82663" w:rsidP="0033425F">
            <w:pPr>
              <w:pStyle w:val="PlainText"/>
              <w:rPr>
                <w:szCs w:val="24"/>
              </w:rPr>
            </w:pPr>
            <w:r>
              <w:rPr>
                <w:szCs w:val="24"/>
              </w:rPr>
              <w:t>Fire information</w:t>
            </w:r>
          </w:p>
        </w:tc>
        <w:tc>
          <w:tcPr>
            <w:tcW w:w="2933" w:type="dxa"/>
          </w:tcPr>
          <w:p w:rsidR="00F82663" w:rsidRDefault="00F82663" w:rsidP="00A815F8">
            <w:pPr>
              <w:pStyle w:val="PlainText"/>
              <w:rPr>
                <w:szCs w:val="24"/>
              </w:rPr>
            </w:pPr>
            <w:r>
              <w:rPr>
                <w:szCs w:val="24"/>
              </w:rPr>
              <w:t>VIIRS Cloud Mask IP</w:t>
            </w:r>
          </w:p>
        </w:tc>
        <w:tc>
          <w:tcPr>
            <w:tcW w:w="3710" w:type="dxa"/>
          </w:tcPr>
          <w:p w:rsidR="00F82663" w:rsidRDefault="00F82663" w:rsidP="000E4DAD">
            <w:pPr>
              <w:pStyle w:val="PlainText"/>
              <w:numPr>
                <w:ilvl w:val="0"/>
                <w:numId w:val="7"/>
              </w:numPr>
              <w:ind w:left="342"/>
              <w:rPr>
                <w:szCs w:val="24"/>
              </w:rPr>
            </w:pPr>
            <w:proofErr w:type="spellStart"/>
            <w:r>
              <w:rPr>
                <w:szCs w:val="24"/>
              </w:rPr>
              <w:t>Sunglint</w:t>
            </w:r>
            <w:proofErr w:type="spellEnd"/>
            <w:r>
              <w:rPr>
                <w:szCs w:val="24"/>
              </w:rPr>
              <w:t xml:space="preserve"> avoidance over land</w:t>
            </w:r>
          </w:p>
          <w:p w:rsidR="00F82663" w:rsidRDefault="00F82663" w:rsidP="000E4DAD">
            <w:pPr>
              <w:pStyle w:val="PlainText"/>
              <w:numPr>
                <w:ilvl w:val="0"/>
                <w:numId w:val="7"/>
              </w:numPr>
              <w:ind w:left="342"/>
              <w:rPr>
                <w:szCs w:val="24"/>
              </w:rPr>
            </w:pPr>
            <w:r>
              <w:rPr>
                <w:szCs w:val="24"/>
              </w:rPr>
              <w:t>Fire avoidance over land</w:t>
            </w:r>
          </w:p>
        </w:tc>
      </w:tr>
      <w:tr w:rsidR="00F82663" w:rsidTr="00DC4FE2">
        <w:tc>
          <w:tcPr>
            <w:tcW w:w="3655" w:type="dxa"/>
          </w:tcPr>
          <w:p w:rsidR="00F82663" w:rsidRDefault="00F82663" w:rsidP="0033425F">
            <w:pPr>
              <w:pStyle w:val="PlainText"/>
              <w:rPr>
                <w:szCs w:val="24"/>
              </w:rPr>
            </w:pPr>
            <w:r w:rsidRPr="00791956">
              <w:rPr>
                <w:szCs w:val="24"/>
              </w:rPr>
              <w:t>Snow/Ice Information</w:t>
            </w:r>
          </w:p>
        </w:tc>
        <w:tc>
          <w:tcPr>
            <w:tcW w:w="2933" w:type="dxa"/>
          </w:tcPr>
          <w:p w:rsidR="00F82663" w:rsidRDefault="00F82663" w:rsidP="0033425F">
            <w:pPr>
              <w:pStyle w:val="PlainText"/>
              <w:rPr>
                <w:szCs w:val="24"/>
              </w:rPr>
            </w:pPr>
            <w:r w:rsidRPr="00791956">
              <w:rPr>
                <w:szCs w:val="24"/>
              </w:rPr>
              <w:t xml:space="preserve">VIIRS Cloud Mask IP </w:t>
            </w:r>
          </w:p>
        </w:tc>
        <w:tc>
          <w:tcPr>
            <w:tcW w:w="3710" w:type="dxa"/>
          </w:tcPr>
          <w:p w:rsidR="00F82663" w:rsidRPr="00791956" w:rsidRDefault="00F82663" w:rsidP="00A843EF">
            <w:pPr>
              <w:pStyle w:val="PlainText"/>
              <w:rPr>
                <w:szCs w:val="24"/>
              </w:rPr>
            </w:pPr>
            <w:r>
              <w:rPr>
                <w:szCs w:val="24"/>
              </w:rPr>
              <w:t>Snow/ice avoidance over ocean and land</w:t>
            </w:r>
          </w:p>
        </w:tc>
      </w:tr>
      <w:tr w:rsidR="00F82663" w:rsidTr="00DC4FE2">
        <w:tc>
          <w:tcPr>
            <w:tcW w:w="3655" w:type="dxa"/>
          </w:tcPr>
          <w:p w:rsidR="00F82663" w:rsidRPr="00791956" w:rsidRDefault="00F82663" w:rsidP="0033425F">
            <w:pPr>
              <w:pStyle w:val="PlainText"/>
              <w:rPr>
                <w:szCs w:val="24"/>
              </w:rPr>
            </w:pPr>
            <w:r>
              <w:rPr>
                <w:szCs w:val="24"/>
              </w:rPr>
              <w:t>2 m Surface air temperature (</w:t>
            </w:r>
            <w:proofErr w:type="spellStart"/>
            <w:r w:rsidRPr="00C033EC">
              <w:rPr>
                <w:szCs w:val="24"/>
                <w:vertAlign w:val="superscript"/>
              </w:rPr>
              <w:t>o</w:t>
            </w:r>
            <w:r>
              <w:rPr>
                <w:szCs w:val="24"/>
              </w:rPr>
              <w:t>K</w:t>
            </w:r>
            <w:proofErr w:type="spellEnd"/>
            <w:r>
              <w:rPr>
                <w:szCs w:val="24"/>
              </w:rPr>
              <w:t>)</w:t>
            </w:r>
          </w:p>
        </w:tc>
        <w:tc>
          <w:tcPr>
            <w:tcW w:w="2933" w:type="dxa"/>
          </w:tcPr>
          <w:p w:rsidR="00F82663" w:rsidRPr="00791956" w:rsidRDefault="00F82663" w:rsidP="0033425F">
            <w:pPr>
              <w:pStyle w:val="PlainText"/>
              <w:rPr>
                <w:szCs w:val="24"/>
              </w:rPr>
            </w:pPr>
            <w:proofErr w:type="spellStart"/>
            <w:r>
              <w:rPr>
                <w:szCs w:val="24"/>
              </w:rPr>
              <w:t>NCEP</w:t>
            </w:r>
            <w:proofErr w:type="spellEnd"/>
          </w:p>
        </w:tc>
        <w:tc>
          <w:tcPr>
            <w:tcW w:w="3710" w:type="dxa"/>
          </w:tcPr>
          <w:p w:rsidR="00F82663" w:rsidRDefault="00F82663" w:rsidP="000E4DAD">
            <w:pPr>
              <w:pStyle w:val="PlainText"/>
              <w:numPr>
                <w:ilvl w:val="0"/>
                <w:numId w:val="8"/>
              </w:numPr>
              <w:ind w:left="342"/>
              <w:rPr>
                <w:szCs w:val="24"/>
              </w:rPr>
            </w:pPr>
            <w:r>
              <w:rPr>
                <w:szCs w:val="24"/>
              </w:rPr>
              <w:t>Snow/ice avoidance</w:t>
            </w:r>
          </w:p>
          <w:p w:rsidR="00F82663" w:rsidRDefault="00F82663" w:rsidP="000E4DAD">
            <w:pPr>
              <w:pStyle w:val="PlainText"/>
              <w:numPr>
                <w:ilvl w:val="0"/>
                <w:numId w:val="8"/>
              </w:numPr>
              <w:ind w:left="342"/>
              <w:rPr>
                <w:szCs w:val="24"/>
              </w:rPr>
            </w:pPr>
            <w:proofErr w:type="spellStart"/>
            <w:r>
              <w:rPr>
                <w:szCs w:val="24"/>
              </w:rPr>
              <w:t>Sunglint</w:t>
            </w:r>
            <w:proofErr w:type="spellEnd"/>
            <w:r>
              <w:rPr>
                <w:szCs w:val="24"/>
              </w:rPr>
              <w:t xml:space="preserve"> avoidance over land</w:t>
            </w:r>
          </w:p>
        </w:tc>
      </w:tr>
      <w:tr w:rsidR="00F82663" w:rsidTr="00DC4FE2">
        <w:tc>
          <w:tcPr>
            <w:tcW w:w="3655" w:type="dxa"/>
          </w:tcPr>
          <w:p w:rsidR="00F82663" w:rsidRPr="000E4DAD" w:rsidRDefault="00F82663" w:rsidP="0033425F">
            <w:pPr>
              <w:pStyle w:val="PlainText"/>
              <w:rPr>
                <w:szCs w:val="24"/>
              </w:rPr>
            </w:pPr>
            <w:r w:rsidRPr="000E4DAD">
              <w:rPr>
                <w:szCs w:val="24"/>
              </w:rPr>
              <w:t>Calibrated brightness temperatures</w:t>
            </w:r>
          </w:p>
        </w:tc>
        <w:tc>
          <w:tcPr>
            <w:tcW w:w="2933" w:type="dxa"/>
          </w:tcPr>
          <w:p w:rsidR="00F82663" w:rsidRPr="000E4DAD" w:rsidRDefault="00F82663" w:rsidP="0033425F">
            <w:pPr>
              <w:pStyle w:val="PlainText"/>
              <w:rPr>
                <w:szCs w:val="24"/>
              </w:rPr>
            </w:pPr>
            <w:r w:rsidRPr="000E4DAD">
              <w:rPr>
                <w:szCs w:val="24"/>
              </w:rPr>
              <w:t xml:space="preserve">VIIRS calibrated brightness temperature </w:t>
            </w:r>
            <w:r>
              <w:rPr>
                <w:szCs w:val="24"/>
              </w:rPr>
              <w:t>(</w:t>
            </w:r>
            <w:proofErr w:type="spellStart"/>
            <w:r w:rsidRPr="006604CA">
              <w:rPr>
                <w:szCs w:val="24"/>
              </w:rPr>
              <w:t>SDR</w:t>
            </w:r>
            <w:proofErr w:type="spellEnd"/>
            <w:r w:rsidRPr="006604CA">
              <w:rPr>
                <w:szCs w:val="24"/>
              </w:rPr>
              <w:t xml:space="preserve"> for band M12, M15 and M16</w:t>
            </w:r>
            <w:r>
              <w:rPr>
                <w:szCs w:val="24"/>
              </w:rPr>
              <w:t>)</w:t>
            </w:r>
          </w:p>
        </w:tc>
        <w:tc>
          <w:tcPr>
            <w:tcW w:w="3710" w:type="dxa"/>
          </w:tcPr>
          <w:p w:rsidR="00F82663" w:rsidRDefault="00F82663" w:rsidP="000E4DAD">
            <w:pPr>
              <w:pStyle w:val="PlainText"/>
              <w:numPr>
                <w:ilvl w:val="0"/>
                <w:numId w:val="8"/>
              </w:numPr>
              <w:ind w:left="342"/>
              <w:rPr>
                <w:szCs w:val="24"/>
              </w:rPr>
            </w:pPr>
            <w:r>
              <w:rPr>
                <w:szCs w:val="24"/>
              </w:rPr>
              <w:t>Snow/ice avoidance</w:t>
            </w:r>
          </w:p>
          <w:p w:rsidR="00F82663" w:rsidRDefault="00F82663" w:rsidP="000E4DAD">
            <w:pPr>
              <w:pStyle w:val="PlainText"/>
              <w:numPr>
                <w:ilvl w:val="0"/>
                <w:numId w:val="8"/>
              </w:numPr>
              <w:ind w:left="342"/>
              <w:rPr>
                <w:szCs w:val="24"/>
              </w:rPr>
            </w:pPr>
            <w:proofErr w:type="spellStart"/>
            <w:r>
              <w:rPr>
                <w:szCs w:val="24"/>
              </w:rPr>
              <w:t>Sunglint</w:t>
            </w:r>
            <w:proofErr w:type="spellEnd"/>
            <w:r>
              <w:rPr>
                <w:szCs w:val="24"/>
              </w:rPr>
              <w:t xml:space="preserve"> avoidance over land</w:t>
            </w:r>
          </w:p>
        </w:tc>
      </w:tr>
      <w:tr w:rsidR="00F82663" w:rsidTr="00DC4FE2">
        <w:tc>
          <w:tcPr>
            <w:tcW w:w="3655" w:type="dxa"/>
          </w:tcPr>
          <w:p w:rsidR="00F82663" w:rsidRDefault="00F82663" w:rsidP="0033425F">
            <w:pPr>
              <w:pStyle w:val="PlainText"/>
              <w:rPr>
                <w:szCs w:val="24"/>
              </w:rPr>
            </w:pPr>
            <w:r w:rsidRPr="00791956">
              <w:rPr>
                <w:szCs w:val="24"/>
              </w:rPr>
              <w:t>Volcanic ash information</w:t>
            </w:r>
            <w:r>
              <w:rPr>
                <w:szCs w:val="24"/>
              </w:rPr>
              <w:t xml:space="preserve"> </w:t>
            </w:r>
          </w:p>
        </w:tc>
        <w:tc>
          <w:tcPr>
            <w:tcW w:w="2933" w:type="dxa"/>
          </w:tcPr>
          <w:p w:rsidR="00F82663" w:rsidRDefault="00F82663" w:rsidP="0033425F">
            <w:pPr>
              <w:pStyle w:val="PlainText"/>
              <w:rPr>
                <w:szCs w:val="24"/>
              </w:rPr>
            </w:pPr>
            <w:r w:rsidRPr="00791956">
              <w:rPr>
                <w:szCs w:val="24"/>
              </w:rPr>
              <w:t xml:space="preserve">VIIRS Cloud Mask IP </w:t>
            </w:r>
          </w:p>
        </w:tc>
        <w:tc>
          <w:tcPr>
            <w:tcW w:w="3710" w:type="dxa"/>
          </w:tcPr>
          <w:p w:rsidR="00F82663" w:rsidRPr="00791956" w:rsidRDefault="00F82663" w:rsidP="0033425F">
            <w:pPr>
              <w:pStyle w:val="PlainText"/>
              <w:rPr>
                <w:szCs w:val="24"/>
              </w:rPr>
            </w:pPr>
            <w:r>
              <w:rPr>
                <w:szCs w:val="24"/>
              </w:rPr>
              <w:t>Suspended matter product</w:t>
            </w:r>
          </w:p>
        </w:tc>
      </w:tr>
      <w:tr w:rsidR="00F82663" w:rsidTr="00DC4FE2">
        <w:tc>
          <w:tcPr>
            <w:tcW w:w="3655" w:type="dxa"/>
          </w:tcPr>
          <w:p w:rsidR="00F82663" w:rsidRDefault="00F82663" w:rsidP="00C033EC">
            <w:pPr>
              <w:pStyle w:val="PlainText"/>
              <w:rPr>
                <w:szCs w:val="24"/>
              </w:rPr>
            </w:pPr>
            <w:r>
              <w:rPr>
                <w:szCs w:val="24"/>
              </w:rPr>
              <w:t>AOT gap filler data</w:t>
            </w:r>
          </w:p>
        </w:tc>
        <w:tc>
          <w:tcPr>
            <w:tcW w:w="2933" w:type="dxa"/>
          </w:tcPr>
          <w:p w:rsidR="00F82663" w:rsidRDefault="00F82663" w:rsidP="009B5E29">
            <w:pPr>
              <w:pStyle w:val="PlainText"/>
              <w:rPr>
                <w:szCs w:val="24"/>
              </w:rPr>
            </w:pPr>
            <w:proofErr w:type="spellStart"/>
            <w:r w:rsidRPr="00796E22">
              <w:rPr>
                <w:szCs w:val="24"/>
              </w:rPr>
              <w:t>NAAPS</w:t>
            </w:r>
            <w:proofErr w:type="spellEnd"/>
            <w:r w:rsidRPr="006604CA">
              <w:rPr>
                <w:szCs w:val="24"/>
                <w:highlight w:val="yellow"/>
              </w:rPr>
              <w:t xml:space="preserve"> </w:t>
            </w:r>
          </w:p>
        </w:tc>
        <w:tc>
          <w:tcPr>
            <w:tcW w:w="3710" w:type="dxa"/>
          </w:tcPr>
          <w:p w:rsidR="00F82663" w:rsidRDefault="00F82663" w:rsidP="0033425F">
            <w:pPr>
              <w:pStyle w:val="PlainText"/>
              <w:rPr>
                <w:szCs w:val="24"/>
              </w:rPr>
            </w:pPr>
            <w:r>
              <w:rPr>
                <w:szCs w:val="24"/>
              </w:rPr>
              <w:t>Provides AOT values for all pixels not retrieved by the aerosol algorithm.  Aerosol IP only.</w:t>
            </w:r>
          </w:p>
        </w:tc>
      </w:tr>
    </w:tbl>
    <w:p w:rsidR="00D879E2" w:rsidRDefault="00D879E2" w:rsidP="0033425F">
      <w:pPr>
        <w:pStyle w:val="PlainText"/>
        <w:rPr>
          <w:szCs w:val="24"/>
        </w:rPr>
      </w:pPr>
    </w:p>
    <w:p w:rsidR="00A843EF" w:rsidRDefault="00A843EF" w:rsidP="0033425F">
      <w:pPr>
        <w:pStyle w:val="PlainText"/>
        <w:rPr>
          <w:szCs w:val="24"/>
        </w:rPr>
      </w:pPr>
    </w:p>
    <w:p w:rsidR="00D74F41" w:rsidRDefault="00F60074">
      <w:pPr>
        <w:pStyle w:val="Heading2"/>
      </w:pPr>
      <w:bookmarkStart w:id="43" w:name="_Ref355693284"/>
      <w:bookmarkStart w:id="44" w:name="_Toc356397951"/>
      <w:r w:rsidRPr="00DC46EC">
        <w:t>Calculation of</w:t>
      </w:r>
      <w:r w:rsidR="00C62461" w:rsidRPr="00DC46EC">
        <w:t xml:space="preserve"> gaseous absorption and molecular </w:t>
      </w:r>
      <w:r w:rsidR="00550807" w:rsidRPr="00DC46EC">
        <w:t>reflectance</w:t>
      </w:r>
      <w:bookmarkEnd w:id="43"/>
      <w:bookmarkEnd w:id="44"/>
    </w:p>
    <w:p w:rsidR="007B01EA" w:rsidRDefault="007B01EA" w:rsidP="007B01EA">
      <w:pPr>
        <w:pStyle w:val="PlainText"/>
        <w:rPr>
          <w:szCs w:val="24"/>
        </w:rPr>
      </w:pPr>
    </w:p>
    <w:p w:rsidR="007B01EA" w:rsidRDefault="00815EFB" w:rsidP="007B01EA">
      <w:pPr>
        <w:pStyle w:val="PlainText"/>
        <w:rPr>
          <w:szCs w:val="24"/>
        </w:rPr>
      </w:pPr>
      <w:r>
        <w:rPr>
          <w:szCs w:val="24"/>
        </w:rPr>
        <w:t xml:space="preserve">In the core of the inversion, over both ocean and land, the reflectance at the top of the atmosphere is modeled as a function </w:t>
      </w:r>
      <w:r w:rsidR="00A70AFE">
        <w:rPr>
          <w:szCs w:val="24"/>
        </w:rPr>
        <w:t xml:space="preserve">of reflectance from the surface, molecules and aerosols that has been attenuated by absorption from gases.  The retrieval inverts this model to arrive at the aerosol component of the top of atmosphere reflectance.  The procedure requires that all other constituents in the model, specifically the gaseous transmission and the molecular (Rayleigh) </w:t>
      </w:r>
      <w:r w:rsidR="00550807">
        <w:rPr>
          <w:szCs w:val="24"/>
        </w:rPr>
        <w:t>reflectance</w:t>
      </w:r>
      <w:r w:rsidR="00A70AFE">
        <w:rPr>
          <w:szCs w:val="24"/>
        </w:rPr>
        <w:t xml:space="preserve">, be well-defined, with only the aerosol component acting as a free variable.  </w:t>
      </w:r>
      <w:r w:rsidR="00226737">
        <w:rPr>
          <w:szCs w:val="24"/>
        </w:rPr>
        <w:t>Here we define the parameters that are required by the governing equations for both the ocean and land retrieval</w:t>
      </w:r>
      <w:r w:rsidR="00226737" w:rsidRPr="00D06A80">
        <w:rPr>
          <w:szCs w:val="24"/>
        </w:rPr>
        <w:t>,</w:t>
      </w:r>
      <w:r w:rsidR="00CC334D" w:rsidRPr="00A453B8">
        <w:rPr>
          <w:szCs w:val="24"/>
        </w:rPr>
        <w:t xml:space="preserve"> </w:t>
      </w:r>
      <w:proofErr w:type="spellStart"/>
      <w:r w:rsidR="00CC334D" w:rsidRPr="00A453B8">
        <w:rPr>
          <w:szCs w:val="24"/>
        </w:rPr>
        <w:t>Eqs</w:t>
      </w:r>
      <w:proofErr w:type="spellEnd"/>
      <w:r w:rsidR="00CC334D" w:rsidRPr="00A453B8">
        <w:rPr>
          <w:szCs w:val="24"/>
        </w:rPr>
        <w:t xml:space="preserve">. </w:t>
      </w:r>
      <w:r w:rsidR="00BA157F">
        <w:rPr>
          <w:szCs w:val="24"/>
        </w:rPr>
        <w:fldChar w:fldCharType="begin"/>
      </w:r>
      <w:r w:rsidR="009A0F04">
        <w:rPr>
          <w:szCs w:val="24"/>
        </w:rPr>
        <w:instrText xml:space="preserve"> REF _Ref356132574 \h </w:instrText>
      </w:r>
      <w:r w:rsidR="00BA157F">
        <w:rPr>
          <w:szCs w:val="24"/>
        </w:rPr>
      </w:r>
      <w:r w:rsidR="00BA157F">
        <w:rPr>
          <w:szCs w:val="24"/>
        </w:rPr>
        <w:fldChar w:fldCharType="separate"/>
      </w:r>
      <w:r w:rsidR="00A05E3D">
        <w:t>(</w:t>
      </w:r>
      <w:r w:rsidR="00A05E3D">
        <w:rPr>
          <w:noProof/>
        </w:rPr>
        <w:t>3</w:t>
      </w:r>
      <w:r w:rsidR="00A05E3D">
        <w:t>.</w:t>
      </w:r>
      <w:r w:rsidR="00A05E3D">
        <w:rPr>
          <w:noProof/>
        </w:rPr>
        <w:t>12</w:t>
      </w:r>
      <w:r w:rsidR="00BA157F">
        <w:rPr>
          <w:szCs w:val="24"/>
        </w:rPr>
        <w:fldChar w:fldCharType="end"/>
      </w:r>
      <w:r w:rsidR="00BE0FB6">
        <w:rPr>
          <w:szCs w:val="24"/>
        </w:rPr>
        <w:t>)</w:t>
      </w:r>
      <w:r w:rsidR="009A0F04">
        <w:rPr>
          <w:szCs w:val="24"/>
        </w:rPr>
        <w:t xml:space="preserve"> </w:t>
      </w:r>
      <w:r w:rsidR="00CC334D" w:rsidRPr="00A453B8">
        <w:rPr>
          <w:szCs w:val="24"/>
        </w:rPr>
        <w:t xml:space="preserve">and </w:t>
      </w:r>
      <w:r w:rsidR="00BA157F">
        <w:rPr>
          <w:szCs w:val="24"/>
        </w:rPr>
        <w:fldChar w:fldCharType="begin"/>
      </w:r>
      <w:r w:rsidR="009A0F04">
        <w:rPr>
          <w:szCs w:val="24"/>
        </w:rPr>
        <w:instrText xml:space="preserve"> REF _Ref356132585 \h </w:instrText>
      </w:r>
      <w:r w:rsidR="00BA157F">
        <w:rPr>
          <w:szCs w:val="24"/>
        </w:rPr>
      </w:r>
      <w:r w:rsidR="00BA157F">
        <w:rPr>
          <w:szCs w:val="24"/>
        </w:rPr>
        <w:fldChar w:fldCharType="separate"/>
      </w:r>
      <w:r w:rsidR="00A05E3D">
        <w:t>(</w:t>
      </w:r>
      <w:r w:rsidR="00A05E3D">
        <w:rPr>
          <w:noProof/>
        </w:rPr>
        <w:t>3</w:t>
      </w:r>
      <w:r w:rsidR="00A05E3D">
        <w:t>.</w:t>
      </w:r>
      <w:r w:rsidR="00A05E3D">
        <w:rPr>
          <w:noProof/>
        </w:rPr>
        <w:t>23</w:t>
      </w:r>
      <w:r w:rsidR="00BA157F">
        <w:rPr>
          <w:szCs w:val="24"/>
        </w:rPr>
        <w:fldChar w:fldCharType="end"/>
      </w:r>
      <w:r w:rsidR="00BE0FB6">
        <w:rPr>
          <w:szCs w:val="24"/>
        </w:rPr>
        <w:t>)</w:t>
      </w:r>
      <w:r w:rsidR="00CC334D" w:rsidRPr="00A453B8">
        <w:rPr>
          <w:szCs w:val="24"/>
        </w:rPr>
        <w:t>,</w:t>
      </w:r>
      <w:r w:rsidR="00CC334D">
        <w:rPr>
          <w:szCs w:val="24"/>
        </w:rPr>
        <w:t xml:space="preserve"> respectively.</w:t>
      </w:r>
      <w:r w:rsidR="0087402B">
        <w:rPr>
          <w:szCs w:val="24"/>
        </w:rPr>
        <w:t xml:space="preserve">  Parameters required specifically for ocean are described in Section </w:t>
      </w:r>
      <w:r w:rsidR="00BA157F">
        <w:rPr>
          <w:szCs w:val="24"/>
        </w:rPr>
        <w:fldChar w:fldCharType="begin"/>
      </w:r>
      <w:r w:rsidR="000C67C5">
        <w:rPr>
          <w:szCs w:val="24"/>
        </w:rPr>
        <w:instrText xml:space="preserve"> REF _Ref355692699 \r \h </w:instrText>
      </w:r>
      <w:r w:rsidR="00BA157F">
        <w:rPr>
          <w:szCs w:val="24"/>
        </w:rPr>
      </w:r>
      <w:r w:rsidR="00BA157F">
        <w:rPr>
          <w:szCs w:val="24"/>
        </w:rPr>
        <w:fldChar w:fldCharType="separate"/>
      </w:r>
      <w:r w:rsidR="00A05E3D">
        <w:rPr>
          <w:szCs w:val="24"/>
        </w:rPr>
        <w:t>3.3</w:t>
      </w:r>
      <w:r w:rsidR="00BA157F">
        <w:rPr>
          <w:szCs w:val="24"/>
        </w:rPr>
        <w:fldChar w:fldCharType="end"/>
      </w:r>
      <w:r w:rsidR="0087402B">
        <w:rPr>
          <w:szCs w:val="24"/>
        </w:rPr>
        <w:t xml:space="preserve">, and for land in Section </w:t>
      </w:r>
      <w:r w:rsidR="00BA157F">
        <w:rPr>
          <w:szCs w:val="24"/>
        </w:rPr>
        <w:fldChar w:fldCharType="begin"/>
      </w:r>
      <w:r w:rsidR="000C67C5">
        <w:rPr>
          <w:szCs w:val="24"/>
        </w:rPr>
        <w:instrText xml:space="preserve"> REF _Ref355860154 \r \h </w:instrText>
      </w:r>
      <w:r w:rsidR="00BA157F">
        <w:rPr>
          <w:szCs w:val="24"/>
        </w:rPr>
      </w:r>
      <w:r w:rsidR="00BA157F">
        <w:rPr>
          <w:szCs w:val="24"/>
        </w:rPr>
        <w:fldChar w:fldCharType="separate"/>
      </w:r>
      <w:r w:rsidR="00A05E3D">
        <w:rPr>
          <w:szCs w:val="24"/>
        </w:rPr>
        <w:t>3.4</w:t>
      </w:r>
      <w:r w:rsidR="00BA157F">
        <w:rPr>
          <w:szCs w:val="24"/>
        </w:rPr>
        <w:fldChar w:fldCharType="end"/>
      </w:r>
      <w:r w:rsidR="0087402B">
        <w:rPr>
          <w:szCs w:val="24"/>
        </w:rPr>
        <w:t>.</w:t>
      </w:r>
    </w:p>
    <w:p w:rsidR="00C62461" w:rsidRDefault="00C62461" w:rsidP="00C62461">
      <w:pPr>
        <w:pStyle w:val="PlainText"/>
        <w:ind w:left="1080"/>
        <w:rPr>
          <w:szCs w:val="24"/>
        </w:rPr>
      </w:pPr>
    </w:p>
    <w:p w:rsidR="00D74F41" w:rsidRDefault="00F60074">
      <w:pPr>
        <w:pStyle w:val="Heading3"/>
      </w:pPr>
      <w:bookmarkStart w:id="45" w:name="_Toc356397952"/>
      <w:r>
        <w:t>Calculation of</w:t>
      </w:r>
      <w:r w:rsidR="00C62461">
        <w:t xml:space="preserve"> gaseous absorption</w:t>
      </w:r>
      <w:bookmarkEnd w:id="45"/>
    </w:p>
    <w:p w:rsidR="000E0745" w:rsidRDefault="000E0745" w:rsidP="000E0745">
      <w:pPr>
        <w:pStyle w:val="PlainText"/>
        <w:rPr>
          <w:szCs w:val="24"/>
        </w:rPr>
      </w:pPr>
    </w:p>
    <w:p w:rsidR="00C9605E" w:rsidRDefault="007B6D34" w:rsidP="000E0745">
      <w:pPr>
        <w:pStyle w:val="PlainText"/>
        <w:rPr>
          <w:szCs w:val="24"/>
        </w:rPr>
      </w:pPr>
      <w:r>
        <w:rPr>
          <w:szCs w:val="24"/>
        </w:rPr>
        <w:lastRenderedPageBreak/>
        <w:t xml:space="preserve">The VIIRS bands were designed to avoid most of the gaseous absorption in the atmosphere.  </w:t>
      </w:r>
      <w:r w:rsidR="00BA157F">
        <w:rPr>
          <w:szCs w:val="24"/>
        </w:rPr>
        <w:fldChar w:fldCharType="begin"/>
      </w:r>
      <w:r w:rsidR="00A062F7">
        <w:rPr>
          <w:szCs w:val="24"/>
        </w:rPr>
        <w:instrText xml:space="preserve"> REF _Ref356130858 \h </w:instrText>
      </w:r>
      <w:r w:rsidR="00BA157F">
        <w:rPr>
          <w:szCs w:val="24"/>
        </w:rPr>
      </w:r>
      <w:r w:rsidR="00BA157F">
        <w:rPr>
          <w:szCs w:val="24"/>
        </w:rPr>
        <w:fldChar w:fldCharType="separate"/>
      </w:r>
      <w:r w:rsidR="00A05E3D" w:rsidRPr="002035C4">
        <w:rPr>
          <w:szCs w:val="24"/>
        </w:rPr>
        <w:t xml:space="preserve">Figure </w:t>
      </w:r>
      <w:r w:rsidR="00A05E3D">
        <w:rPr>
          <w:noProof/>
          <w:szCs w:val="24"/>
        </w:rPr>
        <w:t>3</w:t>
      </w:r>
      <w:r w:rsidR="00A05E3D">
        <w:rPr>
          <w:szCs w:val="24"/>
        </w:rPr>
        <w:t>.</w:t>
      </w:r>
      <w:r w:rsidR="00A05E3D">
        <w:rPr>
          <w:noProof/>
          <w:szCs w:val="24"/>
        </w:rPr>
        <w:t>2</w:t>
      </w:r>
      <w:r w:rsidR="00BA157F">
        <w:rPr>
          <w:szCs w:val="24"/>
        </w:rPr>
        <w:fldChar w:fldCharType="end"/>
      </w:r>
      <w:r w:rsidR="00A062F7">
        <w:rPr>
          <w:szCs w:val="24"/>
        </w:rPr>
        <w:t xml:space="preserve"> </w:t>
      </w:r>
      <w:r w:rsidR="00EB19D7">
        <w:rPr>
          <w:szCs w:val="24"/>
        </w:rPr>
        <w:t xml:space="preserve">shows the bandwidths of </w:t>
      </w:r>
      <w:proofErr w:type="gramStart"/>
      <w:r w:rsidR="00EB19D7">
        <w:rPr>
          <w:szCs w:val="24"/>
        </w:rPr>
        <w:t>both the</w:t>
      </w:r>
      <w:proofErr w:type="gramEnd"/>
      <w:r w:rsidR="00EB19D7">
        <w:rPr>
          <w:szCs w:val="24"/>
        </w:rPr>
        <w:t xml:space="preserve"> moderate resolution, “M-bands” and imagery resolution, “I-bands”, above the atmospheric transmission function for a Mid-Latitude Summer atmosphere.  Significant absorption bands of various absorbing gases are noted in the figure.  Clearly the VIIRS reflectances will be minimally affected by absorption</w:t>
      </w:r>
      <w:r w:rsidR="0055055C">
        <w:rPr>
          <w:szCs w:val="24"/>
        </w:rPr>
        <w:t>, except for M9, which is used for cloud identification, not the aerosol retrieval directly</w:t>
      </w:r>
      <w:r w:rsidR="00EB19D7">
        <w:rPr>
          <w:szCs w:val="24"/>
        </w:rPr>
        <w:t xml:space="preserve">.  </w:t>
      </w:r>
      <w:r w:rsidR="008C060C">
        <w:rPr>
          <w:szCs w:val="24"/>
        </w:rPr>
        <w:t xml:space="preserve">We note the placement of band M11 at 2.25 µm, rather than where MODIS’ comparable band is located (2.13 µm), avoids much of the necessary water vapor correction required by MODIS.  </w:t>
      </w:r>
      <w:r w:rsidR="00EB19D7">
        <w:rPr>
          <w:szCs w:val="24"/>
        </w:rPr>
        <w:t xml:space="preserve">However, ozone absorption in the </w:t>
      </w:r>
      <w:proofErr w:type="spellStart"/>
      <w:r w:rsidR="00EB19D7">
        <w:rPr>
          <w:szCs w:val="24"/>
        </w:rPr>
        <w:t>Chappius</w:t>
      </w:r>
      <w:proofErr w:type="spellEnd"/>
      <w:r w:rsidR="00EB19D7">
        <w:rPr>
          <w:szCs w:val="24"/>
        </w:rPr>
        <w:t xml:space="preserve"> bands will affect reflectance in </w:t>
      </w:r>
      <w:r w:rsidR="0055055C">
        <w:rPr>
          <w:szCs w:val="24"/>
        </w:rPr>
        <w:t>the visible region</w:t>
      </w:r>
      <w:r w:rsidR="00C9605E">
        <w:rPr>
          <w:szCs w:val="24"/>
        </w:rPr>
        <w:t>, and w</w:t>
      </w:r>
      <w:r w:rsidR="00EB19D7">
        <w:rPr>
          <w:szCs w:val="24"/>
        </w:rPr>
        <w:t xml:space="preserve">ater vapor </w:t>
      </w:r>
      <w:r w:rsidR="00C9605E">
        <w:rPr>
          <w:szCs w:val="24"/>
        </w:rPr>
        <w:t xml:space="preserve">and other gases </w:t>
      </w:r>
      <w:r w:rsidR="00EB19D7">
        <w:rPr>
          <w:szCs w:val="24"/>
        </w:rPr>
        <w:t xml:space="preserve">will </w:t>
      </w:r>
      <w:r w:rsidR="0055055C">
        <w:rPr>
          <w:szCs w:val="24"/>
        </w:rPr>
        <w:t>also have a small effect</w:t>
      </w:r>
      <w:r w:rsidR="00C9605E">
        <w:rPr>
          <w:szCs w:val="24"/>
        </w:rPr>
        <w:t xml:space="preserve"> on the retrieval</w:t>
      </w:r>
      <w:r w:rsidR="0055055C">
        <w:rPr>
          <w:szCs w:val="24"/>
        </w:rPr>
        <w:t xml:space="preserve">.  </w:t>
      </w:r>
    </w:p>
    <w:p w:rsidR="00C9605E" w:rsidRDefault="00C9605E" w:rsidP="000E0745">
      <w:pPr>
        <w:pStyle w:val="PlainText"/>
        <w:rPr>
          <w:szCs w:val="24"/>
        </w:rPr>
      </w:pPr>
    </w:p>
    <w:p w:rsidR="00D74F41" w:rsidRDefault="00B14EC9">
      <w:pPr>
        <w:pStyle w:val="PlainText"/>
        <w:keepNext/>
      </w:pPr>
      <w:r>
        <w:rPr>
          <w:noProof/>
        </w:rPr>
        <w:drawing>
          <wp:inline distT="0" distB="0" distL="0" distR="0">
            <wp:extent cx="6402070" cy="2759804"/>
            <wp:effectExtent l="1905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4"/>
                    <a:srcRect/>
                    <a:stretch>
                      <a:fillRect/>
                    </a:stretch>
                  </pic:blipFill>
                  <pic:spPr bwMode="auto">
                    <a:xfrm>
                      <a:off x="0" y="0"/>
                      <a:ext cx="6402070" cy="2759804"/>
                    </a:xfrm>
                    <a:prstGeom prst="rect">
                      <a:avLst/>
                    </a:prstGeom>
                    <a:noFill/>
                    <a:ln w="9525">
                      <a:noFill/>
                      <a:miter lim="800000"/>
                      <a:headEnd/>
                      <a:tailEnd/>
                    </a:ln>
                  </pic:spPr>
                </pic:pic>
              </a:graphicData>
            </a:graphic>
          </wp:inline>
        </w:drawing>
      </w:r>
      <w:r w:rsidR="006F1F30" w:rsidRPr="006F1F30">
        <w:rPr>
          <w:noProof/>
          <w:lang w:eastAsia="zh-CN"/>
        </w:rPr>
        <w:t xml:space="preserve"> </w:t>
      </w:r>
      <w:r>
        <w:rPr>
          <w:noProof/>
        </w:rPr>
        <w:drawing>
          <wp:inline distT="0" distB="0" distL="0" distR="0">
            <wp:extent cx="6402070" cy="2645835"/>
            <wp:effectExtent l="1905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5"/>
                    <a:srcRect/>
                    <a:stretch>
                      <a:fillRect/>
                    </a:stretch>
                  </pic:blipFill>
                  <pic:spPr bwMode="auto">
                    <a:xfrm>
                      <a:off x="0" y="0"/>
                      <a:ext cx="6402070" cy="2645835"/>
                    </a:xfrm>
                    <a:prstGeom prst="rect">
                      <a:avLst/>
                    </a:prstGeom>
                    <a:noFill/>
                    <a:ln w="9525">
                      <a:noFill/>
                      <a:miter lim="800000"/>
                      <a:headEnd/>
                      <a:tailEnd/>
                    </a:ln>
                  </pic:spPr>
                </pic:pic>
              </a:graphicData>
            </a:graphic>
          </wp:inline>
        </w:drawing>
      </w:r>
    </w:p>
    <w:p w:rsidR="00E66B22" w:rsidRPr="00B5446C" w:rsidRDefault="002035C4">
      <w:pPr>
        <w:pStyle w:val="Caption"/>
        <w:rPr>
          <w:szCs w:val="24"/>
        </w:rPr>
      </w:pPr>
      <w:bookmarkStart w:id="46" w:name="_Ref356130858"/>
      <w:bookmarkStart w:id="47" w:name="_Toc355687832"/>
      <w:bookmarkStart w:id="48" w:name="_Toc356398001"/>
      <w:proofErr w:type="gramStart"/>
      <w:r w:rsidRPr="002035C4">
        <w:rPr>
          <w:szCs w:val="24"/>
        </w:rPr>
        <w:t xml:space="preserve">Figure </w:t>
      </w:r>
      <w:r w:rsidR="00BA157F">
        <w:rPr>
          <w:szCs w:val="24"/>
        </w:rPr>
        <w:fldChar w:fldCharType="begin"/>
      </w:r>
      <w:r w:rsidR="00166B9B">
        <w:rPr>
          <w:szCs w:val="24"/>
        </w:rPr>
        <w:instrText xml:space="preserve"> STYLEREF 1 \s </w:instrText>
      </w:r>
      <w:r w:rsidR="00BA157F">
        <w:rPr>
          <w:szCs w:val="24"/>
        </w:rPr>
        <w:fldChar w:fldCharType="separate"/>
      </w:r>
      <w:r w:rsidR="00A05E3D">
        <w:rPr>
          <w:noProof/>
          <w:szCs w:val="24"/>
        </w:rPr>
        <w:t>3</w:t>
      </w:r>
      <w:r w:rsidR="00BA157F">
        <w:rPr>
          <w:szCs w:val="24"/>
        </w:rPr>
        <w:fldChar w:fldCharType="end"/>
      </w:r>
      <w:r w:rsidR="00166B9B">
        <w:rPr>
          <w:szCs w:val="24"/>
        </w:rPr>
        <w:t>.</w:t>
      </w:r>
      <w:proofErr w:type="gramEnd"/>
      <w:r w:rsidR="00BA157F">
        <w:rPr>
          <w:szCs w:val="24"/>
        </w:rPr>
        <w:fldChar w:fldCharType="begin"/>
      </w:r>
      <w:r w:rsidR="00166B9B">
        <w:rPr>
          <w:szCs w:val="24"/>
        </w:rPr>
        <w:instrText xml:space="preserve"> SEQ Figure \* ARABIC \s 1 </w:instrText>
      </w:r>
      <w:r w:rsidR="00BA157F">
        <w:rPr>
          <w:szCs w:val="24"/>
        </w:rPr>
        <w:fldChar w:fldCharType="separate"/>
      </w:r>
      <w:r w:rsidR="00A05E3D">
        <w:rPr>
          <w:noProof/>
          <w:szCs w:val="24"/>
        </w:rPr>
        <w:t>2</w:t>
      </w:r>
      <w:r w:rsidR="00BA157F">
        <w:rPr>
          <w:szCs w:val="24"/>
        </w:rPr>
        <w:fldChar w:fldCharType="end"/>
      </w:r>
      <w:bookmarkEnd w:id="46"/>
      <w:r w:rsidRPr="002035C4">
        <w:rPr>
          <w:szCs w:val="24"/>
        </w:rPr>
        <w:t xml:space="preserve"> VIIRS spectral coverage (from Gu</w:t>
      </w:r>
      <w:r w:rsidR="007A6702">
        <w:rPr>
          <w:szCs w:val="24"/>
        </w:rPr>
        <w:t>e</w:t>
      </w:r>
      <w:r w:rsidRPr="002035C4">
        <w:rPr>
          <w:szCs w:val="24"/>
        </w:rPr>
        <w:t xml:space="preserve">nther et al., </w:t>
      </w:r>
      <w:r w:rsidR="007A6702">
        <w:rPr>
          <w:szCs w:val="24"/>
        </w:rPr>
        <w:t xml:space="preserve">Performance Continuity of the A-Train MODIS Observations: Welcome to the </w:t>
      </w:r>
      <w:proofErr w:type="spellStart"/>
      <w:r w:rsidR="007A6702">
        <w:rPr>
          <w:szCs w:val="24"/>
        </w:rPr>
        <w:t>NPP</w:t>
      </w:r>
      <w:proofErr w:type="spellEnd"/>
      <w:r w:rsidR="007A6702">
        <w:rPr>
          <w:szCs w:val="24"/>
        </w:rPr>
        <w:t xml:space="preserve"> VIIRS, poster presentation available at </w:t>
      </w:r>
      <w:hyperlink r:id="rId26" w:history="1">
        <w:r w:rsidR="007A6702">
          <w:rPr>
            <w:rStyle w:val="Hyperlink"/>
            <w:color w:val="auto"/>
            <w:szCs w:val="24"/>
            <w:u w:val="none"/>
          </w:rPr>
          <w:t>http://www.star.nesdis.noaa.gov/jpss/documents/meetings/2011/AMS_Seattle_2011/Poster/A-</w:t>
        </w:r>
        <w:r w:rsidR="007A6702">
          <w:rPr>
            <w:rStyle w:val="Hyperlink"/>
            <w:color w:val="auto"/>
            <w:szCs w:val="24"/>
            <w:u w:val="none"/>
          </w:rPr>
          <w:lastRenderedPageBreak/>
          <w:t>TRAIN%20%20Perf%20Cont%20%20MODIS%20Observa%20-%20Guenther%20-%20WPNB.pdf</w:t>
        </w:r>
        <w:bookmarkEnd w:id="47"/>
        <w:bookmarkEnd w:id="48"/>
      </w:hyperlink>
      <w:r w:rsidRPr="002035C4">
        <w:rPr>
          <w:szCs w:val="24"/>
        </w:rPr>
        <w:t xml:space="preserve">  </w:t>
      </w:r>
    </w:p>
    <w:p w:rsidR="00EB19D7" w:rsidRDefault="00EF1589" w:rsidP="000E0745">
      <w:pPr>
        <w:pStyle w:val="PlainText"/>
        <w:rPr>
          <w:szCs w:val="24"/>
        </w:rPr>
      </w:pPr>
      <w:r w:rsidRPr="00EF1589">
        <w:rPr>
          <w:noProof/>
        </w:rPr>
        <w:t xml:space="preserve"> </w:t>
      </w:r>
    </w:p>
    <w:p w:rsidR="008C060C" w:rsidRDefault="008C060C" w:rsidP="00EA56DC">
      <w:pPr>
        <w:pStyle w:val="PlainText"/>
        <w:rPr>
          <w:szCs w:val="24"/>
        </w:rPr>
      </w:pPr>
    </w:p>
    <w:p w:rsidR="00A84B38" w:rsidRDefault="00A84B38" w:rsidP="00EA56DC">
      <w:pPr>
        <w:pStyle w:val="PlainText"/>
        <w:rPr>
          <w:szCs w:val="24"/>
        </w:rPr>
      </w:pPr>
      <w:r>
        <w:rPr>
          <w:szCs w:val="24"/>
        </w:rPr>
        <w:t xml:space="preserve">For each type of gaseous absorption: ozone, water vapor and constant gas species, the transmission function is given as an empirical fitting based on running a radiative transfer code forward for a wide variety of geometrical situations between the sun and satellite sensor, and a wide variety of absorber amounts.  Then fitting the resulting transmissions as an empirical relationship based on the air mass, M, (defined </w:t>
      </w:r>
      <w:r w:rsidRPr="00F00FCF">
        <w:rPr>
          <w:szCs w:val="24"/>
        </w:rPr>
        <w:t xml:space="preserve">in </w:t>
      </w:r>
      <w:r w:rsidRPr="005B4312">
        <w:rPr>
          <w:szCs w:val="24"/>
        </w:rPr>
        <w:t xml:space="preserve">Eq. </w:t>
      </w:r>
      <w:r w:rsidR="00BA157F">
        <w:rPr>
          <w:szCs w:val="24"/>
        </w:rPr>
        <w:fldChar w:fldCharType="begin"/>
      </w:r>
      <w:r w:rsidR="009A0F04">
        <w:rPr>
          <w:szCs w:val="24"/>
        </w:rPr>
        <w:instrText xml:space="preserve"> REF _Ref356132693 \h </w:instrText>
      </w:r>
      <w:r w:rsidR="00BA157F">
        <w:rPr>
          <w:szCs w:val="24"/>
        </w:rPr>
      </w:r>
      <w:r w:rsidR="00BA157F">
        <w:rPr>
          <w:szCs w:val="24"/>
        </w:rPr>
        <w:fldChar w:fldCharType="separate"/>
      </w:r>
      <w:r w:rsidR="00A05E3D">
        <w:t>(</w:t>
      </w:r>
      <w:r w:rsidR="00A05E3D">
        <w:rPr>
          <w:noProof/>
        </w:rPr>
        <w:t>3</w:t>
      </w:r>
      <w:r w:rsidR="00A05E3D">
        <w:t>.</w:t>
      </w:r>
      <w:r w:rsidR="00A05E3D">
        <w:rPr>
          <w:noProof/>
        </w:rPr>
        <w:t>2</w:t>
      </w:r>
      <w:r w:rsidR="00BA157F">
        <w:rPr>
          <w:szCs w:val="24"/>
        </w:rPr>
        <w:fldChar w:fldCharType="end"/>
      </w:r>
      <w:r w:rsidR="00BE0FB6">
        <w:rPr>
          <w:szCs w:val="24"/>
        </w:rPr>
        <w:t>)</w:t>
      </w:r>
      <w:r w:rsidRPr="00290A59">
        <w:rPr>
          <w:szCs w:val="24"/>
        </w:rPr>
        <w:t xml:space="preserve"> below</w:t>
      </w:r>
      <w:r>
        <w:rPr>
          <w:szCs w:val="24"/>
        </w:rPr>
        <w:t xml:space="preserve">) and the absorber amount.  The 6S radiative transfer code was used for these calculations.  The calculation was done for </w:t>
      </w:r>
      <w:r w:rsidR="00102B5D">
        <w:rPr>
          <w:szCs w:val="24"/>
        </w:rPr>
        <w:t xml:space="preserve">10 of the </w:t>
      </w:r>
      <w:r>
        <w:rPr>
          <w:szCs w:val="24"/>
        </w:rPr>
        <w:t xml:space="preserve">11 VIIRS </w:t>
      </w:r>
      <w:r w:rsidR="00102B5D">
        <w:rPr>
          <w:szCs w:val="24"/>
        </w:rPr>
        <w:t xml:space="preserve">solar reflectance </w:t>
      </w:r>
      <w:r>
        <w:rPr>
          <w:szCs w:val="24"/>
        </w:rPr>
        <w:t xml:space="preserve">bands, with the central wavelengths of each band given in </w:t>
      </w:r>
      <w:r w:rsidR="001B4E6A">
        <w:rPr>
          <w:szCs w:val="24"/>
        </w:rPr>
        <w:fldChar w:fldCharType="begin"/>
      </w:r>
      <w:r w:rsidR="001B4E6A">
        <w:rPr>
          <w:szCs w:val="24"/>
        </w:rPr>
        <w:instrText xml:space="preserve"> REF _Ref355962287 \n \h </w:instrText>
      </w:r>
      <w:r w:rsidR="001B4E6A">
        <w:rPr>
          <w:szCs w:val="24"/>
        </w:rPr>
      </w:r>
      <w:r w:rsidR="001B4E6A">
        <w:rPr>
          <w:szCs w:val="24"/>
        </w:rPr>
        <w:fldChar w:fldCharType="separate"/>
      </w:r>
      <w:r w:rsidR="001B4E6A">
        <w:rPr>
          <w:szCs w:val="24"/>
        </w:rPr>
        <w:t>APPENDIX A</w:t>
      </w:r>
      <w:r w:rsidR="001B4E6A">
        <w:rPr>
          <w:szCs w:val="24"/>
        </w:rPr>
        <w:fldChar w:fldCharType="end"/>
      </w:r>
      <w:r>
        <w:rPr>
          <w:szCs w:val="24"/>
        </w:rPr>
        <w:t xml:space="preserve">.  </w:t>
      </w:r>
      <w:r w:rsidRPr="00A2273F">
        <w:rPr>
          <w:szCs w:val="24"/>
        </w:rPr>
        <w:t xml:space="preserve">The bandwidths for each band were calculated from pre-launch </w:t>
      </w:r>
      <w:r w:rsidR="00102B5D" w:rsidRPr="00102B5D">
        <w:rPr>
          <w:szCs w:val="24"/>
        </w:rPr>
        <w:t>test</w:t>
      </w:r>
      <w:r w:rsidR="00102B5D" w:rsidRPr="00830D28">
        <w:rPr>
          <w:szCs w:val="24"/>
        </w:rPr>
        <w:t xml:space="preserve"> measurements of the relative</w:t>
      </w:r>
      <w:r w:rsidR="00102B5D">
        <w:rPr>
          <w:szCs w:val="24"/>
        </w:rPr>
        <w:t xml:space="preserve"> spectral response.</w:t>
      </w:r>
    </w:p>
    <w:p w:rsidR="00A84B38" w:rsidRPr="00A84B38" w:rsidRDefault="00A84B38" w:rsidP="00EA56DC">
      <w:pPr>
        <w:pStyle w:val="PlainText"/>
        <w:rPr>
          <w:szCs w:val="24"/>
        </w:rPr>
      </w:pPr>
    </w:p>
    <w:p w:rsidR="00D74F41" w:rsidRDefault="00EA56DC">
      <w:pPr>
        <w:pStyle w:val="Heading4"/>
      </w:pPr>
      <w:bookmarkStart w:id="49" w:name="_Ref355860471"/>
      <w:bookmarkStart w:id="50" w:name="_Ref355860585"/>
      <w:bookmarkStart w:id="51" w:name="_Toc356397953"/>
      <w:r>
        <w:t xml:space="preserve">Ozone </w:t>
      </w:r>
      <w:r w:rsidR="008C060C">
        <w:t xml:space="preserve">transmission </w:t>
      </w:r>
      <w:r w:rsidR="00F92AC8" w:rsidRPr="00BA157F">
        <w:rPr>
          <w:position w:val="-12"/>
        </w:rPr>
        <w:pict>
          <v:shape id="_x0000_i1033" type="#_x0000_t75" style="width:36pt;height:20.1pt">
            <v:imagedata r:id="rId8" o:title=""/>
          </v:shape>
        </w:pict>
      </w:r>
      <w:bookmarkEnd w:id="49"/>
      <w:bookmarkEnd w:id="50"/>
      <w:bookmarkEnd w:id="51"/>
    </w:p>
    <w:p w:rsidR="00C9605E" w:rsidRDefault="00C9605E" w:rsidP="00EA56DC">
      <w:pPr>
        <w:pStyle w:val="PlainText"/>
        <w:rPr>
          <w:szCs w:val="24"/>
        </w:rPr>
      </w:pPr>
    </w:p>
    <w:p w:rsidR="00EA56DC" w:rsidRDefault="00EA56DC" w:rsidP="00EA56DC">
      <w:pPr>
        <w:pStyle w:val="PlainText"/>
        <w:rPr>
          <w:szCs w:val="24"/>
        </w:rPr>
      </w:pPr>
      <w:r w:rsidRPr="00791956">
        <w:rPr>
          <w:szCs w:val="24"/>
        </w:rPr>
        <w:t xml:space="preserve">The total column amount of ozone is required by the aerosol </w:t>
      </w:r>
      <w:r>
        <w:rPr>
          <w:szCs w:val="24"/>
        </w:rPr>
        <w:t>algorithm in order</w:t>
      </w:r>
      <w:r w:rsidRPr="00791956">
        <w:rPr>
          <w:szCs w:val="24"/>
        </w:rPr>
        <w:t xml:space="preserve"> to </w:t>
      </w:r>
      <w:r w:rsidR="008C060C">
        <w:rPr>
          <w:szCs w:val="24"/>
        </w:rPr>
        <w:t>calculate the ozone transmission functions.  Ozone column concentrations vary slowly both in time and space around the globe, but concentrations do vary.  Because of this</w:t>
      </w:r>
      <w:r w:rsidR="00200C78">
        <w:rPr>
          <w:szCs w:val="24"/>
        </w:rPr>
        <w:t>,</w:t>
      </w:r>
      <w:r w:rsidR="008C060C">
        <w:rPr>
          <w:szCs w:val="24"/>
        </w:rPr>
        <w:t xml:space="preserve"> calculations of global daily ozone concentrations </w:t>
      </w:r>
      <w:r w:rsidR="0046651D">
        <w:rPr>
          <w:szCs w:val="24"/>
        </w:rPr>
        <w:t>are</w:t>
      </w:r>
      <w:r w:rsidRPr="00791956">
        <w:rPr>
          <w:szCs w:val="24"/>
        </w:rPr>
        <w:t xml:space="preserve"> obtained from </w:t>
      </w:r>
      <w:proofErr w:type="spellStart"/>
      <w:r w:rsidRPr="00791956">
        <w:rPr>
          <w:szCs w:val="24"/>
        </w:rPr>
        <w:t>NCEP</w:t>
      </w:r>
      <w:proofErr w:type="spellEnd"/>
      <w:r w:rsidRPr="00791956">
        <w:rPr>
          <w:szCs w:val="24"/>
        </w:rPr>
        <w:t xml:space="preserve"> </w:t>
      </w:r>
      <w:r w:rsidR="00830D28">
        <w:rPr>
          <w:szCs w:val="24"/>
        </w:rPr>
        <w:t>Global Forecast System (</w:t>
      </w:r>
      <w:proofErr w:type="spellStart"/>
      <w:r w:rsidR="00830D28">
        <w:rPr>
          <w:szCs w:val="24"/>
        </w:rPr>
        <w:t>GFS</w:t>
      </w:r>
      <w:proofErr w:type="spellEnd"/>
      <w:r w:rsidR="00830D28">
        <w:rPr>
          <w:szCs w:val="24"/>
        </w:rPr>
        <w:t>) model system,</w:t>
      </w:r>
      <w:r w:rsidR="00A34EEB">
        <w:rPr>
          <w:szCs w:val="24"/>
        </w:rPr>
        <w:t xml:space="preserve"> which is provided at a spatial resolution of </w:t>
      </w:r>
      <w:r w:rsidR="00830D28">
        <w:rPr>
          <w:szCs w:val="24"/>
        </w:rPr>
        <w:t>half a degree</w:t>
      </w:r>
      <w:r w:rsidRPr="00791956">
        <w:rPr>
          <w:szCs w:val="24"/>
        </w:rPr>
        <w:t xml:space="preserve">. </w:t>
      </w:r>
      <w:r w:rsidR="00A34EEB">
        <w:rPr>
          <w:szCs w:val="24"/>
        </w:rPr>
        <w:t xml:space="preserve"> </w:t>
      </w:r>
      <w:r w:rsidRPr="00791956">
        <w:rPr>
          <w:szCs w:val="24"/>
        </w:rPr>
        <w:t xml:space="preserve">This is much larger than the input reflectance resolution of </w:t>
      </w:r>
      <w:r w:rsidR="00A34EEB">
        <w:rPr>
          <w:szCs w:val="24"/>
        </w:rPr>
        <w:t xml:space="preserve">0.742 x 0.259 km or of the VIIRS EDR product spatial resolution of approximately 6 km at nadir. </w:t>
      </w:r>
      <w:r w:rsidR="00171B97">
        <w:rPr>
          <w:szCs w:val="24"/>
        </w:rPr>
        <w:t xml:space="preserve"> </w:t>
      </w:r>
      <w:r w:rsidRPr="00791956">
        <w:rPr>
          <w:szCs w:val="24"/>
        </w:rPr>
        <w:t xml:space="preserve">However, ozone </w:t>
      </w:r>
      <w:r w:rsidR="00A34EEB">
        <w:rPr>
          <w:szCs w:val="24"/>
        </w:rPr>
        <w:t>varies more slowly</w:t>
      </w:r>
      <w:r w:rsidRPr="00791956">
        <w:rPr>
          <w:szCs w:val="24"/>
        </w:rPr>
        <w:t xml:space="preserve"> over distance </w:t>
      </w:r>
      <w:r w:rsidR="00A34EEB">
        <w:rPr>
          <w:szCs w:val="24"/>
        </w:rPr>
        <w:t xml:space="preserve">than </w:t>
      </w:r>
      <w:proofErr w:type="gramStart"/>
      <w:r w:rsidR="00A34EEB">
        <w:rPr>
          <w:szCs w:val="24"/>
        </w:rPr>
        <w:t>does</w:t>
      </w:r>
      <w:proofErr w:type="gramEnd"/>
      <w:r w:rsidR="00A34EEB">
        <w:rPr>
          <w:szCs w:val="24"/>
        </w:rPr>
        <w:t xml:space="preserve"> aerosol, making </w:t>
      </w:r>
      <w:r w:rsidRPr="00791956">
        <w:rPr>
          <w:szCs w:val="24"/>
        </w:rPr>
        <w:t xml:space="preserve">this </w:t>
      </w:r>
      <w:r w:rsidR="00A34EEB">
        <w:rPr>
          <w:szCs w:val="24"/>
        </w:rPr>
        <w:t xml:space="preserve">spatial resolution </w:t>
      </w:r>
      <w:r w:rsidRPr="00791956">
        <w:rPr>
          <w:szCs w:val="24"/>
        </w:rPr>
        <w:t xml:space="preserve">discrepancy </w:t>
      </w:r>
      <w:r w:rsidR="00A34EEB">
        <w:rPr>
          <w:szCs w:val="24"/>
        </w:rPr>
        <w:t>unimportant</w:t>
      </w:r>
      <w:r w:rsidRPr="00791956">
        <w:rPr>
          <w:szCs w:val="24"/>
        </w:rPr>
        <w:t xml:space="preserve">. </w:t>
      </w:r>
      <w:r w:rsidR="00171B97">
        <w:rPr>
          <w:szCs w:val="24"/>
        </w:rPr>
        <w:t xml:space="preserve"> </w:t>
      </w:r>
      <w:r w:rsidR="00A34EEB">
        <w:rPr>
          <w:szCs w:val="24"/>
        </w:rPr>
        <w:t xml:space="preserve">The </w:t>
      </w:r>
      <w:proofErr w:type="spellStart"/>
      <w:r w:rsidR="00A34EEB">
        <w:rPr>
          <w:szCs w:val="24"/>
        </w:rPr>
        <w:t>NCEP</w:t>
      </w:r>
      <w:proofErr w:type="spellEnd"/>
      <w:r w:rsidR="00A34EEB">
        <w:rPr>
          <w:szCs w:val="24"/>
        </w:rPr>
        <w:t xml:space="preserve"> ozone product is </w:t>
      </w:r>
      <w:r w:rsidR="00200C78">
        <w:rPr>
          <w:szCs w:val="24"/>
        </w:rPr>
        <w:t xml:space="preserve">a 3-hr output from </w:t>
      </w:r>
      <w:r w:rsidR="00171B97">
        <w:rPr>
          <w:szCs w:val="24"/>
        </w:rPr>
        <w:t xml:space="preserve">the </w:t>
      </w:r>
      <w:r w:rsidR="00200C78">
        <w:rPr>
          <w:szCs w:val="24"/>
        </w:rPr>
        <w:t>Global Forecast System</w:t>
      </w:r>
      <w:r w:rsidR="00830D28">
        <w:rPr>
          <w:szCs w:val="24"/>
        </w:rPr>
        <w:t xml:space="preserve">.  </w:t>
      </w:r>
      <w:r w:rsidR="00200C78">
        <w:rPr>
          <w:szCs w:val="24"/>
        </w:rPr>
        <w:t xml:space="preserve">The ozone field from forecast output is interpolated to VIIRS observation time.  </w:t>
      </w:r>
      <w:r w:rsidR="00A34EEB">
        <w:rPr>
          <w:szCs w:val="24"/>
        </w:rPr>
        <w:t xml:space="preserve">If the </w:t>
      </w:r>
      <w:proofErr w:type="spellStart"/>
      <w:r w:rsidR="00A34EEB">
        <w:rPr>
          <w:szCs w:val="24"/>
        </w:rPr>
        <w:t>NCEP</w:t>
      </w:r>
      <w:proofErr w:type="spellEnd"/>
      <w:r w:rsidR="00A34EEB">
        <w:rPr>
          <w:szCs w:val="24"/>
        </w:rPr>
        <w:t xml:space="preserve"> product is unavailable, the Fleet Numerical Modeling Ocean Center (</w:t>
      </w:r>
      <w:proofErr w:type="spellStart"/>
      <w:r w:rsidRPr="00791956">
        <w:rPr>
          <w:szCs w:val="24"/>
        </w:rPr>
        <w:t>FNMOC</w:t>
      </w:r>
      <w:proofErr w:type="spellEnd"/>
      <w:r w:rsidR="00A34EEB">
        <w:rPr>
          <w:szCs w:val="24"/>
        </w:rPr>
        <w:t>) Navy Operational Global Atmospheric Prediction System</w:t>
      </w:r>
      <w:r w:rsidRPr="00791956">
        <w:rPr>
          <w:szCs w:val="24"/>
        </w:rPr>
        <w:t xml:space="preserve"> (</w:t>
      </w:r>
      <w:proofErr w:type="spellStart"/>
      <w:r w:rsidRPr="00791956">
        <w:rPr>
          <w:szCs w:val="24"/>
        </w:rPr>
        <w:t>NOGAPS</w:t>
      </w:r>
      <w:proofErr w:type="spellEnd"/>
      <w:r w:rsidRPr="00791956">
        <w:rPr>
          <w:szCs w:val="24"/>
        </w:rPr>
        <w:t>) model data</w:t>
      </w:r>
      <w:r w:rsidR="001E7995">
        <w:rPr>
          <w:szCs w:val="24"/>
        </w:rPr>
        <w:t xml:space="preserve"> (</w:t>
      </w:r>
      <w:r w:rsidR="001E7995" w:rsidRPr="001E7995">
        <w:rPr>
          <w:szCs w:val="24"/>
        </w:rPr>
        <w:t>http://www.usno.navy.mil/FNMOC/fnmoc</w:t>
      </w:r>
      <w:r w:rsidR="001E7995">
        <w:rPr>
          <w:szCs w:val="24"/>
        </w:rPr>
        <w:t>)</w:t>
      </w:r>
      <w:r w:rsidR="00A34EEB">
        <w:rPr>
          <w:szCs w:val="24"/>
        </w:rPr>
        <w:t xml:space="preserve"> can be used as a substitute</w:t>
      </w:r>
      <w:r w:rsidRPr="00791956">
        <w:rPr>
          <w:szCs w:val="24"/>
        </w:rPr>
        <w:t xml:space="preserve">. An accuracy of </w:t>
      </w:r>
      <w:r w:rsidR="00A34EEB">
        <w:rPr>
          <w:szCs w:val="24"/>
        </w:rPr>
        <w:t>0.0</w:t>
      </w:r>
      <w:r w:rsidRPr="00791956">
        <w:rPr>
          <w:szCs w:val="24"/>
        </w:rPr>
        <w:t xml:space="preserve">15 </w:t>
      </w:r>
      <w:proofErr w:type="spellStart"/>
      <w:r w:rsidRPr="00791956">
        <w:rPr>
          <w:szCs w:val="24"/>
        </w:rPr>
        <w:t>atm</w:t>
      </w:r>
      <w:proofErr w:type="spellEnd"/>
      <w:r w:rsidRPr="00791956">
        <w:rPr>
          <w:szCs w:val="24"/>
        </w:rPr>
        <w:t xml:space="preserve">-cm will provide adequate ozone input for the correction. </w:t>
      </w:r>
      <w:r w:rsidR="005C442A">
        <w:rPr>
          <w:szCs w:val="24"/>
        </w:rPr>
        <w:t xml:space="preserve"> </w:t>
      </w:r>
    </w:p>
    <w:p w:rsidR="00BC3C03" w:rsidRDefault="00BC3C03" w:rsidP="00EA56DC">
      <w:pPr>
        <w:pStyle w:val="PlainText"/>
        <w:rPr>
          <w:szCs w:val="24"/>
        </w:rPr>
      </w:pPr>
    </w:p>
    <w:p w:rsidR="00BC3C03" w:rsidRDefault="00BC3C03" w:rsidP="00EA56DC">
      <w:pPr>
        <w:pStyle w:val="PlainText"/>
        <w:rPr>
          <w:szCs w:val="24"/>
        </w:rPr>
      </w:pPr>
      <w:r>
        <w:rPr>
          <w:szCs w:val="24"/>
        </w:rPr>
        <w:t>Once the total column ozone concentration, (</w:t>
      </w:r>
      <w:r w:rsidRPr="006644F8">
        <w:rPr>
          <w:i/>
          <w:szCs w:val="24"/>
        </w:rPr>
        <w:t>U</w:t>
      </w:r>
      <w:r w:rsidRPr="006644F8">
        <w:rPr>
          <w:i/>
          <w:szCs w:val="24"/>
          <w:vertAlign w:val="subscript"/>
        </w:rPr>
        <w:t>O3</w:t>
      </w:r>
      <w:r>
        <w:rPr>
          <w:szCs w:val="24"/>
        </w:rPr>
        <w:t>), is obtained</w:t>
      </w:r>
      <w:r w:rsidR="00BA0351">
        <w:rPr>
          <w:szCs w:val="24"/>
        </w:rPr>
        <w:t xml:space="preserve"> in </w:t>
      </w:r>
      <w:r w:rsidR="00BA0351" w:rsidRPr="00BA0351">
        <w:rPr>
          <w:szCs w:val="24"/>
        </w:rPr>
        <w:t xml:space="preserve">units of </w:t>
      </w:r>
      <w:proofErr w:type="spellStart"/>
      <w:r w:rsidR="00C55F7D">
        <w:rPr>
          <w:szCs w:val="24"/>
        </w:rPr>
        <w:t>atm</w:t>
      </w:r>
      <w:proofErr w:type="spellEnd"/>
      <w:r w:rsidR="00C55F7D">
        <w:rPr>
          <w:szCs w:val="24"/>
        </w:rPr>
        <w:t>-cm</w:t>
      </w:r>
      <w:r>
        <w:rPr>
          <w:szCs w:val="24"/>
        </w:rPr>
        <w:t xml:space="preserve">, the transmission function </w:t>
      </w:r>
      <w:r w:rsidR="006644F8">
        <w:rPr>
          <w:szCs w:val="24"/>
        </w:rPr>
        <w:t>(</w:t>
      </w:r>
      <w:r w:rsidR="006644F8" w:rsidRPr="006644F8">
        <w:rPr>
          <w:i/>
          <w:szCs w:val="24"/>
        </w:rPr>
        <w:t>Tg</w:t>
      </w:r>
      <w:r w:rsidR="006644F8" w:rsidRPr="006644F8">
        <w:rPr>
          <w:i/>
          <w:szCs w:val="24"/>
          <w:vertAlign w:val="subscript"/>
        </w:rPr>
        <w:t>O3</w:t>
      </w:r>
      <w:r w:rsidR="006644F8">
        <w:rPr>
          <w:szCs w:val="24"/>
        </w:rPr>
        <w:t>)</w:t>
      </w:r>
      <w:r w:rsidR="009725B5">
        <w:rPr>
          <w:szCs w:val="24"/>
        </w:rPr>
        <w:t xml:space="preserve"> for each band (</w:t>
      </w:r>
      <w:r w:rsidR="009725B5" w:rsidRPr="00171B97">
        <w:rPr>
          <w:rFonts w:ascii="Symbol" w:hAnsi="Symbol"/>
          <w:i/>
          <w:szCs w:val="24"/>
        </w:rPr>
        <w:t></w:t>
      </w:r>
      <w:r w:rsidR="009725B5">
        <w:rPr>
          <w:szCs w:val="24"/>
        </w:rPr>
        <w:t>)</w:t>
      </w:r>
      <w:r w:rsidR="006644F8">
        <w:rPr>
          <w:szCs w:val="24"/>
        </w:rPr>
        <w:t xml:space="preserve"> </w:t>
      </w:r>
      <w:r w:rsidR="009725B5">
        <w:rPr>
          <w:szCs w:val="24"/>
        </w:rPr>
        <w:t xml:space="preserve">is </w:t>
      </w:r>
      <w:r>
        <w:rPr>
          <w:szCs w:val="24"/>
        </w:rPr>
        <w:t>calculated from,</w:t>
      </w:r>
    </w:p>
    <w:p w:rsidR="00A82824" w:rsidRDefault="00A82824" w:rsidP="00EA56DC">
      <w:pPr>
        <w:pStyle w:val="PlainText"/>
        <w:rPr>
          <w:szCs w:val="24"/>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A82824" w:rsidTr="00A82824">
        <w:trPr>
          <w:jc w:val="center"/>
        </w:trPr>
        <w:tc>
          <w:tcPr>
            <w:tcW w:w="1298" w:type="dxa"/>
            <w:vAlign w:val="center"/>
          </w:tcPr>
          <w:p w:rsidR="00A82824" w:rsidRDefault="00A82824" w:rsidP="00A82824"/>
        </w:tc>
        <w:tc>
          <w:tcPr>
            <w:tcW w:w="6908" w:type="dxa"/>
            <w:vAlign w:val="center"/>
          </w:tcPr>
          <w:p w:rsidR="00A82824" w:rsidRDefault="00171B97" w:rsidP="006C1EB5">
            <w:pPr>
              <w:keepNext/>
              <w:jc w:val="center"/>
            </w:pPr>
            <w:r w:rsidRPr="00171B97">
              <w:rPr>
                <w:position w:val="-18"/>
              </w:rPr>
              <w:object w:dxaOrig="3560" w:dyaOrig="499">
                <v:shape id="_x0000_i1099" type="#_x0000_t75" style="width:177.9pt;height:24.9pt" o:ole="">
                  <v:imagedata r:id="rId27" o:title=""/>
                </v:shape>
                <o:OLEObject Type="Embed" ProgID="Equation.3" ShapeID="_x0000_i1099" DrawAspect="Content" ObjectID="_1430560067" r:id="rId28"/>
              </w:object>
            </w:r>
          </w:p>
        </w:tc>
        <w:tc>
          <w:tcPr>
            <w:tcW w:w="1298" w:type="dxa"/>
            <w:vAlign w:val="center"/>
          </w:tcPr>
          <w:p w:rsidR="00A82824" w:rsidRDefault="006C1EB5" w:rsidP="00A82824">
            <w:pPr>
              <w:jc w:val="right"/>
            </w:pPr>
            <w:bookmarkStart w:id="52" w:name="_Ref356132718"/>
            <w:bookmarkStart w:id="53" w:name="_Ref356133666"/>
            <w:r>
              <w:t>(</w:t>
            </w:r>
            <w:fldSimple w:instr=" STYLEREF 1 \s ">
              <w:r w:rsidR="00A05E3D">
                <w:rPr>
                  <w:noProof/>
                </w:rPr>
                <w:t>3</w:t>
              </w:r>
            </w:fldSimple>
            <w:r w:rsidR="0024134B">
              <w:t>.</w:t>
            </w:r>
            <w:fldSimple w:instr=" SEQ Equation \* ARABIC \s 1 ">
              <w:r w:rsidR="00A05E3D">
                <w:rPr>
                  <w:noProof/>
                </w:rPr>
                <w:t>1</w:t>
              </w:r>
            </w:fldSimple>
            <w:bookmarkEnd w:id="52"/>
            <w:r>
              <w:t>)</w:t>
            </w:r>
            <w:bookmarkEnd w:id="53"/>
          </w:p>
        </w:tc>
      </w:tr>
    </w:tbl>
    <w:p w:rsidR="006329F8" w:rsidRDefault="006329F8" w:rsidP="00EA56DC">
      <w:pPr>
        <w:pStyle w:val="PlainText"/>
        <w:rPr>
          <w:szCs w:val="24"/>
        </w:rPr>
      </w:pPr>
    </w:p>
    <w:p w:rsidR="00C84490" w:rsidRDefault="006329F8" w:rsidP="00EA56DC">
      <w:pPr>
        <w:pStyle w:val="PlainText"/>
        <w:rPr>
          <w:szCs w:val="24"/>
        </w:rPr>
      </w:pPr>
      <w:proofErr w:type="gramStart"/>
      <w:r>
        <w:rPr>
          <w:szCs w:val="24"/>
        </w:rPr>
        <w:t>where</w:t>
      </w:r>
      <w:proofErr w:type="gramEnd"/>
      <w:r>
        <w:rPr>
          <w:szCs w:val="24"/>
        </w:rPr>
        <w:t xml:space="preserve"> </w:t>
      </w:r>
      <w:r w:rsidRPr="006604CA">
        <w:rPr>
          <w:i/>
          <w:szCs w:val="24"/>
        </w:rPr>
        <w:t>M</w:t>
      </w:r>
      <w:r>
        <w:rPr>
          <w:szCs w:val="24"/>
        </w:rPr>
        <w:t xml:space="preserve"> is the air mass defined as</w:t>
      </w:r>
    </w:p>
    <w:p w:rsidR="00C84490" w:rsidRDefault="00C84490" w:rsidP="00EA56DC">
      <w:pPr>
        <w:pStyle w:val="PlainText"/>
        <w:rPr>
          <w:szCs w:val="24"/>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C84490" w:rsidTr="00672EB1">
        <w:trPr>
          <w:jc w:val="center"/>
        </w:trPr>
        <w:tc>
          <w:tcPr>
            <w:tcW w:w="1298" w:type="dxa"/>
            <w:vAlign w:val="center"/>
          </w:tcPr>
          <w:p w:rsidR="00C84490" w:rsidRDefault="00C84490" w:rsidP="00672EB1"/>
        </w:tc>
        <w:tc>
          <w:tcPr>
            <w:tcW w:w="6908" w:type="dxa"/>
            <w:vAlign w:val="center"/>
          </w:tcPr>
          <w:p w:rsidR="00C84490" w:rsidRDefault="00F74EE0" w:rsidP="00C84490">
            <w:pPr>
              <w:keepNext/>
              <w:jc w:val="center"/>
            </w:pPr>
            <w:r w:rsidRPr="00C84490">
              <w:rPr>
                <w:position w:val="-30"/>
              </w:rPr>
              <w:object w:dxaOrig="2060" w:dyaOrig="680">
                <v:shape id="_x0000_i1034" type="#_x0000_t75" style="width:103.15pt;height:33.9pt" o:ole="">
                  <v:imagedata r:id="rId29" o:title=""/>
                </v:shape>
                <o:OLEObject Type="Embed" ProgID="Equation.3" ShapeID="_x0000_i1034" DrawAspect="Content" ObjectID="_1430560068" r:id="rId30"/>
              </w:object>
            </w:r>
          </w:p>
        </w:tc>
        <w:tc>
          <w:tcPr>
            <w:tcW w:w="1298" w:type="dxa"/>
            <w:vAlign w:val="center"/>
          </w:tcPr>
          <w:p w:rsidR="00C84490" w:rsidRDefault="00C84490" w:rsidP="00C84490">
            <w:pPr>
              <w:jc w:val="right"/>
            </w:pPr>
            <w:bookmarkStart w:id="54" w:name="_Ref356132693"/>
            <w:r>
              <w:t>(</w:t>
            </w:r>
            <w:fldSimple w:instr=" STYLEREF 1 \s ">
              <w:r w:rsidR="00A05E3D">
                <w:rPr>
                  <w:noProof/>
                </w:rPr>
                <w:t>3</w:t>
              </w:r>
            </w:fldSimple>
            <w:r w:rsidR="0024134B">
              <w:t>.</w:t>
            </w:r>
            <w:fldSimple w:instr=" SEQ Equation \* ARABIC \s 1 ">
              <w:r w:rsidR="00A05E3D">
                <w:rPr>
                  <w:noProof/>
                </w:rPr>
                <w:t>2</w:t>
              </w:r>
            </w:fldSimple>
            <w:bookmarkEnd w:id="54"/>
            <w:r>
              <w:t>)</w:t>
            </w:r>
          </w:p>
        </w:tc>
      </w:tr>
    </w:tbl>
    <w:p w:rsidR="00BA0351" w:rsidRDefault="00BA0351" w:rsidP="00C84490">
      <w:pPr>
        <w:pStyle w:val="PlainText"/>
        <w:rPr>
          <w:szCs w:val="24"/>
        </w:rPr>
      </w:pPr>
    </w:p>
    <w:p w:rsidR="006329F8" w:rsidRPr="00051552" w:rsidRDefault="006329F8" w:rsidP="00EA56DC">
      <w:pPr>
        <w:pStyle w:val="PlainText"/>
        <w:rPr>
          <w:szCs w:val="24"/>
        </w:rPr>
      </w:pPr>
      <w:r w:rsidRPr="006604CA">
        <w:rPr>
          <w:rFonts w:ascii="Symbol" w:hAnsi="Symbol"/>
          <w:i/>
          <w:szCs w:val="24"/>
        </w:rPr>
        <w:lastRenderedPageBreak/>
        <w:t></w:t>
      </w:r>
      <w:r w:rsidRPr="006604CA">
        <w:rPr>
          <w:i/>
          <w:szCs w:val="24"/>
          <w:vertAlign w:val="subscript"/>
        </w:rPr>
        <w:t>o</w:t>
      </w:r>
      <w:r>
        <w:rPr>
          <w:szCs w:val="24"/>
        </w:rPr>
        <w:t xml:space="preserve"> </w:t>
      </w:r>
      <w:r w:rsidR="00171B97">
        <w:rPr>
          <w:szCs w:val="24"/>
        </w:rPr>
        <w:t xml:space="preserve">is </w:t>
      </w:r>
      <w:r>
        <w:rPr>
          <w:szCs w:val="24"/>
        </w:rPr>
        <w:t>the solar zenith angle</w:t>
      </w:r>
      <w:r w:rsidR="00BA0351">
        <w:rPr>
          <w:szCs w:val="24"/>
        </w:rPr>
        <w:t xml:space="preserve"> and </w:t>
      </w:r>
      <w:r w:rsidR="00BA0351" w:rsidRPr="006604CA">
        <w:rPr>
          <w:rFonts w:ascii="Symbol" w:hAnsi="Symbol"/>
          <w:i/>
          <w:szCs w:val="24"/>
        </w:rPr>
        <w:t></w:t>
      </w:r>
      <w:r w:rsidR="00BA0351" w:rsidRPr="006604CA">
        <w:rPr>
          <w:i/>
          <w:szCs w:val="24"/>
          <w:vertAlign w:val="subscript"/>
        </w:rPr>
        <w:t>s</w:t>
      </w:r>
      <w:r w:rsidR="00BA0351" w:rsidRPr="00BA0351">
        <w:rPr>
          <w:szCs w:val="24"/>
          <w:vertAlign w:val="subscript"/>
        </w:rPr>
        <w:t xml:space="preserve"> </w:t>
      </w:r>
      <w:r w:rsidR="00BA0351">
        <w:rPr>
          <w:szCs w:val="24"/>
        </w:rPr>
        <w:t>is the sensor zenith angle</w:t>
      </w:r>
      <w:r>
        <w:rPr>
          <w:szCs w:val="24"/>
        </w:rPr>
        <w:t>.</w:t>
      </w:r>
      <w:r w:rsidR="00051552">
        <w:rPr>
          <w:szCs w:val="24"/>
        </w:rPr>
        <w:t xml:space="preserve">  The constant</w:t>
      </w:r>
      <w:r w:rsidR="00BA0351">
        <w:rPr>
          <w:szCs w:val="24"/>
        </w:rPr>
        <w:t>s</w:t>
      </w:r>
      <w:r w:rsidR="00051552">
        <w:rPr>
          <w:szCs w:val="24"/>
        </w:rPr>
        <w:t xml:space="preserve"> </w:t>
      </w:r>
      <w:r w:rsidR="00051552" w:rsidRPr="006604CA">
        <w:rPr>
          <w:rFonts w:ascii="Times" w:hAnsi="Times" w:cs="Ayuthaya"/>
          <w:i/>
          <w:szCs w:val="24"/>
        </w:rPr>
        <w:t>a</w:t>
      </w:r>
      <w:r w:rsidR="00051552" w:rsidRPr="006604CA">
        <w:rPr>
          <w:i/>
          <w:szCs w:val="24"/>
          <w:vertAlign w:val="subscript"/>
        </w:rPr>
        <w:t>O3</w:t>
      </w:r>
      <w:r w:rsidR="00BA0351">
        <w:rPr>
          <w:szCs w:val="24"/>
        </w:rPr>
        <w:t xml:space="preserve"> are</w:t>
      </w:r>
      <w:r w:rsidR="00051552">
        <w:rPr>
          <w:szCs w:val="24"/>
        </w:rPr>
        <w:t xml:space="preserve"> </w:t>
      </w:r>
      <w:r w:rsidR="008B5A8F">
        <w:rPr>
          <w:szCs w:val="24"/>
        </w:rPr>
        <w:t>the absorption coefficient</w:t>
      </w:r>
      <w:r w:rsidR="00BA0351">
        <w:rPr>
          <w:szCs w:val="24"/>
        </w:rPr>
        <w:t>s</w:t>
      </w:r>
      <w:r w:rsidR="008B5A8F">
        <w:rPr>
          <w:szCs w:val="24"/>
        </w:rPr>
        <w:t xml:space="preserve">, </w:t>
      </w:r>
      <w:r w:rsidR="00EA602E">
        <w:rPr>
          <w:szCs w:val="24"/>
        </w:rPr>
        <w:t xml:space="preserve">and are </w:t>
      </w:r>
      <w:r w:rsidR="00051552">
        <w:rPr>
          <w:szCs w:val="24"/>
        </w:rPr>
        <w:t>function</w:t>
      </w:r>
      <w:r w:rsidR="00BA0351">
        <w:rPr>
          <w:szCs w:val="24"/>
        </w:rPr>
        <w:t>s</w:t>
      </w:r>
      <w:r w:rsidR="00051552">
        <w:rPr>
          <w:szCs w:val="24"/>
        </w:rPr>
        <w:t xml:space="preserve"> of wavelength band</w:t>
      </w:r>
      <w:r w:rsidR="008B5A8F">
        <w:rPr>
          <w:szCs w:val="24"/>
        </w:rPr>
        <w:t>,</w:t>
      </w:r>
      <w:r w:rsidR="00550807">
        <w:rPr>
          <w:szCs w:val="24"/>
        </w:rPr>
        <w:t xml:space="preserve"> given by </w:t>
      </w:r>
      <w:proofErr w:type="spellStart"/>
      <w:r w:rsidR="00550807">
        <w:rPr>
          <w:szCs w:val="24"/>
        </w:rPr>
        <w:t>Kneizy</w:t>
      </w:r>
      <w:r w:rsidR="00F96336">
        <w:rPr>
          <w:szCs w:val="24"/>
        </w:rPr>
        <w:t>s</w:t>
      </w:r>
      <w:proofErr w:type="spellEnd"/>
      <w:r w:rsidR="00550807">
        <w:rPr>
          <w:szCs w:val="24"/>
        </w:rPr>
        <w:t xml:space="preserve"> et al., (1980)</w:t>
      </w:r>
      <w:r w:rsidR="00051552">
        <w:rPr>
          <w:szCs w:val="24"/>
        </w:rPr>
        <w:t>.</w:t>
      </w:r>
      <w:r w:rsidR="00EA602E">
        <w:rPr>
          <w:szCs w:val="24"/>
        </w:rPr>
        <w:t xml:space="preserve">  </w:t>
      </w:r>
      <w:r w:rsidR="00BA157F">
        <w:rPr>
          <w:szCs w:val="24"/>
        </w:rPr>
        <w:fldChar w:fldCharType="begin"/>
      </w:r>
      <w:r w:rsidR="00AD7AB6">
        <w:rPr>
          <w:szCs w:val="24"/>
        </w:rPr>
        <w:instrText xml:space="preserve"> REF _Ref355962287 \n \h </w:instrText>
      </w:r>
      <w:r w:rsidR="00BA157F">
        <w:rPr>
          <w:szCs w:val="24"/>
        </w:rPr>
      </w:r>
      <w:r w:rsidR="00BA157F">
        <w:rPr>
          <w:szCs w:val="24"/>
        </w:rPr>
        <w:fldChar w:fldCharType="separate"/>
      </w:r>
      <w:r w:rsidR="00A05E3D">
        <w:rPr>
          <w:szCs w:val="24"/>
        </w:rPr>
        <w:t xml:space="preserve">APPENDIX </w:t>
      </w:r>
      <w:proofErr w:type="gramStart"/>
      <w:r w:rsidR="00A05E3D">
        <w:rPr>
          <w:szCs w:val="24"/>
        </w:rPr>
        <w:t>A</w:t>
      </w:r>
      <w:proofErr w:type="gramEnd"/>
      <w:r w:rsidR="00BA157F">
        <w:rPr>
          <w:szCs w:val="24"/>
        </w:rPr>
        <w:fldChar w:fldCharType="end"/>
      </w:r>
      <w:r w:rsidR="00AD7AB6">
        <w:rPr>
          <w:szCs w:val="24"/>
        </w:rPr>
        <w:t xml:space="preserve"> </w:t>
      </w:r>
      <w:r w:rsidR="00EA602E">
        <w:rPr>
          <w:szCs w:val="24"/>
        </w:rPr>
        <w:t xml:space="preserve">lists the </w:t>
      </w:r>
      <w:r w:rsidR="002E1D0B">
        <w:rPr>
          <w:szCs w:val="24"/>
        </w:rPr>
        <w:t xml:space="preserve">coefficients for Eq. </w:t>
      </w:r>
      <w:r w:rsidR="00BA157F">
        <w:rPr>
          <w:szCs w:val="24"/>
        </w:rPr>
        <w:fldChar w:fldCharType="begin"/>
      </w:r>
      <w:r w:rsidR="009A0F04">
        <w:rPr>
          <w:szCs w:val="24"/>
        </w:rPr>
        <w:instrText xml:space="preserve"> REF _Ref356132718 \h </w:instrText>
      </w:r>
      <w:r w:rsidR="00BA157F">
        <w:rPr>
          <w:szCs w:val="24"/>
        </w:rPr>
      </w:r>
      <w:r w:rsidR="00BA157F">
        <w:rPr>
          <w:szCs w:val="24"/>
        </w:rPr>
        <w:fldChar w:fldCharType="separate"/>
      </w:r>
      <w:r w:rsidR="00A05E3D">
        <w:t>(</w:t>
      </w:r>
      <w:r w:rsidR="00A05E3D">
        <w:rPr>
          <w:noProof/>
        </w:rPr>
        <w:t>3</w:t>
      </w:r>
      <w:r w:rsidR="00A05E3D">
        <w:t>.</w:t>
      </w:r>
      <w:r w:rsidR="00A05E3D">
        <w:rPr>
          <w:noProof/>
        </w:rPr>
        <w:t>1</w:t>
      </w:r>
      <w:r w:rsidR="00BA157F">
        <w:rPr>
          <w:szCs w:val="24"/>
        </w:rPr>
        <w:fldChar w:fldCharType="end"/>
      </w:r>
      <w:r w:rsidR="00BE0FB6">
        <w:rPr>
          <w:szCs w:val="24"/>
        </w:rPr>
        <w:t>)</w:t>
      </w:r>
      <w:r w:rsidR="002E1D0B">
        <w:rPr>
          <w:szCs w:val="24"/>
        </w:rPr>
        <w:t xml:space="preserve"> for each of the 11 wavelengths used.</w:t>
      </w:r>
    </w:p>
    <w:p w:rsidR="0046651D" w:rsidRDefault="0046651D" w:rsidP="00EA56DC">
      <w:pPr>
        <w:pStyle w:val="PlainText"/>
        <w:rPr>
          <w:szCs w:val="24"/>
        </w:rPr>
      </w:pPr>
    </w:p>
    <w:p w:rsidR="00D74F41" w:rsidRDefault="00555481">
      <w:pPr>
        <w:pStyle w:val="Heading4"/>
      </w:pPr>
      <w:bookmarkStart w:id="55" w:name="_Ref355860488"/>
      <w:bookmarkStart w:id="56" w:name="_Toc356397954"/>
      <w:r>
        <w:t>Water vapor transmission</w:t>
      </w:r>
      <w:r w:rsidR="00CC334D">
        <w:t xml:space="preserve"> </w:t>
      </w:r>
      <w:r w:rsidR="00F92AC8" w:rsidRPr="00BA157F">
        <w:rPr>
          <w:position w:val="-12"/>
        </w:rPr>
        <w:pict>
          <v:shape id="_x0000_i1035" type="#_x0000_t75" style="width:45pt;height:20.1pt">
            <v:imagedata r:id="rId9" o:title=""/>
          </v:shape>
        </w:pict>
      </w:r>
      <w:bookmarkEnd w:id="55"/>
      <w:bookmarkEnd w:id="56"/>
    </w:p>
    <w:p w:rsidR="0046651D" w:rsidRDefault="0046651D" w:rsidP="0046651D">
      <w:pPr>
        <w:pStyle w:val="PlainText"/>
        <w:rPr>
          <w:szCs w:val="24"/>
        </w:rPr>
      </w:pPr>
    </w:p>
    <w:p w:rsidR="00BD7FC6" w:rsidRDefault="0046651D" w:rsidP="00BD7FC6">
      <w:pPr>
        <w:pStyle w:val="PlainText"/>
        <w:rPr>
          <w:szCs w:val="24"/>
        </w:rPr>
      </w:pPr>
      <w:r>
        <w:rPr>
          <w:szCs w:val="24"/>
        </w:rPr>
        <w:t>Even though the VIIRS bands were chosen in spectral window regions to avoid most of the water vapor in the atmosphere, a residual correction is necessary.</w:t>
      </w:r>
      <w:r w:rsidR="00C85AA2">
        <w:rPr>
          <w:szCs w:val="24"/>
        </w:rPr>
        <w:t xml:space="preserve">  In contrast to column ozone concentrations, total column water vapor concentrations, call</w:t>
      </w:r>
      <w:r w:rsidR="00555481">
        <w:rPr>
          <w:szCs w:val="24"/>
        </w:rPr>
        <w:t>ed</w:t>
      </w:r>
      <w:r w:rsidR="00C85AA2">
        <w:rPr>
          <w:szCs w:val="24"/>
        </w:rPr>
        <w:t xml:space="preserve"> total precipitable water vapor</w:t>
      </w:r>
      <w:r w:rsidR="00555481">
        <w:rPr>
          <w:szCs w:val="24"/>
        </w:rPr>
        <w:t xml:space="preserve">, </w:t>
      </w:r>
      <w:r w:rsidR="00371A94">
        <w:rPr>
          <w:szCs w:val="24"/>
        </w:rPr>
        <w:t xml:space="preserve">vary </w:t>
      </w:r>
      <w:r w:rsidR="00555481">
        <w:rPr>
          <w:szCs w:val="24"/>
        </w:rPr>
        <w:t xml:space="preserve">rapidly both in time and space.  Thus, ancillary data giving water vapor concentrations is required. </w:t>
      </w:r>
      <w:proofErr w:type="spellStart"/>
      <w:r w:rsidR="00555481">
        <w:rPr>
          <w:szCs w:val="24"/>
        </w:rPr>
        <w:t>NCEP</w:t>
      </w:r>
      <w:proofErr w:type="spellEnd"/>
      <w:r w:rsidR="00555481">
        <w:rPr>
          <w:szCs w:val="24"/>
        </w:rPr>
        <w:t xml:space="preserve"> model data provides the primary source for this parameter.</w:t>
      </w:r>
      <w:r w:rsidR="000930C0">
        <w:rPr>
          <w:szCs w:val="24"/>
        </w:rPr>
        <w:t xml:space="preserve">  </w:t>
      </w:r>
      <w:r w:rsidR="00BD7FC6">
        <w:rPr>
          <w:szCs w:val="24"/>
        </w:rPr>
        <w:t>Once the total column water vapor concentration</w:t>
      </w:r>
      <w:r w:rsidR="00882490">
        <w:rPr>
          <w:szCs w:val="24"/>
        </w:rPr>
        <w:t xml:space="preserve"> </w:t>
      </w:r>
      <w:r w:rsidR="00882490" w:rsidRPr="00882490">
        <w:rPr>
          <w:szCs w:val="24"/>
        </w:rPr>
        <w:t>in units of g/cm</w:t>
      </w:r>
      <w:r w:rsidR="00882490" w:rsidRPr="00882490">
        <w:rPr>
          <w:szCs w:val="24"/>
          <w:vertAlign w:val="superscript"/>
        </w:rPr>
        <w:t>2</w:t>
      </w:r>
      <w:r w:rsidR="00882490" w:rsidRPr="00882490">
        <w:rPr>
          <w:szCs w:val="24"/>
        </w:rPr>
        <w:t xml:space="preserve"> = cm</w:t>
      </w:r>
      <w:r w:rsidR="00BD7FC6">
        <w:rPr>
          <w:szCs w:val="24"/>
        </w:rPr>
        <w:t xml:space="preserve"> (</w:t>
      </w:r>
      <w:r w:rsidR="00BD7FC6" w:rsidRPr="006644F8">
        <w:rPr>
          <w:i/>
          <w:szCs w:val="24"/>
        </w:rPr>
        <w:t>U</w:t>
      </w:r>
      <w:r w:rsidR="00BD7FC6">
        <w:rPr>
          <w:i/>
          <w:szCs w:val="24"/>
          <w:vertAlign w:val="subscript"/>
        </w:rPr>
        <w:t>H2O</w:t>
      </w:r>
      <w:r w:rsidR="00BD7FC6">
        <w:rPr>
          <w:szCs w:val="24"/>
        </w:rPr>
        <w:t>), is obtained, the transmission function (</w:t>
      </w:r>
      <w:r w:rsidR="00BD7FC6" w:rsidRPr="006644F8">
        <w:rPr>
          <w:i/>
          <w:szCs w:val="24"/>
        </w:rPr>
        <w:t>Tg</w:t>
      </w:r>
      <w:r w:rsidR="00BD7FC6">
        <w:rPr>
          <w:i/>
          <w:szCs w:val="24"/>
          <w:vertAlign w:val="subscript"/>
        </w:rPr>
        <w:t>H2O</w:t>
      </w:r>
      <w:r w:rsidR="00BD7FC6">
        <w:rPr>
          <w:szCs w:val="24"/>
        </w:rPr>
        <w:t>) for each band (</w:t>
      </w:r>
      <w:r w:rsidR="00BD7FC6" w:rsidRPr="009725B5">
        <w:rPr>
          <w:rFonts w:ascii="Symbol" w:hAnsi="Symbol"/>
          <w:szCs w:val="24"/>
        </w:rPr>
        <w:t></w:t>
      </w:r>
      <w:r w:rsidR="00BD7FC6">
        <w:rPr>
          <w:szCs w:val="24"/>
        </w:rPr>
        <w:t>) is calculated from,</w:t>
      </w:r>
    </w:p>
    <w:p w:rsidR="003E2E34" w:rsidRDefault="003E2E34" w:rsidP="00BD7FC6">
      <w:pPr>
        <w:pStyle w:val="PlainText"/>
        <w:rPr>
          <w:szCs w:val="24"/>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3E2E34" w:rsidTr="00672EB1">
        <w:trPr>
          <w:jc w:val="center"/>
        </w:trPr>
        <w:tc>
          <w:tcPr>
            <w:tcW w:w="1298" w:type="dxa"/>
            <w:vAlign w:val="center"/>
          </w:tcPr>
          <w:p w:rsidR="003E2E34" w:rsidRDefault="003E2E34" w:rsidP="00672EB1"/>
        </w:tc>
        <w:tc>
          <w:tcPr>
            <w:tcW w:w="6908" w:type="dxa"/>
            <w:vAlign w:val="center"/>
          </w:tcPr>
          <w:p w:rsidR="003E2E34" w:rsidRDefault="00D00862" w:rsidP="003E2E34">
            <w:pPr>
              <w:keepNext/>
              <w:jc w:val="center"/>
            </w:pPr>
            <w:r w:rsidRPr="00D00862">
              <w:rPr>
                <w:position w:val="-40"/>
              </w:rPr>
              <w:object w:dxaOrig="6180" w:dyaOrig="920">
                <v:shape id="_x0000_i1036" type="#_x0000_t75" style="width:308.75pt;height:45.7pt" o:ole="">
                  <v:imagedata r:id="rId31" o:title=""/>
                </v:shape>
                <o:OLEObject Type="Embed" ProgID="Equation.3" ShapeID="_x0000_i1036" DrawAspect="Content" ObjectID="_1430560069" r:id="rId32"/>
              </w:object>
            </w:r>
          </w:p>
        </w:tc>
        <w:tc>
          <w:tcPr>
            <w:tcW w:w="1298" w:type="dxa"/>
            <w:vAlign w:val="center"/>
          </w:tcPr>
          <w:p w:rsidR="003E2E34" w:rsidRDefault="003E2E34" w:rsidP="00672EB1">
            <w:pPr>
              <w:jc w:val="right"/>
            </w:pPr>
            <w:bookmarkStart w:id="57" w:name="_Ref356133169"/>
            <w:r>
              <w:t>(</w:t>
            </w:r>
            <w:fldSimple w:instr=" STYLEREF 1 \s ">
              <w:r w:rsidR="00A05E3D">
                <w:rPr>
                  <w:noProof/>
                </w:rPr>
                <w:t>3</w:t>
              </w:r>
            </w:fldSimple>
            <w:r w:rsidR="0024134B">
              <w:t>.</w:t>
            </w:r>
            <w:fldSimple w:instr=" SEQ Equation \* ARABIC \s 1 ">
              <w:r w:rsidR="00A05E3D">
                <w:rPr>
                  <w:noProof/>
                </w:rPr>
                <w:t>3</w:t>
              </w:r>
            </w:fldSimple>
            <w:bookmarkEnd w:id="57"/>
            <w:r>
              <w:t>)</w:t>
            </w:r>
          </w:p>
        </w:tc>
      </w:tr>
    </w:tbl>
    <w:p w:rsidR="00BD7FC6" w:rsidRDefault="00BD7FC6" w:rsidP="00BD7FC6">
      <w:pPr>
        <w:pStyle w:val="PlainText"/>
        <w:rPr>
          <w:szCs w:val="24"/>
        </w:rPr>
      </w:pPr>
    </w:p>
    <w:p w:rsidR="00BD7FC6" w:rsidRPr="00882490" w:rsidRDefault="00BD7FC6" w:rsidP="00BD7FC6">
      <w:pPr>
        <w:pStyle w:val="PlainText"/>
        <w:rPr>
          <w:szCs w:val="24"/>
        </w:rPr>
      </w:pPr>
      <w:proofErr w:type="gramStart"/>
      <w:r>
        <w:rPr>
          <w:szCs w:val="24"/>
        </w:rPr>
        <w:t>where</w:t>
      </w:r>
      <w:proofErr w:type="gramEnd"/>
      <w:r>
        <w:rPr>
          <w:szCs w:val="24"/>
        </w:rPr>
        <w:t xml:space="preserve"> </w:t>
      </w:r>
      <w:r w:rsidRPr="006604CA">
        <w:rPr>
          <w:i/>
          <w:szCs w:val="24"/>
        </w:rPr>
        <w:t>M</w:t>
      </w:r>
      <w:r>
        <w:rPr>
          <w:szCs w:val="24"/>
        </w:rPr>
        <w:t xml:space="preserve"> is the air mass defined </w:t>
      </w:r>
      <w:r w:rsidR="00882490">
        <w:rPr>
          <w:szCs w:val="24"/>
        </w:rPr>
        <w:t xml:space="preserve">in Eq. </w:t>
      </w:r>
      <w:r w:rsidR="00BA157F">
        <w:rPr>
          <w:szCs w:val="24"/>
        </w:rPr>
        <w:fldChar w:fldCharType="begin"/>
      </w:r>
      <w:r w:rsidR="0050133D">
        <w:rPr>
          <w:szCs w:val="24"/>
        </w:rPr>
        <w:instrText xml:space="preserve"> REF _Ref356132693 \h </w:instrText>
      </w:r>
      <w:r w:rsidR="00BA157F">
        <w:rPr>
          <w:szCs w:val="24"/>
        </w:rPr>
      </w:r>
      <w:r w:rsidR="00BA157F">
        <w:rPr>
          <w:szCs w:val="24"/>
        </w:rPr>
        <w:fldChar w:fldCharType="separate"/>
      </w:r>
      <w:r w:rsidR="00A05E3D">
        <w:t>(</w:t>
      </w:r>
      <w:r w:rsidR="00A05E3D">
        <w:rPr>
          <w:noProof/>
        </w:rPr>
        <w:t>3</w:t>
      </w:r>
      <w:r w:rsidR="00A05E3D">
        <w:t>.</w:t>
      </w:r>
      <w:r w:rsidR="00A05E3D">
        <w:rPr>
          <w:noProof/>
        </w:rPr>
        <w:t>2</w:t>
      </w:r>
      <w:r w:rsidR="00BA157F">
        <w:rPr>
          <w:szCs w:val="24"/>
        </w:rPr>
        <w:fldChar w:fldCharType="end"/>
      </w:r>
      <w:r w:rsidR="00BE0FB6">
        <w:rPr>
          <w:szCs w:val="24"/>
        </w:rPr>
        <w:t>)</w:t>
      </w:r>
      <w:r>
        <w:rPr>
          <w:szCs w:val="24"/>
        </w:rPr>
        <w:t>.</w:t>
      </w:r>
      <w:r w:rsidR="00F96336">
        <w:rPr>
          <w:rFonts w:cs="Arial"/>
          <w:color w:val="000000" w:themeColor="text1"/>
          <w:szCs w:val="24"/>
        </w:rPr>
        <w:t xml:space="preserve">  T</w:t>
      </w:r>
      <w:r w:rsidR="00882490">
        <w:rPr>
          <w:rFonts w:cs="Arial"/>
          <w:color w:val="000000" w:themeColor="text1"/>
          <w:szCs w:val="24"/>
        </w:rPr>
        <w:t xml:space="preserve">he constants, </w:t>
      </w:r>
      <w:r w:rsidR="00882490" w:rsidRPr="00F32DC0">
        <w:rPr>
          <w:rFonts w:cs="Arial"/>
          <w:i/>
          <w:color w:val="000000" w:themeColor="text1"/>
          <w:szCs w:val="24"/>
        </w:rPr>
        <w:t>a</w:t>
      </w:r>
      <w:r w:rsidR="00882490" w:rsidRPr="00F32DC0">
        <w:rPr>
          <w:rFonts w:cs="Arial"/>
          <w:i/>
          <w:color w:val="000000" w:themeColor="text1"/>
          <w:szCs w:val="24"/>
          <w:vertAlign w:val="subscript"/>
        </w:rPr>
        <w:t>H2O</w:t>
      </w:r>
      <w:r w:rsidR="00882490">
        <w:rPr>
          <w:rFonts w:cs="Arial"/>
          <w:color w:val="000000" w:themeColor="text1"/>
          <w:szCs w:val="24"/>
        </w:rPr>
        <w:t xml:space="preserve">, </w:t>
      </w:r>
      <w:r w:rsidR="00882490" w:rsidRPr="00F32DC0">
        <w:rPr>
          <w:rFonts w:cs="Arial"/>
          <w:i/>
          <w:color w:val="000000" w:themeColor="text1"/>
          <w:szCs w:val="24"/>
        </w:rPr>
        <w:t>b</w:t>
      </w:r>
      <w:r w:rsidR="00882490" w:rsidRPr="00F32DC0">
        <w:rPr>
          <w:rFonts w:cs="Arial"/>
          <w:i/>
          <w:color w:val="000000" w:themeColor="text1"/>
          <w:szCs w:val="24"/>
          <w:vertAlign w:val="subscript"/>
        </w:rPr>
        <w:t>H2O</w:t>
      </w:r>
      <w:r w:rsidR="00882490">
        <w:rPr>
          <w:rFonts w:cs="Arial"/>
          <w:color w:val="000000" w:themeColor="text1"/>
          <w:szCs w:val="24"/>
        </w:rPr>
        <w:t xml:space="preserve"> and </w:t>
      </w:r>
      <w:r w:rsidR="00882490" w:rsidRPr="00F32DC0">
        <w:rPr>
          <w:rFonts w:cs="Arial"/>
          <w:i/>
          <w:color w:val="000000" w:themeColor="text1"/>
          <w:szCs w:val="24"/>
        </w:rPr>
        <w:t>c</w:t>
      </w:r>
      <w:r w:rsidR="00882490" w:rsidRPr="00F32DC0">
        <w:rPr>
          <w:rFonts w:cs="Arial"/>
          <w:i/>
          <w:color w:val="000000" w:themeColor="text1"/>
          <w:szCs w:val="24"/>
          <w:vertAlign w:val="subscript"/>
        </w:rPr>
        <w:t>H2O</w:t>
      </w:r>
      <w:r w:rsidR="00882490">
        <w:rPr>
          <w:rFonts w:cs="Arial"/>
          <w:color w:val="000000" w:themeColor="text1"/>
          <w:szCs w:val="24"/>
        </w:rPr>
        <w:t xml:space="preserve"> are functions of wavelength, and are given in </w:t>
      </w:r>
      <w:r w:rsidR="00BA157F">
        <w:rPr>
          <w:rFonts w:cs="Arial"/>
          <w:color w:val="000000" w:themeColor="text1"/>
          <w:szCs w:val="24"/>
        </w:rPr>
        <w:fldChar w:fldCharType="begin"/>
      </w:r>
      <w:r w:rsidR="00F32DC0">
        <w:rPr>
          <w:rFonts w:cs="Arial"/>
          <w:color w:val="000000" w:themeColor="text1"/>
          <w:szCs w:val="24"/>
        </w:rPr>
        <w:instrText xml:space="preserve"> REF _Ref355962819 \n \h </w:instrText>
      </w:r>
      <w:r w:rsidR="00BA157F">
        <w:rPr>
          <w:rFonts w:cs="Arial"/>
          <w:color w:val="000000" w:themeColor="text1"/>
          <w:szCs w:val="24"/>
        </w:rPr>
      </w:r>
      <w:r w:rsidR="00BA157F">
        <w:rPr>
          <w:rFonts w:cs="Arial"/>
          <w:color w:val="000000" w:themeColor="text1"/>
          <w:szCs w:val="24"/>
        </w:rPr>
        <w:fldChar w:fldCharType="separate"/>
      </w:r>
      <w:r w:rsidR="00A05E3D">
        <w:rPr>
          <w:rFonts w:cs="Arial"/>
          <w:color w:val="000000" w:themeColor="text1"/>
          <w:szCs w:val="24"/>
        </w:rPr>
        <w:t>APPENDIX A</w:t>
      </w:r>
      <w:r w:rsidR="00BA157F">
        <w:rPr>
          <w:rFonts w:cs="Arial"/>
          <w:color w:val="000000" w:themeColor="text1"/>
          <w:szCs w:val="24"/>
        </w:rPr>
        <w:fldChar w:fldCharType="end"/>
      </w:r>
      <w:r w:rsidR="00882490">
        <w:rPr>
          <w:rFonts w:cs="Arial"/>
          <w:color w:val="000000" w:themeColor="text1"/>
          <w:szCs w:val="24"/>
        </w:rPr>
        <w:t xml:space="preserve">.  </w:t>
      </w:r>
    </w:p>
    <w:p w:rsidR="00A32DD4" w:rsidRDefault="00A32DD4" w:rsidP="00BD7FC6">
      <w:pPr>
        <w:pStyle w:val="PlainText"/>
        <w:rPr>
          <w:szCs w:val="24"/>
        </w:rPr>
      </w:pPr>
    </w:p>
    <w:p w:rsidR="00D74F41" w:rsidRDefault="00A32DD4">
      <w:pPr>
        <w:pStyle w:val="Heading4"/>
      </w:pPr>
      <w:bookmarkStart w:id="58" w:name="_Ref355860451"/>
      <w:bookmarkStart w:id="59" w:name="_Toc356397955"/>
      <w:r>
        <w:t>Transmission of other gases</w:t>
      </w:r>
      <w:r w:rsidR="00CC334D">
        <w:t xml:space="preserve"> </w:t>
      </w:r>
      <w:r w:rsidR="00F92AC8" w:rsidRPr="00BA157F">
        <w:rPr>
          <w:position w:val="-12"/>
        </w:rPr>
        <w:pict>
          <v:shape id="_x0000_i1037" type="#_x0000_t75" style="width:38.1pt;height:20.1pt">
            <v:imagedata r:id="rId10" o:title=""/>
          </v:shape>
        </w:pict>
      </w:r>
      <w:bookmarkEnd w:id="58"/>
      <w:bookmarkEnd w:id="59"/>
    </w:p>
    <w:p w:rsidR="00A32DD4" w:rsidRDefault="00A32DD4" w:rsidP="00A32DD4">
      <w:pPr>
        <w:pStyle w:val="PlainText"/>
        <w:rPr>
          <w:szCs w:val="24"/>
        </w:rPr>
      </w:pPr>
    </w:p>
    <w:p w:rsidR="00A32DD4" w:rsidRDefault="00A32DD4" w:rsidP="00A32DD4">
      <w:pPr>
        <w:pStyle w:val="PlainText"/>
        <w:rPr>
          <w:szCs w:val="24"/>
        </w:rPr>
      </w:pPr>
      <w:r>
        <w:rPr>
          <w:szCs w:val="24"/>
        </w:rPr>
        <w:t xml:space="preserve">The other absorbing gases in the atmosphere included in the aerosol retrieval are </w:t>
      </w:r>
      <w:r w:rsidR="002B3D54">
        <w:rPr>
          <w:szCs w:val="24"/>
        </w:rPr>
        <w:t xml:space="preserve">carbon dioxide </w:t>
      </w:r>
      <w:r w:rsidR="00200C78">
        <w:rPr>
          <w:szCs w:val="24"/>
        </w:rPr>
        <w:t>(</w:t>
      </w:r>
      <w:r w:rsidRPr="00BC0DE6">
        <w:rPr>
          <w:szCs w:val="24"/>
        </w:rPr>
        <w:t>CO</w:t>
      </w:r>
      <w:r w:rsidRPr="00BC0DE6">
        <w:rPr>
          <w:szCs w:val="24"/>
          <w:vertAlign w:val="subscript"/>
        </w:rPr>
        <w:t>2</w:t>
      </w:r>
      <w:r w:rsidR="00C55F7D">
        <w:rPr>
          <w:szCs w:val="24"/>
        </w:rPr>
        <w:t>)</w:t>
      </w:r>
      <w:r w:rsidR="00550807" w:rsidRPr="00BC0DE6">
        <w:rPr>
          <w:szCs w:val="24"/>
        </w:rPr>
        <w:t xml:space="preserve">, </w:t>
      </w:r>
      <w:r w:rsidR="00200C78">
        <w:rPr>
          <w:szCs w:val="24"/>
        </w:rPr>
        <w:t>oxygen (</w:t>
      </w:r>
      <w:r w:rsidR="00550807" w:rsidRPr="00BC0DE6">
        <w:rPr>
          <w:szCs w:val="24"/>
        </w:rPr>
        <w:t>O</w:t>
      </w:r>
      <w:r w:rsidR="00550807" w:rsidRPr="00BC0DE6">
        <w:rPr>
          <w:szCs w:val="24"/>
          <w:vertAlign w:val="subscript"/>
        </w:rPr>
        <w:t>2</w:t>
      </w:r>
      <w:r w:rsidR="00C55F7D">
        <w:rPr>
          <w:szCs w:val="24"/>
        </w:rPr>
        <w:t>)</w:t>
      </w:r>
      <w:r w:rsidR="00550807" w:rsidRPr="00BC0DE6">
        <w:rPr>
          <w:szCs w:val="24"/>
        </w:rPr>
        <w:t xml:space="preserve">, </w:t>
      </w:r>
      <w:r w:rsidR="002B3D54">
        <w:rPr>
          <w:szCs w:val="24"/>
        </w:rPr>
        <w:t xml:space="preserve">carbon monoxide </w:t>
      </w:r>
      <w:r w:rsidR="00200C78">
        <w:rPr>
          <w:szCs w:val="24"/>
        </w:rPr>
        <w:t>(</w:t>
      </w:r>
      <w:r w:rsidR="00BC0DE6" w:rsidRPr="00BC0DE6">
        <w:rPr>
          <w:szCs w:val="24"/>
        </w:rPr>
        <w:t>CO</w:t>
      </w:r>
      <w:r w:rsidR="00200C78">
        <w:rPr>
          <w:szCs w:val="24"/>
        </w:rPr>
        <w:t>)</w:t>
      </w:r>
      <w:r w:rsidR="00BC0DE6" w:rsidRPr="00BC0DE6">
        <w:rPr>
          <w:szCs w:val="24"/>
        </w:rPr>
        <w:t xml:space="preserve">, </w:t>
      </w:r>
      <w:r w:rsidR="002B3D54">
        <w:rPr>
          <w:szCs w:val="24"/>
        </w:rPr>
        <w:t xml:space="preserve">oxides of nitrogen </w:t>
      </w:r>
      <w:r w:rsidR="00200C78">
        <w:rPr>
          <w:szCs w:val="24"/>
        </w:rPr>
        <w:t>(</w:t>
      </w:r>
      <w:proofErr w:type="spellStart"/>
      <w:r w:rsidR="00BC0DE6" w:rsidRPr="00BC0DE6">
        <w:rPr>
          <w:szCs w:val="24"/>
        </w:rPr>
        <w:t>NOx</w:t>
      </w:r>
      <w:proofErr w:type="spellEnd"/>
      <w:r w:rsidR="00200C78">
        <w:rPr>
          <w:szCs w:val="24"/>
        </w:rPr>
        <w:t>)</w:t>
      </w:r>
      <w:r w:rsidR="00550807" w:rsidRPr="00BC0DE6">
        <w:rPr>
          <w:szCs w:val="24"/>
        </w:rPr>
        <w:t xml:space="preserve"> and </w:t>
      </w:r>
      <w:r w:rsidR="00200C78">
        <w:rPr>
          <w:szCs w:val="24"/>
        </w:rPr>
        <w:t>methane (</w:t>
      </w:r>
      <w:r w:rsidR="00550807" w:rsidRPr="00BC0DE6">
        <w:rPr>
          <w:szCs w:val="24"/>
        </w:rPr>
        <w:t>CH</w:t>
      </w:r>
      <w:r w:rsidR="00550807" w:rsidRPr="00BC0DE6">
        <w:rPr>
          <w:szCs w:val="24"/>
          <w:vertAlign w:val="subscript"/>
        </w:rPr>
        <w:t>4</w:t>
      </w:r>
      <w:r w:rsidR="00200C78" w:rsidRPr="00A2273F">
        <w:rPr>
          <w:szCs w:val="24"/>
        </w:rPr>
        <w:t>)</w:t>
      </w:r>
      <w:r w:rsidRPr="00BC0DE6">
        <w:rPr>
          <w:szCs w:val="24"/>
        </w:rPr>
        <w:t>.  These</w:t>
      </w:r>
      <w:r>
        <w:rPr>
          <w:szCs w:val="24"/>
        </w:rPr>
        <w:t xml:space="preserve"> are well-mixed in the atmosphere and do not vary temporally or spatially.  Computing their transmission function does not require ancillary data </w:t>
      </w:r>
      <w:r w:rsidR="00187984">
        <w:rPr>
          <w:szCs w:val="24"/>
        </w:rPr>
        <w:t xml:space="preserve">sets that explicitly provide </w:t>
      </w:r>
      <w:r w:rsidR="006E203F">
        <w:rPr>
          <w:szCs w:val="24"/>
        </w:rPr>
        <w:t xml:space="preserve">their concentrations.  Instead their </w:t>
      </w:r>
      <w:r w:rsidR="00187984">
        <w:rPr>
          <w:szCs w:val="24"/>
        </w:rPr>
        <w:t xml:space="preserve">transmission functions are linked to the amount of atmosphere traversed by the incoming and outgoing light, which is quantified by the air mass, </w:t>
      </w:r>
      <w:r w:rsidR="00187984" w:rsidRPr="008E428D">
        <w:rPr>
          <w:i/>
          <w:szCs w:val="24"/>
        </w:rPr>
        <w:t>M</w:t>
      </w:r>
      <w:r w:rsidR="00187984">
        <w:rPr>
          <w:szCs w:val="24"/>
        </w:rPr>
        <w:t xml:space="preserve">, and </w:t>
      </w:r>
      <w:r w:rsidR="00554261">
        <w:rPr>
          <w:szCs w:val="24"/>
        </w:rPr>
        <w:t xml:space="preserve">scaled </w:t>
      </w:r>
      <w:r w:rsidR="00187984">
        <w:rPr>
          <w:szCs w:val="24"/>
        </w:rPr>
        <w:t xml:space="preserve">atmospheric pressure, </w:t>
      </w:r>
      <w:r w:rsidR="00187984" w:rsidRPr="008E428D">
        <w:rPr>
          <w:i/>
          <w:szCs w:val="24"/>
        </w:rPr>
        <w:t>P</w:t>
      </w:r>
      <w:r w:rsidR="00187984">
        <w:rPr>
          <w:szCs w:val="24"/>
        </w:rPr>
        <w:t>. The transmission of other gases</w:t>
      </w:r>
      <w:r w:rsidR="005219FE">
        <w:rPr>
          <w:szCs w:val="24"/>
        </w:rPr>
        <w:t xml:space="preserve"> (</w:t>
      </w:r>
      <w:proofErr w:type="spellStart"/>
      <w:r w:rsidR="005219FE" w:rsidRPr="006604CA">
        <w:rPr>
          <w:i/>
          <w:szCs w:val="24"/>
        </w:rPr>
        <w:t>Tg</w:t>
      </w:r>
      <w:r w:rsidR="005219FE" w:rsidRPr="006604CA">
        <w:rPr>
          <w:i/>
          <w:szCs w:val="24"/>
          <w:vertAlign w:val="subscript"/>
        </w:rPr>
        <w:t>OG</w:t>
      </w:r>
      <w:proofErr w:type="spellEnd"/>
      <w:r w:rsidR="005219FE">
        <w:rPr>
          <w:szCs w:val="24"/>
        </w:rPr>
        <w:t>)</w:t>
      </w:r>
      <w:r w:rsidR="00187984">
        <w:rPr>
          <w:szCs w:val="24"/>
        </w:rPr>
        <w:t xml:space="preserve"> is given by,</w:t>
      </w:r>
    </w:p>
    <w:p w:rsidR="00D00862" w:rsidRDefault="00D00862" w:rsidP="00A32DD4">
      <w:pPr>
        <w:pStyle w:val="PlainText"/>
        <w:rPr>
          <w:szCs w:val="24"/>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D00862" w:rsidTr="00672EB1">
        <w:trPr>
          <w:jc w:val="center"/>
        </w:trPr>
        <w:tc>
          <w:tcPr>
            <w:tcW w:w="1298" w:type="dxa"/>
            <w:vAlign w:val="center"/>
          </w:tcPr>
          <w:p w:rsidR="00D00862" w:rsidRDefault="00D00862" w:rsidP="00672EB1"/>
        </w:tc>
        <w:tc>
          <w:tcPr>
            <w:tcW w:w="6908" w:type="dxa"/>
            <w:vAlign w:val="center"/>
          </w:tcPr>
          <w:p w:rsidR="00D00862" w:rsidRDefault="00CA3947" w:rsidP="00D00862">
            <w:pPr>
              <w:keepNext/>
              <w:jc w:val="center"/>
            </w:pPr>
            <w:r w:rsidRPr="00CA3947">
              <w:rPr>
                <w:position w:val="-40"/>
              </w:rPr>
              <w:object w:dxaOrig="6200" w:dyaOrig="920">
                <v:shape id="_x0000_i1038" type="#_x0000_t75" style="width:310.15pt;height:45.7pt" o:ole="">
                  <v:imagedata r:id="rId33" o:title=""/>
                </v:shape>
                <o:OLEObject Type="Embed" ProgID="Equation.3" ShapeID="_x0000_i1038" DrawAspect="Content" ObjectID="_1430560070" r:id="rId34"/>
              </w:object>
            </w:r>
          </w:p>
        </w:tc>
        <w:tc>
          <w:tcPr>
            <w:tcW w:w="1298" w:type="dxa"/>
            <w:vAlign w:val="center"/>
          </w:tcPr>
          <w:p w:rsidR="00D00862" w:rsidRDefault="00D00862" w:rsidP="00672EB1">
            <w:pPr>
              <w:jc w:val="right"/>
            </w:pPr>
            <w:bookmarkStart w:id="60" w:name="_Ref356132963"/>
            <w:bookmarkStart w:id="61" w:name="_Ref356133679"/>
            <w:r>
              <w:t>(</w:t>
            </w:r>
            <w:fldSimple w:instr=" STYLEREF 1 \s ">
              <w:r w:rsidR="00A05E3D">
                <w:rPr>
                  <w:noProof/>
                </w:rPr>
                <w:t>3</w:t>
              </w:r>
            </w:fldSimple>
            <w:r w:rsidR="0024134B">
              <w:t>.</w:t>
            </w:r>
            <w:fldSimple w:instr=" SEQ Equation \* ARABIC \s 1 ">
              <w:r w:rsidR="00A05E3D">
                <w:rPr>
                  <w:noProof/>
                </w:rPr>
                <w:t>4</w:t>
              </w:r>
            </w:fldSimple>
            <w:bookmarkEnd w:id="60"/>
            <w:r>
              <w:t>)</w:t>
            </w:r>
            <w:bookmarkEnd w:id="61"/>
          </w:p>
        </w:tc>
      </w:tr>
    </w:tbl>
    <w:p w:rsidR="00BC0DE6" w:rsidRDefault="00BC0DE6" w:rsidP="00A32DD4">
      <w:pPr>
        <w:pStyle w:val="PlainText"/>
        <w:rPr>
          <w:i/>
          <w:szCs w:val="24"/>
        </w:rPr>
      </w:pPr>
    </w:p>
    <w:p w:rsidR="00554261" w:rsidRDefault="005219FE" w:rsidP="00554261">
      <w:pPr>
        <w:pStyle w:val="PlainText"/>
        <w:rPr>
          <w:szCs w:val="24"/>
        </w:rPr>
      </w:pPr>
      <w:proofErr w:type="gramStart"/>
      <w:r w:rsidRPr="005219FE">
        <w:rPr>
          <w:i/>
          <w:szCs w:val="24"/>
        </w:rPr>
        <w:t>a</w:t>
      </w:r>
      <w:r w:rsidRPr="005219FE">
        <w:rPr>
          <w:i/>
          <w:szCs w:val="24"/>
          <w:vertAlign w:val="subscript"/>
        </w:rPr>
        <w:t>0</w:t>
      </w:r>
      <w:proofErr w:type="gramEnd"/>
      <w:r w:rsidRPr="005219FE">
        <w:rPr>
          <w:i/>
          <w:szCs w:val="24"/>
        </w:rPr>
        <w:t>, a</w:t>
      </w:r>
      <w:r w:rsidRPr="005219FE">
        <w:rPr>
          <w:i/>
          <w:szCs w:val="24"/>
          <w:vertAlign w:val="subscript"/>
        </w:rPr>
        <w:t>1</w:t>
      </w:r>
      <w:r w:rsidRPr="005219FE">
        <w:rPr>
          <w:i/>
          <w:szCs w:val="24"/>
        </w:rPr>
        <w:t>, b</w:t>
      </w:r>
      <w:r w:rsidRPr="005219FE">
        <w:rPr>
          <w:i/>
          <w:szCs w:val="24"/>
          <w:vertAlign w:val="subscript"/>
        </w:rPr>
        <w:t>0</w:t>
      </w:r>
      <w:r w:rsidRPr="005219FE">
        <w:rPr>
          <w:i/>
          <w:szCs w:val="24"/>
        </w:rPr>
        <w:t>, b</w:t>
      </w:r>
      <w:r w:rsidRPr="005219FE">
        <w:rPr>
          <w:i/>
          <w:szCs w:val="24"/>
          <w:vertAlign w:val="subscript"/>
        </w:rPr>
        <w:t>1</w:t>
      </w:r>
      <w:r w:rsidRPr="005219FE">
        <w:rPr>
          <w:i/>
          <w:szCs w:val="24"/>
        </w:rPr>
        <w:t>, c</w:t>
      </w:r>
      <w:r w:rsidRPr="005219FE">
        <w:rPr>
          <w:i/>
          <w:szCs w:val="24"/>
          <w:vertAlign w:val="subscript"/>
        </w:rPr>
        <w:t>0</w:t>
      </w:r>
      <w:r w:rsidRPr="005219FE">
        <w:rPr>
          <w:i/>
          <w:szCs w:val="24"/>
        </w:rPr>
        <w:t xml:space="preserve"> and c</w:t>
      </w:r>
      <w:r w:rsidRPr="005219FE">
        <w:rPr>
          <w:i/>
          <w:szCs w:val="24"/>
          <w:vertAlign w:val="subscript"/>
        </w:rPr>
        <w:t>1</w:t>
      </w:r>
      <w:r>
        <w:rPr>
          <w:szCs w:val="24"/>
        </w:rPr>
        <w:t xml:space="preserve"> are constants for each wavelength band</w:t>
      </w:r>
      <w:r w:rsidR="00554261">
        <w:rPr>
          <w:szCs w:val="24"/>
        </w:rPr>
        <w:t xml:space="preserve"> and are given in </w:t>
      </w:r>
      <w:r w:rsidR="002B3D54">
        <w:rPr>
          <w:szCs w:val="24"/>
        </w:rPr>
        <w:fldChar w:fldCharType="begin"/>
      </w:r>
      <w:r w:rsidR="002B3D54">
        <w:rPr>
          <w:szCs w:val="24"/>
        </w:rPr>
        <w:instrText xml:space="preserve"> REF _Ref355962287 \n \h </w:instrText>
      </w:r>
      <w:r w:rsidR="002B3D54">
        <w:rPr>
          <w:szCs w:val="24"/>
        </w:rPr>
      </w:r>
      <w:r w:rsidR="002B3D54">
        <w:rPr>
          <w:szCs w:val="24"/>
        </w:rPr>
        <w:fldChar w:fldCharType="separate"/>
      </w:r>
      <w:r w:rsidR="002B3D54">
        <w:rPr>
          <w:szCs w:val="24"/>
        </w:rPr>
        <w:t>APPENDIX A</w:t>
      </w:r>
      <w:r w:rsidR="002B3D54">
        <w:rPr>
          <w:szCs w:val="24"/>
        </w:rPr>
        <w:fldChar w:fldCharType="end"/>
      </w:r>
      <w:r>
        <w:rPr>
          <w:szCs w:val="24"/>
        </w:rPr>
        <w:t>.</w:t>
      </w:r>
      <w:r w:rsidR="00554261">
        <w:rPr>
          <w:szCs w:val="24"/>
        </w:rPr>
        <w:t xml:space="preserve">  </w:t>
      </w:r>
      <w:r w:rsidR="00554261" w:rsidRPr="00554261">
        <w:rPr>
          <w:i/>
          <w:szCs w:val="24"/>
        </w:rPr>
        <w:t>M</w:t>
      </w:r>
      <w:r w:rsidR="00554261">
        <w:rPr>
          <w:szCs w:val="24"/>
        </w:rPr>
        <w:t xml:space="preserve"> is the air mass defined by Eq. </w:t>
      </w:r>
      <w:r w:rsidR="00BA157F">
        <w:rPr>
          <w:szCs w:val="24"/>
        </w:rPr>
        <w:fldChar w:fldCharType="begin"/>
      </w:r>
      <w:r w:rsidR="00BE0FB6">
        <w:rPr>
          <w:szCs w:val="24"/>
        </w:rPr>
        <w:instrText xml:space="preserve"> REF _Ref356132693 \h </w:instrText>
      </w:r>
      <w:r w:rsidR="00BA157F">
        <w:rPr>
          <w:szCs w:val="24"/>
        </w:rPr>
      </w:r>
      <w:r w:rsidR="00BA157F">
        <w:rPr>
          <w:szCs w:val="24"/>
        </w:rPr>
        <w:fldChar w:fldCharType="separate"/>
      </w:r>
      <w:r w:rsidR="00A05E3D">
        <w:t>(</w:t>
      </w:r>
      <w:r w:rsidR="00A05E3D">
        <w:rPr>
          <w:noProof/>
        </w:rPr>
        <w:t>3</w:t>
      </w:r>
      <w:r w:rsidR="00A05E3D">
        <w:t>.</w:t>
      </w:r>
      <w:r w:rsidR="00A05E3D">
        <w:rPr>
          <w:noProof/>
        </w:rPr>
        <w:t>2</w:t>
      </w:r>
      <w:r w:rsidR="00BA157F">
        <w:rPr>
          <w:szCs w:val="24"/>
        </w:rPr>
        <w:fldChar w:fldCharType="end"/>
      </w:r>
      <w:r w:rsidR="00BE0FB6">
        <w:rPr>
          <w:szCs w:val="24"/>
        </w:rPr>
        <w:t>)</w:t>
      </w:r>
      <w:r w:rsidR="00554261">
        <w:rPr>
          <w:szCs w:val="24"/>
        </w:rPr>
        <w:t xml:space="preserve">.  </w:t>
      </w:r>
      <w:r w:rsidR="00554261" w:rsidRPr="00554261">
        <w:rPr>
          <w:szCs w:val="24"/>
        </w:rPr>
        <w:t xml:space="preserve">Note </w:t>
      </w:r>
      <w:r w:rsidR="00554261" w:rsidRPr="00554261">
        <w:rPr>
          <w:i/>
          <w:iCs/>
          <w:szCs w:val="24"/>
          <w:lang w:val="en-GB"/>
        </w:rPr>
        <w:t>P</w:t>
      </w:r>
      <w:r w:rsidR="00554261" w:rsidRPr="00554261">
        <w:rPr>
          <w:szCs w:val="24"/>
          <w:lang w:val="en-GB"/>
        </w:rPr>
        <w:t xml:space="preserve"> = </w:t>
      </w:r>
      <w:proofErr w:type="spellStart"/>
      <w:r w:rsidR="00554261" w:rsidRPr="00A25519">
        <w:rPr>
          <w:i/>
          <w:szCs w:val="24"/>
          <w:lang w:val="en-GB"/>
        </w:rPr>
        <w:t>P</w:t>
      </w:r>
      <w:r w:rsidR="00554261" w:rsidRPr="00554261">
        <w:rPr>
          <w:szCs w:val="24"/>
          <w:vertAlign w:val="subscript"/>
          <w:lang w:val="en-GB"/>
        </w:rPr>
        <w:t>sfc</w:t>
      </w:r>
      <w:proofErr w:type="spellEnd"/>
      <w:r w:rsidR="00554261" w:rsidRPr="00554261">
        <w:rPr>
          <w:szCs w:val="24"/>
          <w:lang w:val="en-GB"/>
        </w:rPr>
        <w:t>/</w:t>
      </w:r>
      <w:r w:rsidR="00A25519" w:rsidRPr="00A25519">
        <w:rPr>
          <w:i/>
          <w:szCs w:val="24"/>
          <w:lang w:val="en-GB"/>
        </w:rPr>
        <w:t>P</w:t>
      </w:r>
      <w:r w:rsidR="00A25519" w:rsidRPr="00554261">
        <w:rPr>
          <w:szCs w:val="24"/>
          <w:vertAlign w:val="subscript"/>
          <w:lang w:val="en-GB"/>
        </w:rPr>
        <w:t>0</w:t>
      </w:r>
      <w:r w:rsidR="00A25519" w:rsidRPr="00554261">
        <w:rPr>
          <w:szCs w:val="24"/>
          <w:lang w:val="en-GB"/>
        </w:rPr>
        <w:t xml:space="preserve"> where</w:t>
      </w:r>
      <w:r w:rsidR="00554261" w:rsidRPr="00554261">
        <w:rPr>
          <w:szCs w:val="24"/>
          <w:lang w:val="en-GB"/>
        </w:rPr>
        <w:t xml:space="preserve"> </w:t>
      </w:r>
      <w:r w:rsidR="00554261" w:rsidRPr="00A25519">
        <w:rPr>
          <w:i/>
          <w:szCs w:val="24"/>
          <w:lang w:val="en-GB"/>
        </w:rPr>
        <w:t>P</w:t>
      </w:r>
      <w:r w:rsidR="00554261" w:rsidRPr="00554261">
        <w:rPr>
          <w:szCs w:val="24"/>
          <w:vertAlign w:val="subscript"/>
          <w:lang w:val="en-GB"/>
        </w:rPr>
        <w:t>0</w:t>
      </w:r>
      <w:r w:rsidR="00554261" w:rsidRPr="00554261">
        <w:rPr>
          <w:szCs w:val="24"/>
          <w:lang w:val="en-GB"/>
        </w:rPr>
        <w:t xml:space="preserve"> = 1013 </w:t>
      </w:r>
      <w:proofErr w:type="spellStart"/>
      <w:r w:rsidR="00554261" w:rsidRPr="00554261">
        <w:rPr>
          <w:szCs w:val="24"/>
          <w:lang w:val="en-GB"/>
        </w:rPr>
        <w:t>mb</w:t>
      </w:r>
      <w:proofErr w:type="spellEnd"/>
      <w:r w:rsidR="00554261" w:rsidRPr="00554261">
        <w:rPr>
          <w:szCs w:val="24"/>
          <w:lang w:val="en-GB"/>
        </w:rPr>
        <w:t xml:space="preserve">, </w:t>
      </w:r>
      <w:r w:rsidR="00554261">
        <w:rPr>
          <w:szCs w:val="24"/>
          <w:lang w:val="en-GB"/>
        </w:rPr>
        <w:t>a</w:t>
      </w:r>
      <w:r w:rsidR="00554261" w:rsidRPr="00554261">
        <w:rPr>
          <w:szCs w:val="24"/>
          <w:lang w:val="en-GB"/>
        </w:rPr>
        <w:t xml:space="preserve">nd </w:t>
      </w:r>
      <w:proofErr w:type="spellStart"/>
      <w:r w:rsidR="00554261" w:rsidRPr="00A25519">
        <w:rPr>
          <w:i/>
          <w:szCs w:val="24"/>
          <w:lang w:val="en-GB"/>
        </w:rPr>
        <w:t>P</w:t>
      </w:r>
      <w:r w:rsidR="00554261" w:rsidRPr="00554261">
        <w:rPr>
          <w:szCs w:val="24"/>
          <w:vertAlign w:val="subscript"/>
          <w:lang w:val="en-GB"/>
        </w:rPr>
        <w:t>sfc</w:t>
      </w:r>
      <w:proofErr w:type="spellEnd"/>
      <w:r w:rsidR="00554261" w:rsidRPr="00554261">
        <w:rPr>
          <w:szCs w:val="24"/>
          <w:lang w:val="en-GB"/>
        </w:rPr>
        <w:t xml:space="preserve"> is the surface pressure obtained from </w:t>
      </w:r>
      <w:proofErr w:type="spellStart"/>
      <w:r w:rsidR="00554261" w:rsidRPr="00554261">
        <w:rPr>
          <w:szCs w:val="24"/>
          <w:lang w:val="en-GB"/>
        </w:rPr>
        <w:t>NCEP</w:t>
      </w:r>
      <w:proofErr w:type="spellEnd"/>
      <w:r w:rsidR="00554261" w:rsidRPr="00554261">
        <w:rPr>
          <w:szCs w:val="24"/>
          <w:lang w:val="en-GB"/>
        </w:rPr>
        <w:t xml:space="preserve">.  </w:t>
      </w:r>
      <w:r w:rsidR="00554261" w:rsidRPr="00554261">
        <w:rPr>
          <w:i/>
          <w:iCs/>
          <w:szCs w:val="24"/>
        </w:rPr>
        <w:t>P</w:t>
      </w:r>
      <w:r w:rsidR="00103BE6">
        <w:rPr>
          <w:szCs w:val="24"/>
        </w:rPr>
        <w:t xml:space="preserve"> = 1 is </w:t>
      </w:r>
      <w:r w:rsidR="00554261" w:rsidRPr="00554261">
        <w:rPr>
          <w:szCs w:val="24"/>
        </w:rPr>
        <w:t>standard pressure</w:t>
      </w:r>
      <w:r w:rsidR="00554261">
        <w:rPr>
          <w:szCs w:val="24"/>
        </w:rPr>
        <w:t xml:space="preserve"> where</w:t>
      </w:r>
      <w:r w:rsidR="00554261" w:rsidRPr="00554261">
        <w:rPr>
          <w:szCs w:val="24"/>
        </w:rPr>
        <w:t xml:space="preserve"> all of the </w:t>
      </w:r>
      <w:proofErr w:type="spellStart"/>
      <w:proofErr w:type="gramStart"/>
      <w:r w:rsidR="00554261" w:rsidRPr="00554261">
        <w:rPr>
          <w:i/>
          <w:iCs/>
          <w:szCs w:val="24"/>
        </w:rPr>
        <w:t>l</w:t>
      </w:r>
      <w:r w:rsidR="00DD3334">
        <w:rPr>
          <w:i/>
          <w:iCs/>
          <w:szCs w:val="24"/>
        </w:rPr>
        <w:t>n</w:t>
      </w:r>
      <w:proofErr w:type="spellEnd"/>
      <w:r w:rsidR="00554261" w:rsidRPr="00554261">
        <w:rPr>
          <w:i/>
          <w:iCs/>
          <w:szCs w:val="24"/>
        </w:rPr>
        <w:t>(</w:t>
      </w:r>
      <w:proofErr w:type="gramEnd"/>
      <w:r w:rsidR="00554261" w:rsidRPr="00554261">
        <w:rPr>
          <w:i/>
          <w:iCs/>
          <w:szCs w:val="24"/>
        </w:rPr>
        <w:t xml:space="preserve">P) </w:t>
      </w:r>
      <w:r w:rsidR="00554261" w:rsidRPr="00554261">
        <w:rPr>
          <w:szCs w:val="24"/>
        </w:rPr>
        <w:t>terms are zero</w:t>
      </w:r>
      <w:r w:rsidR="00554261">
        <w:rPr>
          <w:szCs w:val="24"/>
        </w:rPr>
        <w:t xml:space="preserve">.  </w:t>
      </w:r>
      <w:r w:rsidR="00103BE6">
        <w:rPr>
          <w:szCs w:val="24"/>
        </w:rPr>
        <w:t xml:space="preserve">So, Eq. </w:t>
      </w:r>
      <w:r w:rsidR="00BA157F">
        <w:rPr>
          <w:szCs w:val="24"/>
        </w:rPr>
        <w:fldChar w:fldCharType="begin"/>
      </w:r>
      <w:r w:rsidR="00BE0FB6">
        <w:rPr>
          <w:szCs w:val="24"/>
        </w:rPr>
        <w:instrText xml:space="preserve"> REF _Ref356132963 \h </w:instrText>
      </w:r>
      <w:r w:rsidR="00BA157F">
        <w:rPr>
          <w:szCs w:val="24"/>
        </w:rPr>
      </w:r>
      <w:r w:rsidR="00BA157F">
        <w:rPr>
          <w:szCs w:val="24"/>
        </w:rPr>
        <w:fldChar w:fldCharType="separate"/>
      </w:r>
      <w:r w:rsidR="00A05E3D">
        <w:t>(</w:t>
      </w:r>
      <w:r w:rsidR="00A05E3D">
        <w:rPr>
          <w:noProof/>
        </w:rPr>
        <w:t>3</w:t>
      </w:r>
      <w:r w:rsidR="00A05E3D">
        <w:t>.</w:t>
      </w:r>
      <w:r w:rsidR="00A05E3D">
        <w:rPr>
          <w:noProof/>
        </w:rPr>
        <w:t>4</w:t>
      </w:r>
      <w:r w:rsidR="00BA157F">
        <w:rPr>
          <w:szCs w:val="24"/>
        </w:rPr>
        <w:fldChar w:fldCharType="end"/>
      </w:r>
      <w:r w:rsidR="00BE0FB6">
        <w:rPr>
          <w:szCs w:val="24"/>
        </w:rPr>
        <w:t xml:space="preserve">) </w:t>
      </w:r>
      <w:r w:rsidR="00103BE6">
        <w:rPr>
          <w:szCs w:val="24"/>
        </w:rPr>
        <w:t xml:space="preserve">can be approximated as, </w:t>
      </w:r>
    </w:p>
    <w:p w:rsidR="00492A96" w:rsidRDefault="00492A96" w:rsidP="00554261">
      <w:pPr>
        <w:pStyle w:val="PlainText"/>
        <w:rPr>
          <w:szCs w:val="24"/>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492A96" w:rsidTr="00672EB1">
        <w:trPr>
          <w:jc w:val="center"/>
        </w:trPr>
        <w:tc>
          <w:tcPr>
            <w:tcW w:w="1298" w:type="dxa"/>
            <w:vAlign w:val="center"/>
          </w:tcPr>
          <w:p w:rsidR="00492A96" w:rsidRDefault="00492A96" w:rsidP="00672EB1"/>
        </w:tc>
        <w:tc>
          <w:tcPr>
            <w:tcW w:w="6908" w:type="dxa"/>
            <w:vAlign w:val="center"/>
          </w:tcPr>
          <w:p w:rsidR="00492A96" w:rsidRDefault="00492A96" w:rsidP="00492A96">
            <w:pPr>
              <w:keepNext/>
              <w:jc w:val="center"/>
            </w:pPr>
            <w:r w:rsidRPr="00492A96">
              <w:rPr>
                <w:position w:val="-20"/>
              </w:rPr>
              <w:object w:dxaOrig="5640" w:dyaOrig="520">
                <v:shape id="_x0000_i1039" type="#_x0000_t75" style="width:281.75pt;height:26.3pt" o:ole="">
                  <v:imagedata r:id="rId35" o:title=""/>
                </v:shape>
                <o:OLEObject Type="Embed" ProgID="Equation.3" ShapeID="_x0000_i1039" DrawAspect="Content" ObjectID="_1430560071" r:id="rId36"/>
              </w:object>
            </w:r>
          </w:p>
        </w:tc>
        <w:tc>
          <w:tcPr>
            <w:tcW w:w="1298" w:type="dxa"/>
            <w:vAlign w:val="center"/>
          </w:tcPr>
          <w:p w:rsidR="00492A96" w:rsidRDefault="00492A96" w:rsidP="00492A96">
            <w:pPr>
              <w:jc w:val="right"/>
            </w:pPr>
            <w:bookmarkStart w:id="62" w:name="_Ref356133135"/>
            <w:r>
              <w:t>(</w:t>
            </w:r>
            <w:fldSimple w:instr=" STYLEREF 1 \s ">
              <w:r w:rsidR="00A05E3D">
                <w:rPr>
                  <w:noProof/>
                </w:rPr>
                <w:t>3</w:t>
              </w:r>
            </w:fldSimple>
            <w:r w:rsidR="0024134B">
              <w:t>.</w:t>
            </w:r>
            <w:fldSimple w:instr=" SEQ Equation \* ARABIC \s 1 ">
              <w:r w:rsidR="00A05E3D">
                <w:rPr>
                  <w:noProof/>
                </w:rPr>
                <w:t>5</w:t>
              </w:r>
            </w:fldSimple>
            <w:bookmarkEnd w:id="62"/>
            <w:r>
              <w:t>)</w:t>
            </w:r>
          </w:p>
        </w:tc>
      </w:tr>
    </w:tbl>
    <w:p w:rsidR="00EA56DC" w:rsidRDefault="00EA56DC" w:rsidP="00EA56DC">
      <w:pPr>
        <w:pStyle w:val="PlainText"/>
        <w:rPr>
          <w:szCs w:val="24"/>
        </w:rPr>
      </w:pPr>
    </w:p>
    <w:p w:rsidR="00D74F41" w:rsidRDefault="0087223C">
      <w:pPr>
        <w:pStyle w:val="Heading3"/>
      </w:pPr>
      <w:bookmarkStart w:id="63" w:name="_Ref355860515"/>
      <w:bookmarkStart w:id="64" w:name="_Ref355860558"/>
      <w:bookmarkStart w:id="65" w:name="_Toc356397956"/>
      <w:r>
        <w:lastRenderedPageBreak/>
        <w:t>Molecular (Rayleigh) reflectance</w:t>
      </w:r>
      <w:r w:rsidR="00284BFB">
        <w:t xml:space="preserve"> and transmission</w:t>
      </w:r>
      <w:bookmarkEnd w:id="63"/>
      <w:bookmarkEnd w:id="64"/>
      <w:bookmarkEnd w:id="65"/>
    </w:p>
    <w:p w:rsidR="00C06386" w:rsidRPr="00EA56DC" w:rsidRDefault="00C06386" w:rsidP="00C06386">
      <w:pPr>
        <w:pStyle w:val="PlainText"/>
        <w:ind w:left="2160"/>
        <w:rPr>
          <w:szCs w:val="24"/>
        </w:rPr>
      </w:pPr>
    </w:p>
    <w:p w:rsidR="00762DB1" w:rsidRDefault="00E44DC7" w:rsidP="00BE15E1">
      <w:pPr>
        <w:pStyle w:val="PlainText"/>
        <w:rPr>
          <w:szCs w:val="24"/>
        </w:rPr>
      </w:pPr>
      <w:r>
        <w:rPr>
          <w:szCs w:val="24"/>
        </w:rPr>
        <w:t>The molecular reflectance</w:t>
      </w:r>
      <w:r w:rsidR="00284BFB">
        <w:rPr>
          <w:szCs w:val="24"/>
        </w:rPr>
        <w:t xml:space="preserve"> and transmission</w:t>
      </w:r>
      <w:r>
        <w:rPr>
          <w:szCs w:val="24"/>
        </w:rPr>
        <w:t xml:space="preserve"> </w:t>
      </w:r>
      <w:r w:rsidR="00284BFB">
        <w:rPr>
          <w:szCs w:val="24"/>
        </w:rPr>
        <w:t>are</w:t>
      </w:r>
      <w:r w:rsidR="00233A02">
        <w:rPr>
          <w:szCs w:val="24"/>
        </w:rPr>
        <w:t xml:space="preserve"> function</w:t>
      </w:r>
      <w:r w:rsidR="00284BFB">
        <w:rPr>
          <w:szCs w:val="24"/>
        </w:rPr>
        <w:t>s</w:t>
      </w:r>
      <w:r w:rsidR="00233A02">
        <w:rPr>
          <w:szCs w:val="24"/>
        </w:rPr>
        <w:t xml:space="preserve"> of the amount of molecules traversed by the incoming and outgoing light, which is dependent on the sun-satellite geometry</w:t>
      </w:r>
      <w:r w:rsidR="006047D9">
        <w:rPr>
          <w:szCs w:val="24"/>
        </w:rPr>
        <w:t xml:space="preserve"> (</w:t>
      </w:r>
      <w:r w:rsidR="006047D9" w:rsidRPr="006047D9">
        <w:rPr>
          <w:rFonts w:ascii="Symbol" w:hAnsi="Symbol"/>
          <w:i/>
          <w:szCs w:val="24"/>
        </w:rPr>
        <w:t></w:t>
      </w:r>
      <w:r w:rsidR="006047D9" w:rsidRPr="006047D9">
        <w:rPr>
          <w:i/>
          <w:szCs w:val="24"/>
          <w:vertAlign w:val="subscript"/>
        </w:rPr>
        <w:t>o</w:t>
      </w:r>
      <w:r w:rsidR="006047D9" w:rsidRPr="006047D9">
        <w:rPr>
          <w:i/>
          <w:szCs w:val="24"/>
        </w:rPr>
        <w:t xml:space="preserve">, </w:t>
      </w:r>
      <w:r w:rsidR="006047D9" w:rsidRPr="006047D9">
        <w:rPr>
          <w:rFonts w:ascii="Symbol" w:hAnsi="Symbol"/>
          <w:i/>
          <w:szCs w:val="24"/>
        </w:rPr>
        <w:t></w:t>
      </w:r>
      <w:r w:rsidR="006047D9" w:rsidRPr="006047D9">
        <w:rPr>
          <w:i/>
          <w:szCs w:val="24"/>
          <w:vertAlign w:val="subscript"/>
        </w:rPr>
        <w:t>s</w:t>
      </w:r>
      <w:r w:rsidR="006047D9" w:rsidRPr="006047D9">
        <w:rPr>
          <w:i/>
          <w:szCs w:val="24"/>
        </w:rPr>
        <w:t xml:space="preserve">, </w:t>
      </w:r>
      <w:r w:rsidR="006047D9" w:rsidRPr="006047D9">
        <w:rPr>
          <w:rFonts w:ascii="Symbol" w:hAnsi="Symbol"/>
          <w:i/>
          <w:szCs w:val="24"/>
        </w:rPr>
        <w:t></w:t>
      </w:r>
      <w:r w:rsidR="006047D9">
        <w:rPr>
          <w:szCs w:val="24"/>
        </w:rPr>
        <w:t>)</w:t>
      </w:r>
      <w:r w:rsidR="00233A02">
        <w:rPr>
          <w:szCs w:val="24"/>
        </w:rPr>
        <w:t xml:space="preserve"> and the atmospheric pressure of the surface target</w:t>
      </w:r>
      <w:r w:rsidR="006047D9">
        <w:rPr>
          <w:szCs w:val="24"/>
        </w:rPr>
        <w:t xml:space="preserve"> (</w:t>
      </w:r>
      <w:r w:rsidR="006047D9" w:rsidRPr="006047D9">
        <w:rPr>
          <w:i/>
          <w:szCs w:val="24"/>
        </w:rPr>
        <w:t>P</w:t>
      </w:r>
      <w:r w:rsidR="006047D9">
        <w:rPr>
          <w:szCs w:val="24"/>
        </w:rPr>
        <w:t>)</w:t>
      </w:r>
      <w:r w:rsidR="00233A02">
        <w:rPr>
          <w:szCs w:val="24"/>
        </w:rPr>
        <w:t xml:space="preserve">.  In the VIIRS aerosol algorithm, </w:t>
      </w:r>
      <w:r w:rsidR="00251E64">
        <w:rPr>
          <w:szCs w:val="24"/>
        </w:rPr>
        <w:t>the molecular reflectance at standard pressure,</w:t>
      </w:r>
      <w:r w:rsidR="00F92AC8" w:rsidRPr="00BA157F">
        <w:rPr>
          <w:position w:val="-12"/>
          <w:szCs w:val="24"/>
        </w:rPr>
        <w:pict>
          <v:shape id="_x0000_i1040" type="#_x0000_t75" style="width:77.55pt;height:20.1pt">
            <v:imagedata r:id="rId37" o:title=""/>
          </v:shape>
        </w:pict>
      </w:r>
      <w:r w:rsidR="00251E64">
        <w:rPr>
          <w:szCs w:val="24"/>
        </w:rPr>
        <w:t xml:space="preserve"> is calculated based on the simplification of </w:t>
      </w:r>
      <w:proofErr w:type="spellStart"/>
      <w:r w:rsidR="00251E64">
        <w:rPr>
          <w:szCs w:val="24"/>
        </w:rPr>
        <w:t>Vermote</w:t>
      </w:r>
      <w:proofErr w:type="spellEnd"/>
      <w:r w:rsidR="00251E64">
        <w:rPr>
          <w:szCs w:val="24"/>
        </w:rPr>
        <w:t xml:space="preserve"> and </w:t>
      </w:r>
      <w:proofErr w:type="spellStart"/>
      <w:r w:rsidR="00251E64">
        <w:rPr>
          <w:szCs w:val="24"/>
        </w:rPr>
        <w:t>Tanré</w:t>
      </w:r>
      <w:proofErr w:type="spellEnd"/>
      <w:r w:rsidR="00251E64">
        <w:rPr>
          <w:szCs w:val="24"/>
        </w:rPr>
        <w:t xml:space="preserve"> (1992), and depends on </w:t>
      </w:r>
      <w:r w:rsidR="00233A02">
        <w:rPr>
          <w:szCs w:val="24"/>
        </w:rPr>
        <w:t>a pre-c</w:t>
      </w:r>
      <w:r w:rsidR="00B41FD3">
        <w:rPr>
          <w:szCs w:val="24"/>
        </w:rPr>
        <w:t xml:space="preserve">omputed molecular </w:t>
      </w:r>
      <w:r w:rsidR="00CA4667">
        <w:rPr>
          <w:szCs w:val="24"/>
        </w:rPr>
        <w:t xml:space="preserve">(Rayleigh) </w:t>
      </w:r>
      <w:r w:rsidR="00B41FD3">
        <w:rPr>
          <w:szCs w:val="24"/>
        </w:rPr>
        <w:t xml:space="preserve">optical </w:t>
      </w:r>
      <w:r w:rsidR="00A25519">
        <w:rPr>
          <w:szCs w:val="24"/>
        </w:rPr>
        <w:t>thickness</w:t>
      </w:r>
      <w:r w:rsidR="00F92AC8" w:rsidRPr="00BA157F">
        <w:rPr>
          <w:position w:val="-10"/>
          <w:szCs w:val="24"/>
        </w:rPr>
        <w:pict>
          <v:shape id="_x0000_i1041" type="#_x0000_t75" style="width:18pt;height:20.1pt">
            <v:imagedata r:id="rId38" o:title=""/>
          </v:shape>
        </w:pict>
      </w:r>
      <w:r w:rsidR="00B41FD3">
        <w:rPr>
          <w:szCs w:val="24"/>
        </w:rPr>
        <w:t xml:space="preserve">, </w:t>
      </w:r>
      <w:r w:rsidR="00233A02">
        <w:rPr>
          <w:szCs w:val="24"/>
        </w:rPr>
        <w:t xml:space="preserve">calculated for a standard </w:t>
      </w:r>
      <w:r w:rsidR="00CA4667">
        <w:rPr>
          <w:szCs w:val="24"/>
        </w:rPr>
        <w:t xml:space="preserve">atmospheric </w:t>
      </w:r>
      <w:r w:rsidR="00233A02">
        <w:rPr>
          <w:szCs w:val="24"/>
        </w:rPr>
        <w:t>pressure</w:t>
      </w:r>
      <w:r w:rsidR="006047D9">
        <w:rPr>
          <w:szCs w:val="24"/>
        </w:rPr>
        <w:t xml:space="preserve"> (</w:t>
      </w:r>
      <w:r w:rsidR="006047D9" w:rsidRPr="006047D9">
        <w:rPr>
          <w:i/>
          <w:szCs w:val="24"/>
        </w:rPr>
        <w:t>P</w:t>
      </w:r>
      <w:r w:rsidR="006047D9" w:rsidRPr="006047D9">
        <w:rPr>
          <w:i/>
          <w:szCs w:val="24"/>
          <w:vertAlign w:val="subscript"/>
        </w:rPr>
        <w:t>o</w:t>
      </w:r>
      <w:r w:rsidR="006047D9">
        <w:rPr>
          <w:szCs w:val="24"/>
        </w:rPr>
        <w:t>)</w:t>
      </w:r>
      <w:r w:rsidR="00251E64">
        <w:rPr>
          <w:szCs w:val="24"/>
        </w:rPr>
        <w:t>.</w:t>
      </w:r>
      <w:r w:rsidR="00233A02">
        <w:rPr>
          <w:szCs w:val="24"/>
        </w:rPr>
        <w:t xml:space="preserve">  </w:t>
      </w:r>
      <w:r w:rsidR="00CA4667">
        <w:rPr>
          <w:szCs w:val="24"/>
        </w:rPr>
        <w:t xml:space="preserve">The </w:t>
      </w:r>
      <w:r w:rsidR="00093353">
        <w:rPr>
          <w:szCs w:val="24"/>
        </w:rPr>
        <w:t>pre-computed</w:t>
      </w:r>
      <w:r w:rsidR="00CA4667">
        <w:rPr>
          <w:szCs w:val="24"/>
        </w:rPr>
        <w:t xml:space="preserve"> </w:t>
      </w:r>
      <w:r w:rsidR="00F92AC8" w:rsidRPr="00BA157F">
        <w:rPr>
          <w:position w:val="-10"/>
          <w:szCs w:val="24"/>
        </w:rPr>
        <w:pict>
          <v:shape id="_x0000_i1042" type="#_x0000_t75" style="width:18pt;height:20.1pt">
            <v:imagedata r:id="rId38" o:title=""/>
          </v:shape>
        </w:pict>
      </w:r>
      <w:r w:rsidR="00CA4667">
        <w:rPr>
          <w:szCs w:val="24"/>
        </w:rPr>
        <w:t xml:space="preserve"> </w:t>
      </w:r>
      <w:r w:rsidR="00093353">
        <w:rPr>
          <w:szCs w:val="24"/>
        </w:rPr>
        <w:t xml:space="preserve">are given in </w:t>
      </w:r>
      <w:r w:rsidR="00A25519">
        <w:rPr>
          <w:szCs w:val="24"/>
        </w:rPr>
        <w:fldChar w:fldCharType="begin"/>
      </w:r>
      <w:r w:rsidR="00A25519">
        <w:rPr>
          <w:szCs w:val="24"/>
        </w:rPr>
        <w:instrText xml:space="preserve"> REF _Ref355962287 \n \h </w:instrText>
      </w:r>
      <w:r w:rsidR="00A25519">
        <w:rPr>
          <w:szCs w:val="24"/>
        </w:rPr>
      </w:r>
      <w:r w:rsidR="00A25519">
        <w:rPr>
          <w:szCs w:val="24"/>
        </w:rPr>
        <w:fldChar w:fldCharType="separate"/>
      </w:r>
      <w:r w:rsidR="00A25519">
        <w:rPr>
          <w:szCs w:val="24"/>
        </w:rPr>
        <w:t>APPENDIX A</w:t>
      </w:r>
      <w:r w:rsidR="00A25519">
        <w:rPr>
          <w:szCs w:val="24"/>
        </w:rPr>
        <w:fldChar w:fldCharType="end"/>
      </w:r>
      <w:r w:rsidR="00A25519">
        <w:rPr>
          <w:szCs w:val="24"/>
        </w:rPr>
        <w:t xml:space="preserve"> </w:t>
      </w:r>
      <w:r w:rsidR="00093353">
        <w:rPr>
          <w:szCs w:val="24"/>
        </w:rPr>
        <w:t xml:space="preserve">and their calculation </w:t>
      </w:r>
      <w:r w:rsidR="00CA4667">
        <w:rPr>
          <w:szCs w:val="24"/>
        </w:rPr>
        <w:t>is described in</w:t>
      </w:r>
      <w:r w:rsidR="00285391">
        <w:rPr>
          <w:szCs w:val="24"/>
        </w:rPr>
        <w:t xml:space="preserve"> the</w:t>
      </w:r>
      <w:r w:rsidR="00CA4667">
        <w:rPr>
          <w:szCs w:val="24"/>
        </w:rPr>
        <w:t xml:space="preserve"> </w:t>
      </w:r>
      <w:r>
        <w:rPr>
          <w:szCs w:val="24"/>
        </w:rPr>
        <w:t xml:space="preserve">6S manual </w:t>
      </w:r>
      <w:r w:rsidR="00093353">
        <w:rPr>
          <w:szCs w:val="24"/>
        </w:rPr>
        <w:t xml:space="preserve">under the subroutine, </w:t>
      </w:r>
      <w:proofErr w:type="spellStart"/>
      <w:r w:rsidR="00093353">
        <w:rPr>
          <w:szCs w:val="24"/>
        </w:rPr>
        <w:t>ODRAYL</w:t>
      </w:r>
      <w:proofErr w:type="spellEnd"/>
      <w:r w:rsidR="00093353">
        <w:rPr>
          <w:szCs w:val="24"/>
        </w:rPr>
        <w:t xml:space="preserve"> and references there</w:t>
      </w:r>
      <w:r w:rsidR="004E0B18">
        <w:rPr>
          <w:szCs w:val="24"/>
        </w:rPr>
        <w:t xml:space="preserve">in.  </w:t>
      </w:r>
      <w:r w:rsidR="00CA4667">
        <w:rPr>
          <w:szCs w:val="24"/>
        </w:rPr>
        <w:t xml:space="preserve">The adjustment for actual pressure, </w:t>
      </w:r>
      <w:r w:rsidR="00CA4667" w:rsidRPr="006047D9">
        <w:rPr>
          <w:i/>
          <w:szCs w:val="24"/>
        </w:rPr>
        <w:t>P</w:t>
      </w:r>
      <w:r w:rsidR="00CA4667">
        <w:rPr>
          <w:szCs w:val="24"/>
        </w:rPr>
        <w:t>,</w:t>
      </w:r>
      <w:r w:rsidR="006D67A3">
        <w:rPr>
          <w:szCs w:val="24"/>
        </w:rPr>
        <w:t xml:space="preserve"> to obtain the molecular reflectance for the actual pressure,</w:t>
      </w:r>
      <w:r w:rsidR="00F92AC8" w:rsidRPr="00BA157F">
        <w:rPr>
          <w:position w:val="-12"/>
          <w:szCs w:val="24"/>
        </w:rPr>
        <w:pict>
          <v:shape id="_x0000_i1043" type="#_x0000_t75" style="width:75.45pt;height:20.1pt">
            <v:imagedata r:id="rId39" o:title=""/>
          </v:shape>
        </w:pict>
      </w:r>
      <w:proofErr w:type="gramStart"/>
      <w:r w:rsidR="006D67A3">
        <w:rPr>
          <w:szCs w:val="24"/>
        </w:rPr>
        <w:t>,</w:t>
      </w:r>
      <w:proofErr w:type="gramEnd"/>
      <w:r w:rsidR="00CA4667">
        <w:rPr>
          <w:szCs w:val="24"/>
        </w:rPr>
        <w:t xml:space="preserve"> is done by adjusting the </w:t>
      </w:r>
      <w:r w:rsidR="00762DB1">
        <w:rPr>
          <w:szCs w:val="24"/>
        </w:rPr>
        <w:t xml:space="preserve">molecular optical </w:t>
      </w:r>
      <w:r w:rsidR="006D67A3">
        <w:rPr>
          <w:szCs w:val="24"/>
        </w:rPr>
        <w:t>thickness</w:t>
      </w:r>
      <w:r w:rsidR="00762DB1">
        <w:rPr>
          <w:szCs w:val="24"/>
        </w:rPr>
        <w:t>,</w:t>
      </w:r>
    </w:p>
    <w:p w:rsidR="00672EB1" w:rsidRDefault="00672EB1" w:rsidP="00BE15E1">
      <w:pPr>
        <w:pStyle w:val="PlainText"/>
        <w:rPr>
          <w:szCs w:val="24"/>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672EB1" w:rsidTr="00672EB1">
        <w:trPr>
          <w:jc w:val="center"/>
        </w:trPr>
        <w:tc>
          <w:tcPr>
            <w:tcW w:w="1298" w:type="dxa"/>
            <w:vAlign w:val="center"/>
          </w:tcPr>
          <w:p w:rsidR="00672EB1" w:rsidRDefault="00672EB1" w:rsidP="00672EB1"/>
        </w:tc>
        <w:tc>
          <w:tcPr>
            <w:tcW w:w="6908" w:type="dxa"/>
            <w:vAlign w:val="center"/>
          </w:tcPr>
          <w:p w:rsidR="00672EB1" w:rsidRDefault="00C72F3E" w:rsidP="00C72F3E">
            <w:pPr>
              <w:keepNext/>
              <w:jc w:val="center"/>
            </w:pPr>
            <w:r w:rsidRPr="00672EB1">
              <w:rPr>
                <w:position w:val="-10"/>
              </w:rPr>
              <w:object w:dxaOrig="1380" w:dyaOrig="420">
                <v:shape id="_x0000_i1044" type="#_x0000_t75" style="width:69.25pt;height:20.75pt" o:ole="">
                  <v:imagedata r:id="rId40" o:title=""/>
                </v:shape>
                <o:OLEObject Type="Embed" ProgID="Equation.3" ShapeID="_x0000_i1044" DrawAspect="Content" ObjectID="_1430560072" r:id="rId41"/>
              </w:object>
            </w:r>
          </w:p>
        </w:tc>
        <w:tc>
          <w:tcPr>
            <w:tcW w:w="1298" w:type="dxa"/>
            <w:vAlign w:val="center"/>
          </w:tcPr>
          <w:p w:rsidR="00672EB1" w:rsidRDefault="00672EB1" w:rsidP="00672EB1">
            <w:pPr>
              <w:jc w:val="right"/>
            </w:pPr>
            <w:bookmarkStart w:id="66" w:name="_Ref356133003"/>
            <w:r>
              <w:t>(</w:t>
            </w:r>
            <w:fldSimple w:instr=" STYLEREF 1 \s ">
              <w:r w:rsidR="00A05E3D">
                <w:rPr>
                  <w:noProof/>
                </w:rPr>
                <w:t>3</w:t>
              </w:r>
            </w:fldSimple>
            <w:r w:rsidR="0024134B">
              <w:t>.</w:t>
            </w:r>
            <w:fldSimple w:instr=" SEQ Equation \* ARABIC \s 1 ">
              <w:r w:rsidR="00A05E3D">
                <w:rPr>
                  <w:noProof/>
                </w:rPr>
                <w:t>6</w:t>
              </w:r>
            </w:fldSimple>
            <w:bookmarkEnd w:id="66"/>
            <w:r>
              <w:t>)</w:t>
            </w:r>
          </w:p>
        </w:tc>
      </w:tr>
    </w:tbl>
    <w:p w:rsidR="00762DB1" w:rsidRDefault="00762DB1" w:rsidP="00BE15E1">
      <w:pPr>
        <w:pStyle w:val="PlainText"/>
        <w:rPr>
          <w:szCs w:val="24"/>
        </w:rPr>
      </w:pPr>
    </w:p>
    <w:p w:rsidR="00762DB1" w:rsidRDefault="00762DB1" w:rsidP="00BE15E1">
      <w:pPr>
        <w:pStyle w:val="PlainText"/>
        <w:rPr>
          <w:szCs w:val="24"/>
        </w:rPr>
      </w:pPr>
      <w:proofErr w:type="gramStart"/>
      <w:r>
        <w:rPr>
          <w:szCs w:val="24"/>
        </w:rPr>
        <w:t>where</w:t>
      </w:r>
      <w:proofErr w:type="gramEnd"/>
      <w:r>
        <w:rPr>
          <w:szCs w:val="24"/>
        </w:rPr>
        <w:t xml:space="preserve"> </w:t>
      </w:r>
      <w:r w:rsidRPr="006047D9">
        <w:rPr>
          <w:i/>
          <w:szCs w:val="24"/>
        </w:rPr>
        <w:t>P</w:t>
      </w:r>
      <w:r>
        <w:rPr>
          <w:szCs w:val="24"/>
        </w:rPr>
        <w:t xml:space="preserve"> is the </w:t>
      </w:r>
      <w:r w:rsidR="0072360D">
        <w:rPr>
          <w:szCs w:val="24"/>
        </w:rPr>
        <w:t>normalized surface pressure</w:t>
      </w:r>
      <w:r w:rsidR="0072360D" w:rsidRPr="0072360D">
        <w:rPr>
          <w:szCs w:val="24"/>
        </w:rPr>
        <w:t xml:space="preserve">, </w:t>
      </w:r>
      <w:proofErr w:type="spellStart"/>
      <w:r w:rsidR="002035C4" w:rsidRPr="002035C4">
        <w:rPr>
          <w:i/>
          <w:szCs w:val="24"/>
          <w:lang w:val="en-GB"/>
        </w:rPr>
        <w:t>P</w:t>
      </w:r>
      <w:r w:rsidR="002035C4" w:rsidRPr="002035C4">
        <w:rPr>
          <w:i/>
          <w:szCs w:val="24"/>
          <w:vertAlign w:val="subscript"/>
          <w:lang w:val="en-GB"/>
        </w:rPr>
        <w:t>sfc</w:t>
      </w:r>
      <w:proofErr w:type="spellEnd"/>
      <w:r w:rsidR="002035C4" w:rsidRPr="002035C4">
        <w:rPr>
          <w:i/>
          <w:szCs w:val="24"/>
          <w:lang w:val="en-GB"/>
        </w:rPr>
        <w:t>/P</w:t>
      </w:r>
      <w:r w:rsidR="002035C4" w:rsidRPr="002035C4">
        <w:rPr>
          <w:i/>
          <w:szCs w:val="24"/>
          <w:vertAlign w:val="subscript"/>
          <w:lang w:val="en-GB"/>
        </w:rPr>
        <w:t>0</w:t>
      </w:r>
      <w:r>
        <w:rPr>
          <w:szCs w:val="24"/>
        </w:rPr>
        <w:t>.</w:t>
      </w:r>
      <w:r w:rsidR="006D67A3">
        <w:rPr>
          <w:szCs w:val="24"/>
        </w:rPr>
        <w:t xml:space="preserve">  Note the wavelength dependence of the molecular reflectance and molecular optical thickness.  Molecular scattering has a strong spectral signature, which requires accurate spectral registration of the VIIRS bands to maintain a high accuracy in the aerosol retrieval.</w:t>
      </w:r>
    </w:p>
    <w:p w:rsidR="00477E5B" w:rsidRDefault="00477E5B" w:rsidP="00BE15E1">
      <w:pPr>
        <w:pStyle w:val="PlainText"/>
        <w:rPr>
          <w:szCs w:val="24"/>
        </w:rPr>
      </w:pPr>
    </w:p>
    <w:p w:rsidR="00F75178" w:rsidRDefault="00477E5B" w:rsidP="00BE15E1">
      <w:pPr>
        <w:pStyle w:val="PlainText"/>
        <w:rPr>
          <w:szCs w:val="24"/>
        </w:rPr>
      </w:pPr>
      <w:r>
        <w:rPr>
          <w:szCs w:val="24"/>
        </w:rPr>
        <w:t>The molecular (Rayleigh) transmission at standard pressure</w:t>
      </w:r>
      <w:r w:rsidR="00371A94">
        <w:rPr>
          <w:szCs w:val="24"/>
        </w:rPr>
        <w:t xml:space="preserve"> based on the two-stream approximation is</w:t>
      </w:r>
      <w:r>
        <w:rPr>
          <w:szCs w:val="24"/>
        </w:rPr>
        <w:t xml:space="preserve">, </w:t>
      </w:r>
    </w:p>
    <w:p w:rsidR="008E651F" w:rsidRDefault="008E651F" w:rsidP="00BE15E1">
      <w:pPr>
        <w:pStyle w:val="PlainText"/>
        <w:rPr>
          <w:szCs w:val="24"/>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966327" w:rsidP="00966327">
            <w:pPr>
              <w:keepNext/>
              <w:jc w:val="center"/>
            </w:pPr>
            <w:r w:rsidRPr="00966327">
              <w:rPr>
                <w:position w:val="-56"/>
              </w:rPr>
              <w:object w:dxaOrig="4720" w:dyaOrig="1300">
                <v:shape id="_x0000_i1045" type="#_x0000_t75" style="width:236.1pt;height:65.1pt" o:ole="">
                  <v:imagedata r:id="rId42" o:title=""/>
                </v:shape>
                <o:OLEObject Type="Embed" ProgID="Equation.3" ShapeID="_x0000_i1045" DrawAspect="Content" ObjectID="_1430560073" r:id="rId43"/>
              </w:object>
            </w:r>
          </w:p>
        </w:tc>
        <w:tc>
          <w:tcPr>
            <w:tcW w:w="1298" w:type="dxa"/>
            <w:vAlign w:val="center"/>
          </w:tcPr>
          <w:p w:rsidR="008E651F" w:rsidRDefault="008E651F" w:rsidP="008E651F">
            <w:pPr>
              <w:jc w:val="right"/>
            </w:pPr>
            <w:bookmarkStart w:id="67" w:name="_Ref356132983"/>
            <w:r>
              <w:t>(</w:t>
            </w:r>
            <w:fldSimple w:instr=" STYLEREF 1 \s ">
              <w:r w:rsidR="00A05E3D">
                <w:rPr>
                  <w:noProof/>
                </w:rPr>
                <w:t>3</w:t>
              </w:r>
            </w:fldSimple>
            <w:r w:rsidR="0024134B">
              <w:t>.</w:t>
            </w:r>
            <w:fldSimple w:instr=" SEQ Equation \* ARABIC \s 1 ">
              <w:r w:rsidR="00A05E3D">
                <w:rPr>
                  <w:noProof/>
                </w:rPr>
                <w:t>7</w:t>
              </w:r>
            </w:fldSimple>
            <w:bookmarkEnd w:id="67"/>
            <w:r>
              <w:t>)</w:t>
            </w:r>
          </w:p>
        </w:tc>
      </w:tr>
    </w:tbl>
    <w:p w:rsidR="00762DB1" w:rsidRDefault="00762DB1" w:rsidP="00BE15E1">
      <w:pPr>
        <w:pStyle w:val="PlainText"/>
        <w:rPr>
          <w:szCs w:val="24"/>
        </w:rPr>
      </w:pPr>
    </w:p>
    <w:p w:rsidR="005C7543" w:rsidRDefault="00F75178" w:rsidP="00BE15E1">
      <w:pPr>
        <w:pStyle w:val="PlainText"/>
        <w:rPr>
          <w:szCs w:val="24"/>
        </w:rPr>
      </w:pPr>
      <w:proofErr w:type="gramStart"/>
      <w:r>
        <w:rPr>
          <w:szCs w:val="24"/>
        </w:rPr>
        <w:t>where</w:t>
      </w:r>
      <w:proofErr w:type="gramEnd"/>
      <w:r>
        <w:rPr>
          <w:szCs w:val="24"/>
        </w:rPr>
        <w:t xml:space="preserve"> </w:t>
      </w:r>
      <w:r w:rsidRPr="006047D9">
        <w:rPr>
          <w:rFonts w:ascii="Symbol" w:hAnsi="Symbol"/>
          <w:i/>
          <w:szCs w:val="24"/>
        </w:rPr>
        <w:t></w:t>
      </w:r>
      <w:r>
        <w:rPr>
          <w:szCs w:val="24"/>
        </w:rPr>
        <w:t xml:space="preserve"> denotes the solar zenith angle </w:t>
      </w:r>
      <w:r w:rsidR="006047D9">
        <w:rPr>
          <w:szCs w:val="24"/>
        </w:rPr>
        <w:t>(</w:t>
      </w:r>
      <w:r w:rsidRPr="006047D9">
        <w:rPr>
          <w:rFonts w:ascii="Symbol" w:hAnsi="Symbol"/>
          <w:i/>
          <w:szCs w:val="24"/>
        </w:rPr>
        <w:t></w:t>
      </w:r>
      <w:r w:rsidRPr="006047D9">
        <w:rPr>
          <w:i/>
          <w:szCs w:val="24"/>
          <w:vertAlign w:val="subscript"/>
        </w:rPr>
        <w:t>o</w:t>
      </w:r>
      <w:r>
        <w:rPr>
          <w:szCs w:val="24"/>
        </w:rPr>
        <w:t xml:space="preserve">), the sensor zenith angle </w:t>
      </w:r>
      <w:r w:rsidR="00D826C7">
        <w:rPr>
          <w:szCs w:val="24"/>
        </w:rPr>
        <w:t>(</w:t>
      </w:r>
      <w:r w:rsidRPr="006047D9">
        <w:rPr>
          <w:rFonts w:ascii="Symbol" w:hAnsi="Symbol"/>
          <w:i/>
          <w:szCs w:val="24"/>
        </w:rPr>
        <w:t></w:t>
      </w:r>
      <w:r w:rsidRPr="006047D9">
        <w:rPr>
          <w:i/>
          <w:szCs w:val="24"/>
          <w:vertAlign w:val="subscript"/>
        </w:rPr>
        <w:t>s</w:t>
      </w:r>
      <w:r>
        <w:rPr>
          <w:szCs w:val="24"/>
        </w:rPr>
        <w:t xml:space="preserve">) or both, depending on </w:t>
      </w:r>
      <w:r w:rsidR="00A25519">
        <w:rPr>
          <w:szCs w:val="24"/>
        </w:rPr>
        <w:t xml:space="preserve">the </w:t>
      </w:r>
      <w:r>
        <w:rPr>
          <w:szCs w:val="24"/>
        </w:rPr>
        <w:t>path traversed.  The molecular transmission at actual pressure</w:t>
      </w:r>
      <w:proofErr w:type="gramStart"/>
      <w:r w:rsidR="00A25519">
        <w:rPr>
          <w:szCs w:val="24"/>
        </w:rPr>
        <w:t xml:space="preserve">, </w:t>
      </w:r>
      <w:proofErr w:type="gramEnd"/>
      <w:r w:rsidR="00F92AC8" w:rsidRPr="00BA157F">
        <w:rPr>
          <w:position w:val="-10"/>
          <w:szCs w:val="24"/>
        </w:rPr>
        <w:pict>
          <v:shape id="_x0000_i1046" type="#_x0000_t75" style="width:45pt;height:20.1pt">
            <v:imagedata r:id="rId44" o:title=""/>
          </v:shape>
        </w:pict>
      </w:r>
      <w:r w:rsidR="00EE3E98">
        <w:rPr>
          <w:szCs w:val="24"/>
        </w:rPr>
        <w:t xml:space="preserve">, is calculated from Eq. </w:t>
      </w:r>
      <w:r w:rsidR="00BA157F">
        <w:rPr>
          <w:szCs w:val="24"/>
        </w:rPr>
        <w:fldChar w:fldCharType="begin"/>
      </w:r>
      <w:r w:rsidR="00BE0FB6">
        <w:rPr>
          <w:szCs w:val="24"/>
        </w:rPr>
        <w:instrText xml:space="preserve"> REF _Ref356132983 \h </w:instrText>
      </w:r>
      <w:r w:rsidR="00BA157F">
        <w:rPr>
          <w:szCs w:val="24"/>
        </w:rPr>
      </w:r>
      <w:r w:rsidR="00BA157F">
        <w:rPr>
          <w:szCs w:val="24"/>
        </w:rPr>
        <w:fldChar w:fldCharType="separate"/>
      </w:r>
      <w:r w:rsidR="00A05E3D">
        <w:t>(</w:t>
      </w:r>
      <w:r w:rsidR="00A05E3D">
        <w:rPr>
          <w:noProof/>
        </w:rPr>
        <w:t>3</w:t>
      </w:r>
      <w:r w:rsidR="00A05E3D">
        <w:t>.</w:t>
      </w:r>
      <w:r w:rsidR="00A05E3D">
        <w:rPr>
          <w:noProof/>
        </w:rPr>
        <w:t>7</w:t>
      </w:r>
      <w:r w:rsidR="00BA157F">
        <w:rPr>
          <w:szCs w:val="24"/>
        </w:rPr>
        <w:fldChar w:fldCharType="end"/>
      </w:r>
      <w:r w:rsidR="00BE0FB6">
        <w:rPr>
          <w:szCs w:val="24"/>
        </w:rPr>
        <w:t>)</w:t>
      </w:r>
      <w:r w:rsidR="00EE3E98">
        <w:rPr>
          <w:szCs w:val="24"/>
        </w:rPr>
        <w:t xml:space="preserve"> using the pressure-adjusted molecular optical thickness (Eq. </w:t>
      </w:r>
      <w:r w:rsidR="00BA157F">
        <w:rPr>
          <w:szCs w:val="24"/>
        </w:rPr>
        <w:fldChar w:fldCharType="begin"/>
      </w:r>
      <w:r w:rsidR="00BE0FB6">
        <w:rPr>
          <w:szCs w:val="24"/>
        </w:rPr>
        <w:instrText xml:space="preserve"> REF _Ref356133003 \h </w:instrText>
      </w:r>
      <w:r w:rsidR="00BA157F">
        <w:rPr>
          <w:szCs w:val="24"/>
        </w:rPr>
      </w:r>
      <w:r w:rsidR="00BA157F">
        <w:rPr>
          <w:szCs w:val="24"/>
        </w:rPr>
        <w:fldChar w:fldCharType="separate"/>
      </w:r>
      <w:r w:rsidR="00A05E3D">
        <w:t>(</w:t>
      </w:r>
      <w:r w:rsidR="00A05E3D">
        <w:rPr>
          <w:noProof/>
        </w:rPr>
        <w:t>3</w:t>
      </w:r>
      <w:r w:rsidR="00A05E3D">
        <w:t>.</w:t>
      </w:r>
      <w:r w:rsidR="00A05E3D">
        <w:rPr>
          <w:noProof/>
        </w:rPr>
        <w:t>6</w:t>
      </w:r>
      <w:r w:rsidR="00BA157F">
        <w:rPr>
          <w:szCs w:val="24"/>
        </w:rPr>
        <w:fldChar w:fldCharType="end"/>
      </w:r>
      <w:r w:rsidR="00BE0FB6">
        <w:rPr>
          <w:szCs w:val="24"/>
        </w:rPr>
        <w:t>)</w:t>
      </w:r>
      <w:r w:rsidR="00EE3E98">
        <w:rPr>
          <w:szCs w:val="24"/>
        </w:rPr>
        <w:t>).</w:t>
      </w:r>
      <w:r w:rsidR="005C7543">
        <w:rPr>
          <w:szCs w:val="24"/>
        </w:rPr>
        <w:t xml:space="preserve">  </w:t>
      </w:r>
    </w:p>
    <w:p w:rsidR="00F75178" w:rsidRDefault="00F75178" w:rsidP="00BE15E1">
      <w:pPr>
        <w:pStyle w:val="PlainText"/>
        <w:rPr>
          <w:szCs w:val="24"/>
        </w:rPr>
      </w:pPr>
    </w:p>
    <w:p w:rsidR="008E651F" w:rsidRDefault="00E44DC7" w:rsidP="000E6DB4">
      <w:pPr>
        <w:pStyle w:val="PlainText"/>
        <w:rPr>
          <w:szCs w:val="24"/>
        </w:rPr>
      </w:pPr>
      <w:r>
        <w:rPr>
          <w:szCs w:val="24"/>
        </w:rPr>
        <w:t xml:space="preserve">Because the molecular reflectance </w:t>
      </w:r>
      <w:r w:rsidR="009A35CE">
        <w:rPr>
          <w:szCs w:val="24"/>
        </w:rPr>
        <w:t xml:space="preserve">and transmission </w:t>
      </w:r>
      <w:r>
        <w:rPr>
          <w:szCs w:val="24"/>
        </w:rPr>
        <w:t xml:space="preserve">depend on surface atmospheric pressure, which can vary over small spatial scales in </w:t>
      </w:r>
      <w:r w:rsidR="00A25519">
        <w:rPr>
          <w:szCs w:val="24"/>
        </w:rPr>
        <w:t xml:space="preserve">a </w:t>
      </w:r>
      <w:r>
        <w:rPr>
          <w:szCs w:val="24"/>
        </w:rPr>
        <w:t>complex terrain,</w:t>
      </w:r>
      <w:r w:rsidR="00C06386" w:rsidRPr="00791956">
        <w:rPr>
          <w:szCs w:val="24"/>
        </w:rPr>
        <w:t xml:space="preserve"> </w:t>
      </w:r>
      <w:r w:rsidR="00E64A3D">
        <w:rPr>
          <w:szCs w:val="24"/>
        </w:rPr>
        <w:t xml:space="preserve">the 50 km </w:t>
      </w:r>
      <w:proofErr w:type="spellStart"/>
      <w:r w:rsidR="00E64A3D">
        <w:rPr>
          <w:szCs w:val="24"/>
        </w:rPr>
        <w:t>NCEP</w:t>
      </w:r>
      <w:proofErr w:type="spellEnd"/>
      <w:r w:rsidR="00E64A3D">
        <w:rPr>
          <w:szCs w:val="24"/>
        </w:rPr>
        <w:t xml:space="preserve"> surface pressure is pre-processed to VIIRS resolution outside of the aerosol algorithm and input at nominally 0.75 km resolution as one of the algorithm’s inputs.  </w:t>
      </w:r>
      <w:r w:rsidR="000E6DB4">
        <w:rPr>
          <w:szCs w:val="24"/>
        </w:rPr>
        <w:t>The pre-processed surface correction is performed as,</w:t>
      </w:r>
    </w:p>
    <w:p w:rsidR="008E651F" w:rsidRDefault="008E651F" w:rsidP="000E6DB4">
      <w:pPr>
        <w:pStyle w:val="PlainText"/>
        <w:rPr>
          <w:szCs w:val="24"/>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FB6625" w:rsidP="00FB6625">
            <w:pPr>
              <w:keepNext/>
              <w:jc w:val="center"/>
            </w:pPr>
            <w:r w:rsidRPr="00D2287B">
              <w:rPr>
                <w:position w:val="-30"/>
              </w:rPr>
              <w:object w:dxaOrig="2920" w:dyaOrig="800">
                <v:shape id="_x0000_i1047" type="#_x0000_t75" style="width:146.1pt;height:40.15pt" o:ole="">
                  <v:imagedata r:id="rId45" o:title=""/>
                </v:shape>
                <o:OLEObject Type="Embed" ProgID="Equation.3" ShapeID="_x0000_i1047" DrawAspect="Content" ObjectID="_1430560074" r:id="rId46"/>
              </w:object>
            </w:r>
          </w:p>
        </w:tc>
        <w:tc>
          <w:tcPr>
            <w:tcW w:w="1298" w:type="dxa"/>
            <w:vAlign w:val="center"/>
          </w:tcPr>
          <w:p w:rsidR="008E651F" w:rsidRDefault="008E651F" w:rsidP="008E651F">
            <w:pPr>
              <w:jc w:val="right"/>
            </w:pPr>
            <w:r>
              <w:t>(</w:t>
            </w:r>
            <w:fldSimple w:instr=" STYLEREF 1 \s ">
              <w:r w:rsidR="00A05E3D">
                <w:rPr>
                  <w:noProof/>
                </w:rPr>
                <w:t>3</w:t>
              </w:r>
            </w:fldSimple>
            <w:r w:rsidR="0024134B">
              <w:t>.</w:t>
            </w:r>
            <w:fldSimple w:instr=" SEQ Equation \* ARABIC \s 1 ">
              <w:r w:rsidR="00A05E3D">
                <w:rPr>
                  <w:noProof/>
                </w:rPr>
                <w:t>8</w:t>
              </w:r>
            </w:fldSimple>
            <w:r>
              <w:t>)</w:t>
            </w:r>
          </w:p>
        </w:tc>
      </w:tr>
    </w:tbl>
    <w:p w:rsidR="000E6DB4" w:rsidRPr="00FB6625" w:rsidRDefault="000E6DB4" w:rsidP="00FB6625">
      <w:pPr>
        <w:pStyle w:val="PlainText"/>
        <w:keepNext/>
      </w:pPr>
      <w:r>
        <w:rPr>
          <w:szCs w:val="24"/>
        </w:rPr>
        <w:lastRenderedPageBreak/>
        <w:t xml:space="preserve"> </w:t>
      </w:r>
    </w:p>
    <w:p w:rsidR="000E6DB4" w:rsidRPr="008405DB" w:rsidRDefault="000E6DB4" w:rsidP="000E6DB4">
      <w:pPr>
        <w:suppressAutoHyphens/>
        <w:autoSpaceDE w:val="0"/>
        <w:autoSpaceDN w:val="0"/>
        <w:adjustRightInd w:val="0"/>
        <w:jc w:val="both"/>
        <w:rPr>
          <w:rFonts w:eastAsia="SimSun" w:cs="Times New Roman"/>
          <w:lang w:eastAsia="zh-CN"/>
        </w:rPr>
      </w:pPr>
      <w:proofErr w:type="gramStart"/>
      <w:r w:rsidRPr="008405DB">
        <w:rPr>
          <w:rFonts w:eastAsia="SimSun" w:cs="Times New Roman"/>
          <w:lang w:eastAsia="zh-CN"/>
        </w:rPr>
        <w:t>w</w:t>
      </w:r>
      <w:r w:rsidRPr="008405DB">
        <w:rPr>
          <w:rFonts w:eastAsia="Times New Roman" w:cs="Courier New"/>
          <w:lang w:eastAsia="ar-SA"/>
        </w:rPr>
        <w:t>here</w:t>
      </w:r>
      <w:proofErr w:type="gramEnd"/>
      <w:r w:rsidRPr="008405DB">
        <w:rPr>
          <w:rFonts w:eastAsia="Times New Roman" w:cs="Courier New"/>
          <w:lang w:eastAsia="ar-SA"/>
        </w:rPr>
        <w:t xml:space="preserve"> </w:t>
      </w:r>
      <w:proofErr w:type="spellStart"/>
      <w:r w:rsidRPr="008405DB">
        <w:rPr>
          <w:rFonts w:eastAsia="Times New Roman" w:cs="Courier New"/>
          <w:i/>
          <w:lang w:eastAsia="ar-SA"/>
        </w:rPr>
        <w:t>P</w:t>
      </w:r>
      <w:r w:rsidRPr="008405DB">
        <w:rPr>
          <w:rFonts w:eastAsia="Times New Roman" w:cs="Courier New"/>
          <w:i/>
          <w:vertAlign w:val="subscript"/>
          <w:lang w:eastAsia="ar-SA"/>
        </w:rPr>
        <w:t>pixel</w:t>
      </w:r>
      <w:proofErr w:type="spellEnd"/>
      <w:r>
        <w:rPr>
          <w:rFonts w:eastAsia="Times New Roman" w:cs="Courier New"/>
          <w:lang w:eastAsia="ar-SA"/>
        </w:rPr>
        <w:t xml:space="preserve"> </w:t>
      </w:r>
      <w:r w:rsidRPr="008405DB">
        <w:rPr>
          <w:rFonts w:eastAsia="Times New Roman" w:cs="Courier New"/>
          <w:lang w:eastAsia="ar-SA"/>
        </w:rPr>
        <w:t xml:space="preserve">and </w:t>
      </w:r>
      <w:proofErr w:type="spellStart"/>
      <w:r w:rsidRPr="008405DB">
        <w:rPr>
          <w:rFonts w:eastAsia="Times New Roman" w:cs="Courier New"/>
          <w:i/>
          <w:lang w:eastAsia="ar-SA"/>
        </w:rPr>
        <w:t>P</w:t>
      </w:r>
      <w:r w:rsidRPr="008405DB">
        <w:rPr>
          <w:rFonts w:eastAsia="Times New Roman" w:cs="Courier New"/>
          <w:i/>
          <w:vertAlign w:val="subscript"/>
          <w:lang w:eastAsia="ar-SA"/>
        </w:rPr>
        <w:t>model</w:t>
      </w:r>
      <w:proofErr w:type="spellEnd"/>
      <w:r>
        <w:rPr>
          <w:rFonts w:eastAsia="Times New Roman" w:cs="Courier New"/>
          <w:lang w:eastAsia="ar-SA"/>
        </w:rPr>
        <w:t xml:space="preserve"> </w:t>
      </w:r>
      <w:r w:rsidRPr="008405DB">
        <w:rPr>
          <w:rFonts w:eastAsia="Times New Roman" w:cs="Courier New"/>
          <w:lang w:eastAsia="ar-SA"/>
        </w:rPr>
        <w:t xml:space="preserve">are actual pixel-level and model surface pressures; </w:t>
      </w:r>
      <w:proofErr w:type="spellStart"/>
      <w:r w:rsidRPr="008405DB">
        <w:rPr>
          <w:rFonts w:eastAsia="Times New Roman" w:cs="Courier New"/>
          <w:i/>
          <w:lang w:eastAsia="ar-SA"/>
        </w:rPr>
        <w:t>H</w:t>
      </w:r>
      <w:r w:rsidRPr="008405DB">
        <w:rPr>
          <w:rFonts w:eastAsia="Times New Roman" w:cs="Courier New"/>
          <w:i/>
          <w:vertAlign w:val="subscript"/>
          <w:lang w:eastAsia="ar-SA"/>
        </w:rPr>
        <w:t>digital</w:t>
      </w:r>
      <w:proofErr w:type="spellEnd"/>
      <w:r w:rsidRPr="008405DB">
        <w:rPr>
          <w:rFonts w:eastAsia="Times New Roman" w:cs="Courier New"/>
          <w:lang w:eastAsia="ar-SA"/>
        </w:rPr>
        <w:t xml:space="preserve"> and </w:t>
      </w:r>
      <w:proofErr w:type="spellStart"/>
      <w:r w:rsidRPr="008405DB">
        <w:rPr>
          <w:rFonts w:eastAsia="Times New Roman" w:cs="Courier New"/>
          <w:i/>
          <w:lang w:eastAsia="ar-SA"/>
        </w:rPr>
        <w:t>H</w:t>
      </w:r>
      <w:r w:rsidRPr="008405DB">
        <w:rPr>
          <w:rFonts w:eastAsia="Times New Roman" w:cs="Courier New"/>
          <w:i/>
          <w:vertAlign w:val="subscript"/>
          <w:lang w:eastAsia="ar-SA"/>
        </w:rPr>
        <w:t>model</w:t>
      </w:r>
      <w:proofErr w:type="spellEnd"/>
      <w:r>
        <w:rPr>
          <w:rFonts w:eastAsia="Times New Roman" w:cs="Courier New"/>
          <w:lang w:eastAsia="ar-SA"/>
        </w:rPr>
        <w:t xml:space="preserve"> </w:t>
      </w:r>
      <w:r w:rsidRPr="008405DB">
        <w:rPr>
          <w:rFonts w:eastAsia="Times New Roman" w:cs="Courier New"/>
          <w:lang w:eastAsia="ar-SA"/>
        </w:rPr>
        <w:t>are high-resolution digital and low-resolution model surface elevations, respectively. A constant scale height of 8.24 km is assumed in this pressure correction.</w:t>
      </w:r>
    </w:p>
    <w:p w:rsidR="00B90824" w:rsidRDefault="00B90824" w:rsidP="00BE15E1">
      <w:pPr>
        <w:pStyle w:val="PlainText"/>
        <w:rPr>
          <w:szCs w:val="24"/>
        </w:rPr>
      </w:pPr>
    </w:p>
    <w:p w:rsidR="00D74F41" w:rsidRDefault="00D11FF2">
      <w:pPr>
        <w:pStyle w:val="Heading2"/>
      </w:pPr>
      <w:bookmarkStart w:id="68" w:name="_Ref355692699"/>
      <w:bookmarkStart w:id="69" w:name="_Ref355693332"/>
      <w:bookmarkStart w:id="70" w:name="_Toc356397957"/>
      <w:r w:rsidRPr="00DC46EC">
        <w:t>Theoretical Description of Aerosol Retrievals over Ocean</w:t>
      </w:r>
      <w:bookmarkEnd w:id="68"/>
      <w:bookmarkEnd w:id="69"/>
      <w:bookmarkEnd w:id="70"/>
      <w:r w:rsidRPr="00DC46EC">
        <w:t xml:space="preserve"> </w:t>
      </w:r>
    </w:p>
    <w:p w:rsidR="008E33A0" w:rsidRPr="004820AC" w:rsidRDefault="008E33A0" w:rsidP="008E33A0">
      <w:pPr>
        <w:pStyle w:val="PlainText"/>
        <w:ind w:left="1080"/>
        <w:rPr>
          <w:szCs w:val="24"/>
        </w:rPr>
      </w:pPr>
    </w:p>
    <w:p w:rsidR="00D11FF2" w:rsidRPr="00EC31F6" w:rsidRDefault="00D11FF2" w:rsidP="00EC31F6">
      <w:pPr>
        <w:pStyle w:val="PlainText"/>
        <w:rPr>
          <w:szCs w:val="24"/>
        </w:rPr>
      </w:pPr>
      <w:r w:rsidRPr="004820AC">
        <w:rPr>
          <w:szCs w:val="24"/>
        </w:rPr>
        <w:t>The retrieval of the aerosol properties over ocean is a direct adaptation of the algorithm</w:t>
      </w:r>
      <w:r w:rsidR="00EC31F6">
        <w:rPr>
          <w:szCs w:val="24"/>
        </w:rPr>
        <w:t xml:space="preserve"> </w:t>
      </w:r>
      <w:r w:rsidRPr="004820AC">
        <w:t xml:space="preserve">developed by </w:t>
      </w:r>
      <w:proofErr w:type="spellStart"/>
      <w:r w:rsidRPr="00A2273F">
        <w:t>Tanré</w:t>
      </w:r>
      <w:proofErr w:type="spellEnd"/>
      <w:r w:rsidR="00827B0F">
        <w:t xml:space="preserve"> et al.</w:t>
      </w:r>
      <w:r w:rsidRPr="00A2273F">
        <w:t xml:space="preserve"> (</w:t>
      </w:r>
      <w:r w:rsidR="00524018" w:rsidRPr="00A2273F">
        <w:t>1999</w:t>
      </w:r>
      <w:r w:rsidRPr="00A2273F">
        <w:t>)</w:t>
      </w:r>
      <w:r w:rsidRPr="004820AC">
        <w:t xml:space="preserve">. </w:t>
      </w:r>
      <w:r w:rsidR="00CE3DEC">
        <w:t xml:space="preserve"> The algorithm uses </w:t>
      </w:r>
      <w:r w:rsidR="004437DB">
        <w:t>VIIRS-measured radiances in 6 bands, (M5, M6, M7, M8, M10 and M11)</w:t>
      </w:r>
      <w:proofErr w:type="gramStart"/>
      <w:r w:rsidR="004437DB">
        <w:t>,</w:t>
      </w:r>
      <w:proofErr w:type="gramEnd"/>
      <w:r w:rsidR="004437DB">
        <w:t xml:space="preserve"> in the wavelength range 0.672 to 2.25 µm.</w:t>
      </w:r>
      <w:r w:rsidR="00912B14">
        <w:t xml:space="preserve">  </w:t>
      </w:r>
      <w:r w:rsidR="00F1506A">
        <w:t>The strategy is to retrieve aerosol optical thickness and an aerosol model consisting of one fine mode and one coarse mode.  The retrieval is sensitive to two pieces of information: namely the aerosol loading in one wavelength and the relative contribution of each mode to the total AOT.  When one mode clearly dominates the signal, then the effective radius of that dominant mode can sometimes be retrieved</w:t>
      </w:r>
      <w:r w:rsidR="00F1506A" w:rsidRPr="00BC2F70">
        <w:t xml:space="preserve">.  </w:t>
      </w:r>
      <w:r w:rsidR="00BC2F70" w:rsidRPr="00BC2F70">
        <w:rPr>
          <w:rFonts w:cs="Times New Roman"/>
        </w:rPr>
        <w:t xml:space="preserve">There are 4 possible small-mode models, 5 possible large-mode models and 101 different fractional amounts of each </w:t>
      </w:r>
      <w:r w:rsidR="00EC31F6">
        <w:rPr>
          <w:rFonts w:cs="Times New Roman"/>
        </w:rPr>
        <w:t>pair are</w:t>
      </w:r>
      <w:r w:rsidR="00A67453">
        <w:rPr>
          <w:rFonts w:cs="Times New Roman"/>
        </w:rPr>
        <w:t xml:space="preserve"> </w:t>
      </w:r>
      <w:r w:rsidR="00BC2F70" w:rsidRPr="00BC2F70">
        <w:rPr>
          <w:rFonts w:cs="Times New Roman"/>
        </w:rPr>
        <w:t>possible.</w:t>
      </w:r>
      <w:r w:rsidR="00BC2F70" w:rsidRPr="00D22486">
        <w:rPr>
          <w:rFonts w:ascii="Cambria" w:hAnsi="Cambria" w:cs="Times New Roman"/>
        </w:rPr>
        <w:t xml:space="preserve"> </w:t>
      </w:r>
      <w:r w:rsidR="00C7603B">
        <w:t>The procedure (1) select</w:t>
      </w:r>
      <w:r w:rsidR="00BC2F70">
        <w:t>s</w:t>
      </w:r>
      <w:r w:rsidR="00C7603B">
        <w:t xml:space="preserve"> the appropriate pixels for retrieval, (2) use</w:t>
      </w:r>
      <w:r w:rsidR="00BC2F70">
        <w:t>s</w:t>
      </w:r>
      <w:r w:rsidR="00C7603B">
        <w:t xml:space="preserve"> pre-calculated parameters for gaseous transmission and molecular scattering (Section </w:t>
      </w:r>
      <w:r w:rsidR="00BA157F">
        <w:fldChar w:fldCharType="begin"/>
      </w:r>
      <w:r w:rsidR="00DF48F3">
        <w:instrText xml:space="preserve"> REF _Ref355693284 \r \h </w:instrText>
      </w:r>
      <w:r w:rsidR="00BA157F">
        <w:fldChar w:fldCharType="separate"/>
      </w:r>
      <w:r w:rsidR="00A05E3D">
        <w:t>3.2</w:t>
      </w:r>
      <w:r w:rsidR="00BA157F">
        <w:fldChar w:fldCharType="end"/>
      </w:r>
      <w:r w:rsidR="00C7603B">
        <w:t>)</w:t>
      </w:r>
      <w:r w:rsidR="00D90B0A">
        <w:t>, (</w:t>
      </w:r>
      <w:r w:rsidR="00C7603B">
        <w:t>3) match</w:t>
      </w:r>
      <w:r w:rsidR="00BC2F70">
        <w:t>es</w:t>
      </w:r>
      <w:r w:rsidR="00C7603B">
        <w:t xml:space="preserve"> the spectral top-of-atmosphere spectral radiances measured by VIIRS with the pre-calculated values in a Look-Up Table (</w:t>
      </w:r>
      <w:proofErr w:type="spellStart"/>
      <w:r w:rsidR="00C7603B">
        <w:t>LUT</w:t>
      </w:r>
      <w:proofErr w:type="spellEnd"/>
      <w:r w:rsidR="00C7603B">
        <w:t xml:space="preserve">) for each combination of possible fine mode and coarse mode, </w:t>
      </w:r>
      <w:r w:rsidR="00BC2F70">
        <w:t xml:space="preserve">and </w:t>
      </w:r>
      <w:r w:rsidR="00C7603B">
        <w:t>for each possible fraction</w:t>
      </w:r>
      <w:r w:rsidR="00BC2F70">
        <w:t xml:space="preserve"> of each of the 20 pairs of modes.  There are 2020 possibilities in all.  In the following subsections</w:t>
      </w:r>
      <w:r w:rsidR="00C7603B">
        <w:t xml:space="preserve"> </w:t>
      </w:r>
      <w:r w:rsidR="00BC2F70">
        <w:t>the pixel selection process, the possible aerosol mode models, surface models and inversion procedure are described in detail.</w:t>
      </w:r>
    </w:p>
    <w:p w:rsidR="00D11FF2" w:rsidRPr="0050444D" w:rsidRDefault="00D11FF2" w:rsidP="0033425F">
      <w:pPr>
        <w:pStyle w:val="PlainText"/>
        <w:rPr>
          <w:szCs w:val="24"/>
        </w:rPr>
      </w:pPr>
    </w:p>
    <w:p w:rsidR="00D74F41" w:rsidRDefault="0050444D">
      <w:pPr>
        <w:pStyle w:val="Heading3"/>
      </w:pPr>
      <w:bookmarkStart w:id="71" w:name="_Ref355693317"/>
      <w:bookmarkStart w:id="72" w:name="_Ref355693351"/>
      <w:bookmarkStart w:id="73" w:name="_Toc356397958"/>
      <w:r w:rsidRPr="00B01946">
        <w:t>Selection Process for Appropriate Pixels for Aerosol Retrieval Over Ocean</w:t>
      </w:r>
      <w:bookmarkEnd w:id="71"/>
      <w:bookmarkEnd w:id="72"/>
      <w:bookmarkEnd w:id="73"/>
    </w:p>
    <w:p w:rsidR="0050444D" w:rsidRDefault="0050444D" w:rsidP="0050444D">
      <w:pPr>
        <w:pStyle w:val="PlainText"/>
      </w:pPr>
    </w:p>
    <w:p w:rsidR="00014CFE" w:rsidRDefault="00014CFE" w:rsidP="00014CFE">
      <w:pPr>
        <w:pStyle w:val="PlainText"/>
        <w:rPr>
          <w:szCs w:val="24"/>
        </w:rPr>
      </w:pPr>
      <w:r>
        <w:rPr>
          <w:szCs w:val="24"/>
        </w:rPr>
        <w:t xml:space="preserve">The ocean algorithm is designed to retrieve aerosol properties over a well-characterized ocean surface.  Any obstruction to that surface, such as a cloud, or any </w:t>
      </w:r>
      <w:r w:rsidR="00925EC7">
        <w:rPr>
          <w:szCs w:val="24"/>
        </w:rPr>
        <w:t>ocean condition that is difficult to characterize such as strong sun</w:t>
      </w:r>
      <w:r w:rsidR="00CF46B2">
        <w:rPr>
          <w:szCs w:val="24"/>
        </w:rPr>
        <w:t xml:space="preserve"> </w:t>
      </w:r>
      <w:r w:rsidR="00925EC7">
        <w:rPr>
          <w:szCs w:val="24"/>
        </w:rPr>
        <w:t xml:space="preserve">glint or suspended sediments in the water, are avoided by the algorithm.  Pixels that are identified as having adverse conditions for </w:t>
      </w:r>
      <w:r w:rsidR="00A4431D">
        <w:rPr>
          <w:szCs w:val="24"/>
        </w:rPr>
        <w:t>aerosol</w:t>
      </w:r>
      <w:r w:rsidR="00925EC7">
        <w:rPr>
          <w:szCs w:val="24"/>
        </w:rPr>
        <w:t xml:space="preserve"> retrieval are not processed and flagged as such.  The algorithm bases its decision on whether or not to process the pixel by using information supplied from the VIIRS cloud mask, one of the algorithm’s inputs, in conjunction with internal tests within the ocean procedure of the aerosol algorithm.  Some of these internal procedures, such as the sun</w:t>
      </w:r>
      <w:r w:rsidR="00CF46B2">
        <w:rPr>
          <w:szCs w:val="24"/>
        </w:rPr>
        <w:t xml:space="preserve"> </w:t>
      </w:r>
      <w:r w:rsidR="00925EC7">
        <w:rPr>
          <w:szCs w:val="24"/>
        </w:rPr>
        <w:t>glint calculation, require ancillary data.</w:t>
      </w:r>
    </w:p>
    <w:p w:rsidR="00925EC7" w:rsidRDefault="00925EC7" w:rsidP="00014CFE">
      <w:pPr>
        <w:pStyle w:val="PlainText"/>
        <w:rPr>
          <w:szCs w:val="24"/>
        </w:rPr>
      </w:pPr>
    </w:p>
    <w:p w:rsidR="00D74F41" w:rsidRDefault="00925EC7">
      <w:pPr>
        <w:pStyle w:val="Heading4"/>
      </w:pPr>
      <w:bookmarkStart w:id="74" w:name="_Ref355861306"/>
      <w:bookmarkStart w:id="75" w:name="_Toc356397959"/>
      <w:r>
        <w:t>Cloud avoidance</w:t>
      </w:r>
      <w:bookmarkEnd w:id="74"/>
      <w:bookmarkEnd w:id="75"/>
    </w:p>
    <w:p w:rsidR="00014CFE" w:rsidRDefault="00014CFE" w:rsidP="00014CFE">
      <w:pPr>
        <w:pStyle w:val="PlainText"/>
        <w:rPr>
          <w:szCs w:val="24"/>
        </w:rPr>
      </w:pPr>
    </w:p>
    <w:p w:rsidR="00014CFE" w:rsidRDefault="00014CFE" w:rsidP="00014CFE">
      <w:pPr>
        <w:pStyle w:val="PlainText"/>
        <w:rPr>
          <w:szCs w:val="24"/>
        </w:rPr>
      </w:pPr>
      <w:r>
        <w:rPr>
          <w:szCs w:val="24"/>
        </w:rPr>
        <w:t>The aerosol algorithms are designed to work only in cloud-free conditions</w:t>
      </w:r>
      <w:r w:rsidRPr="00791956">
        <w:rPr>
          <w:szCs w:val="24"/>
        </w:rPr>
        <w:t xml:space="preserve">; thus, </w:t>
      </w:r>
      <w:r>
        <w:rPr>
          <w:szCs w:val="24"/>
        </w:rPr>
        <w:t xml:space="preserve">cloudy pixels must be identified so that the algorithm avoids making </w:t>
      </w:r>
      <w:proofErr w:type="gramStart"/>
      <w:r>
        <w:rPr>
          <w:szCs w:val="24"/>
        </w:rPr>
        <w:t>a retrieval</w:t>
      </w:r>
      <w:proofErr w:type="gramEnd"/>
      <w:r>
        <w:rPr>
          <w:szCs w:val="24"/>
        </w:rPr>
        <w:t xml:space="preserve"> in unacceptable conditions</w:t>
      </w:r>
      <w:r w:rsidRPr="00791956">
        <w:rPr>
          <w:szCs w:val="24"/>
        </w:rPr>
        <w:t xml:space="preserve">. </w:t>
      </w:r>
      <w:r>
        <w:rPr>
          <w:szCs w:val="24"/>
        </w:rPr>
        <w:t xml:space="preserve">The problem is that often the cloudiness condition of a pixel is ambiguous, especially when clouds cover only a portion of the pixel.  The VIIRS cloud mask </w:t>
      </w:r>
      <w:r w:rsidR="00D27BF3">
        <w:rPr>
          <w:szCs w:val="24"/>
        </w:rPr>
        <w:t xml:space="preserve">(VCM) </w:t>
      </w:r>
      <w:r>
        <w:rPr>
          <w:szCs w:val="24"/>
        </w:rPr>
        <w:t>is an independent VIIRS IP product that has been designed, implemented and tested to identify clouds for a variety of purposes employed by other VIIRS algorithms within the processing environment</w:t>
      </w:r>
      <w:r w:rsidR="00D27BF3">
        <w:rPr>
          <w:szCs w:val="24"/>
        </w:rPr>
        <w:t xml:space="preserve"> (</w:t>
      </w:r>
      <w:r w:rsidR="00D27BF3" w:rsidRPr="009B21D1">
        <w:rPr>
          <w:szCs w:val="24"/>
        </w:rPr>
        <w:t>VCM ATBD</w:t>
      </w:r>
      <w:r w:rsidR="00497670" w:rsidRPr="00143ABE">
        <w:rPr>
          <w:szCs w:val="24"/>
        </w:rPr>
        <w:t>,</w:t>
      </w:r>
      <w:r w:rsidR="00497670">
        <w:rPr>
          <w:szCs w:val="24"/>
        </w:rPr>
        <w:t xml:space="preserve"> released </w:t>
      </w:r>
      <w:r w:rsidR="00497670">
        <w:rPr>
          <w:szCs w:val="24"/>
        </w:rPr>
        <w:lastRenderedPageBreak/>
        <w:t>2013</w:t>
      </w:r>
      <w:r w:rsidR="00D27BF3">
        <w:rPr>
          <w:szCs w:val="24"/>
        </w:rPr>
        <w:t>)</w:t>
      </w:r>
      <w:r>
        <w:rPr>
          <w:szCs w:val="24"/>
        </w:rPr>
        <w:t xml:space="preserve">.  The cloud mask is based on a cascade of threshold, spectral and spatial variability tests covering the wide spectrum of the VIIRS radiances from the visible to the thermal infrared.  </w:t>
      </w:r>
    </w:p>
    <w:p w:rsidR="00014CFE" w:rsidRDefault="00014CFE" w:rsidP="00014CFE">
      <w:pPr>
        <w:pStyle w:val="PlainText"/>
        <w:rPr>
          <w:szCs w:val="24"/>
        </w:rPr>
      </w:pPr>
    </w:p>
    <w:p w:rsidR="0066447D" w:rsidRDefault="00014CFE" w:rsidP="00014CFE">
      <w:pPr>
        <w:pStyle w:val="PlainText"/>
        <w:rPr>
          <w:szCs w:val="24"/>
        </w:rPr>
      </w:pPr>
      <w:r>
        <w:rPr>
          <w:szCs w:val="24"/>
        </w:rPr>
        <w:t xml:space="preserve">When some algorithms, such as aerosol, need partially-cloudy pixels marked as “cloudy”, and other algorithms, such as cloud retrieval algorithms, need partially-cloudy pixels marked as “clear”, a binary “yes/no” cloud mask is impossible.  For this reason, the VIIRS cloud mask returns an array of flags, each indicating a different level of confidence in the cloudiness of a specific pixel and also offering a variety of other important information about that pixel.  </w:t>
      </w:r>
      <w:r w:rsidR="0066447D">
        <w:rPr>
          <w:szCs w:val="24"/>
        </w:rPr>
        <w:t xml:space="preserve">There are four levels of confidence:  Confidently Cloudy, Probably Cloudy, Probably Clear and Confidently Clear.  </w:t>
      </w:r>
      <w:r>
        <w:rPr>
          <w:szCs w:val="24"/>
        </w:rPr>
        <w:t xml:space="preserve">The aerosol algorithm ingests these data, uses them to decide whether or not to retrieve, and then if retrieving uses them again to assess the quality of the aerosol retrieval and probability of cloud contamination in the retrieval.  </w:t>
      </w:r>
    </w:p>
    <w:p w:rsidR="0066447D" w:rsidRPr="00A85C49" w:rsidRDefault="0066447D" w:rsidP="00014CFE">
      <w:pPr>
        <w:pStyle w:val="PlainText"/>
        <w:rPr>
          <w:szCs w:val="24"/>
        </w:rPr>
      </w:pPr>
    </w:p>
    <w:p w:rsidR="00D74F41" w:rsidRDefault="002035C4">
      <w:pPr>
        <w:rPr>
          <w:u w:val="single"/>
        </w:rPr>
      </w:pPr>
      <w:r w:rsidRPr="002035C4">
        <w:rPr>
          <w:u w:val="single"/>
        </w:rPr>
        <w:t>Heavy aerosol flag from VCM</w:t>
      </w:r>
    </w:p>
    <w:p w:rsidR="00A85C49" w:rsidRDefault="00A85C49" w:rsidP="00014CFE">
      <w:pPr>
        <w:pStyle w:val="PlainText"/>
        <w:rPr>
          <w:szCs w:val="24"/>
        </w:rPr>
      </w:pPr>
    </w:p>
    <w:p w:rsidR="00D27BF3" w:rsidRDefault="00D27BF3" w:rsidP="00014CFE">
      <w:pPr>
        <w:pStyle w:val="PlainText"/>
        <w:rPr>
          <w:szCs w:val="24"/>
        </w:rPr>
      </w:pPr>
      <w:r>
        <w:rPr>
          <w:szCs w:val="24"/>
        </w:rPr>
        <w:t>In addition to the four level designation of confidence in the cloudiness of each pixel, the VCM offers a list of other information about that pixel in the form of binary flags.  An important VCM flag for the aerosol algorithm is the “heavy aerosol flag”</w:t>
      </w:r>
      <w:r w:rsidR="000C4479">
        <w:rPr>
          <w:szCs w:val="24"/>
        </w:rPr>
        <w:t xml:space="preserve"> (</w:t>
      </w:r>
      <w:r w:rsidR="000C4479" w:rsidRPr="009B21D1">
        <w:rPr>
          <w:szCs w:val="24"/>
        </w:rPr>
        <w:t xml:space="preserve">VCM ATBD </w:t>
      </w:r>
      <w:r w:rsidR="00143ABE" w:rsidRPr="00143ABE">
        <w:rPr>
          <w:szCs w:val="24"/>
        </w:rPr>
        <w:t>released</w:t>
      </w:r>
      <w:r w:rsidR="00143ABE">
        <w:rPr>
          <w:szCs w:val="24"/>
        </w:rPr>
        <w:t xml:space="preserve"> 2013</w:t>
      </w:r>
      <w:r w:rsidR="000C4479">
        <w:rPr>
          <w:szCs w:val="24"/>
        </w:rPr>
        <w:t>)</w:t>
      </w:r>
      <w:r>
        <w:rPr>
          <w:szCs w:val="24"/>
        </w:rPr>
        <w:t xml:space="preserve">.  This flag uses spectral information in the form of ratios of measured reflectance </w:t>
      </w:r>
      <w:r w:rsidR="00FC3368">
        <w:rPr>
          <w:szCs w:val="24"/>
        </w:rPr>
        <w:t xml:space="preserve">and spatial variability </w:t>
      </w:r>
      <w:r>
        <w:rPr>
          <w:szCs w:val="24"/>
        </w:rPr>
        <w:t xml:space="preserve">to call back pixels already designated as Confidently Cloudy and </w:t>
      </w:r>
      <w:proofErr w:type="gramStart"/>
      <w:r>
        <w:rPr>
          <w:szCs w:val="24"/>
        </w:rPr>
        <w:t>mark</w:t>
      </w:r>
      <w:proofErr w:type="gramEnd"/>
      <w:r>
        <w:rPr>
          <w:szCs w:val="24"/>
        </w:rPr>
        <w:t xml:space="preserve"> them as appropriate for an aerosol retrieval.  Such is the case for heavy aerosols that sufficiently brighten the background to trigger visible cloud tests.  </w:t>
      </w:r>
      <w:r w:rsidR="0028635C">
        <w:rPr>
          <w:szCs w:val="24"/>
        </w:rPr>
        <w:t xml:space="preserve">The </w:t>
      </w:r>
      <w:r w:rsidR="00FC3368">
        <w:rPr>
          <w:szCs w:val="24"/>
        </w:rPr>
        <w:t xml:space="preserve">logic </w:t>
      </w:r>
      <w:r w:rsidR="0028635C">
        <w:rPr>
          <w:szCs w:val="24"/>
        </w:rPr>
        <w:t xml:space="preserve">used by the heavy aerosol test in the VCM </w:t>
      </w:r>
      <w:r w:rsidR="00FC3368">
        <w:rPr>
          <w:szCs w:val="24"/>
        </w:rPr>
        <w:t>is</w:t>
      </w:r>
      <w:r w:rsidR="00581EC9">
        <w:rPr>
          <w:szCs w:val="24"/>
        </w:rPr>
        <w:t xml:space="preserve"> as follows</w:t>
      </w:r>
      <w:r w:rsidR="00427057">
        <w:rPr>
          <w:szCs w:val="24"/>
        </w:rPr>
        <w:t>.</w:t>
      </w:r>
      <w:r w:rsidR="00581EC9">
        <w:rPr>
          <w:szCs w:val="24"/>
        </w:rPr>
        <w:t xml:space="preserve">  </w:t>
      </w:r>
    </w:p>
    <w:p w:rsidR="00581EC9" w:rsidRPr="006604CA" w:rsidRDefault="00581EC9" w:rsidP="00581EC9">
      <w:pPr>
        <w:spacing w:before="100" w:beforeAutospacing="1" w:after="100" w:afterAutospacing="1"/>
        <w:rPr>
          <w:rFonts w:cs="Times New Roman"/>
        </w:rPr>
      </w:pPr>
      <w:r w:rsidRPr="006604CA">
        <w:rPr>
          <w:rFonts w:cs="Times New Roman"/>
        </w:rPr>
        <w:t xml:space="preserve">For day time, confidently cloudy pixels that are not snow </w:t>
      </w:r>
      <w:r w:rsidR="00427057" w:rsidRPr="006604CA">
        <w:rPr>
          <w:rFonts w:cs="Times New Roman"/>
        </w:rPr>
        <w:t xml:space="preserve">or </w:t>
      </w:r>
      <w:r w:rsidRPr="006604CA">
        <w:rPr>
          <w:rFonts w:cs="Times New Roman"/>
        </w:rPr>
        <w:t>ice</w:t>
      </w:r>
      <w:r w:rsidR="00427057" w:rsidRPr="006604CA">
        <w:rPr>
          <w:rFonts w:cs="Times New Roman"/>
        </w:rPr>
        <w:t>, over land all liquid phase clouds are marked as possible candidates for heavy aerosol.  Over ocean</w:t>
      </w:r>
      <w:r w:rsidRPr="006604CA">
        <w:rPr>
          <w:rFonts w:cs="Times New Roman"/>
        </w:rPr>
        <w:t xml:space="preserve"> a spectral test </w:t>
      </w:r>
      <w:r w:rsidR="00427057" w:rsidRPr="006604CA">
        <w:rPr>
          <w:rFonts w:cs="Times New Roman"/>
        </w:rPr>
        <w:t>applied to liquid phase clouds identifies</w:t>
      </w:r>
      <w:r w:rsidRPr="006604CA">
        <w:rPr>
          <w:rFonts w:cs="Times New Roman"/>
        </w:rPr>
        <w:t xml:space="preserve"> candidates </w:t>
      </w:r>
      <w:r w:rsidR="00427057" w:rsidRPr="006604CA">
        <w:rPr>
          <w:rFonts w:cs="Times New Roman"/>
        </w:rPr>
        <w:t>for</w:t>
      </w:r>
      <w:r w:rsidRPr="006604CA">
        <w:rPr>
          <w:rFonts w:cs="Times New Roman"/>
        </w:rPr>
        <w:t xml:space="preserve"> heavy aerosol.  If M1/M5&lt;2.0 and M1&lt;0.3, the pixel is identified as candidate </w:t>
      </w:r>
      <w:r w:rsidR="00427057" w:rsidRPr="006604CA">
        <w:rPr>
          <w:rFonts w:cs="Times New Roman"/>
        </w:rPr>
        <w:t>for</w:t>
      </w:r>
      <w:r w:rsidRPr="006604CA">
        <w:rPr>
          <w:rFonts w:cs="Times New Roman"/>
        </w:rPr>
        <w:t xml:space="preserve"> dust.  If M11/M1&lt; </w:t>
      </w:r>
      <w:r w:rsidR="00427057" w:rsidRPr="006604CA">
        <w:rPr>
          <w:rFonts w:cs="Times New Roman"/>
        </w:rPr>
        <w:t xml:space="preserve">a specified threshold, which varies with scan angle, </w:t>
      </w:r>
      <w:r w:rsidRPr="006604CA">
        <w:rPr>
          <w:rFonts w:cs="Times New Roman"/>
        </w:rPr>
        <w:t xml:space="preserve">the pixel is identified as candidate </w:t>
      </w:r>
      <w:r w:rsidR="00427057" w:rsidRPr="006604CA">
        <w:rPr>
          <w:rFonts w:cs="Times New Roman"/>
        </w:rPr>
        <w:t xml:space="preserve">for </w:t>
      </w:r>
      <w:r w:rsidRPr="006604CA">
        <w:rPr>
          <w:rFonts w:cs="Times New Roman"/>
        </w:rPr>
        <w:t xml:space="preserve">smoke.  </w:t>
      </w:r>
    </w:p>
    <w:p w:rsidR="005C0CA9" w:rsidRPr="006604CA" w:rsidRDefault="00581EC9" w:rsidP="00581EC9">
      <w:pPr>
        <w:spacing w:before="100" w:beforeAutospacing="1" w:after="100" w:afterAutospacing="1"/>
        <w:rPr>
          <w:rFonts w:cs="Times New Roman"/>
        </w:rPr>
      </w:pPr>
      <w:r w:rsidRPr="006604CA">
        <w:rPr>
          <w:rFonts w:cs="Times New Roman"/>
        </w:rPr>
        <w:t xml:space="preserve">The next step </w:t>
      </w:r>
      <w:r w:rsidR="00427057" w:rsidRPr="006604CA">
        <w:rPr>
          <w:rFonts w:cs="Times New Roman"/>
        </w:rPr>
        <w:t>tests the spatial variability of the candidate pixels</w:t>
      </w:r>
      <w:r w:rsidRPr="006604CA">
        <w:rPr>
          <w:rFonts w:cs="Times New Roman"/>
        </w:rPr>
        <w:t xml:space="preserve"> using </w:t>
      </w:r>
      <w:r w:rsidR="00427057" w:rsidRPr="006604CA">
        <w:rPr>
          <w:rFonts w:cs="Times New Roman"/>
        </w:rPr>
        <w:t xml:space="preserve">the </w:t>
      </w:r>
      <w:r w:rsidRPr="006604CA">
        <w:rPr>
          <w:rFonts w:cs="Times New Roman"/>
        </w:rPr>
        <w:t>standard deviation of</w:t>
      </w:r>
      <w:r w:rsidR="00427057" w:rsidRPr="006604CA">
        <w:rPr>
          <w:rFonts w:cs="Times New Roman"/>
        </w:rPr>
        <w:t xml:space="preserve"> reflectance of the 0.65 µm I-band in a</w:t>
      </w:r>
      <w:r w:rsidRPr="006604CA">
        <w:rPr>
          <w:rFonts w:cs="Times New Roman"/>
        </w:rPr>
        <w:t xml:space="preserve"> 1.5</w:t>
      </w:r>
      <w:r w:rsidR="00427057" w:rsidRPr="006604CA">
        <w:rPr>
          <w:rFonts w:cs="Times New Roman"/>
        </w:rPr>
        <w:t xml:space="preserve"> </w:t>
      </w:r>
      <w:r w:rsidRPr="006604CA">
        <w:rPr>
          <w:rFonts w:cs="Times New Roman"/>
        </w:rPr>
        <w:t>x</w:t>
      </w:r>
      <w:r w:rsidR="00427057" w:rsidRPr="006604CA">
        <w:rPr>
          <w:rFonts w:cs="Times New Roman"/>
        </w:rPr>
        <w:t xml:space="preserve"> </w:t>
      </w:r>
      <w:r w:rsidRPr="006604CA">
        <w:rPr>
          <w:rFonts w:cs="Times New Roman"/>
        </w:rPr>
        <w:t>1.5</w:t>
      </w:r>
      <w:r w:rsidR="00427057" w:rsidRPr="006604CA">
        <w:rPr>
          <w:rFonts w:cs="Times New Roman"/>
        </w:rPr>
        <w:t xml:space="preserve"> </w:t>
      </w:r>
      <w:r w:rsidRPr="006604CA">
        <w:rPr>
          <w:rFonts w:cs="Times New Roman"/>
        </w:rPr>
        <w:t>km</w:t>
      </w:r>
      <w:r w:rsidRPr="006604CA">
        <w:rPr>
          <w:rFonts w:cs="Times New Roman"/>
          <w:vertAlign w:val="superscript"/>
        </w:rPr>
        <w:t>2</w:t>
      </w:r>
      <w:r w:rsidRPr="006604CA">
        <w:rPr>
          <w:rFonts w:cs="Times New Roman"/>
        </w:rPr>
        <w:t xml:space="preserve"> </w:t>
      </w:r>
      <w:r w:rsidR="00427057" w:rsidRPr="006604CA">
        <w:rPr>
          <w:rFonts w:cs="Times New Roman"/>
        </w:rPr>
        <w:t>area</w:t>
      </w:r>
      <w:r w:rsidRPr="006604CA">
        <w:rPr>
          <w:rFonts w:cs="Times New Roman"/>
        </w:rPr>
        <w:t>. </w:t>
      </w:r>
      <w:r w:rsidR="00427057" w:rsidRPr="006604CA">
        <w:rPr>
          <w:rFonts w:cs="Times New Roman"/>
        </w:rPr>
        <w:t xml:space="preserve"> Because these are I-band pixels there are 16 pixels in this area. </w:t>
      </w:r>
      <w:r w:rsidRPr="006604CA">
        <w:rPr>
          <w:rFonts w:cs="Times New Roman"/>
        </w:rPr>
        <w:t xml:space="preserve"> If there is only one candidate</w:t>
      </w:r>
      <w:r w:rsidR="00427057" w:rsidRPr="006604CA">
        <w:rPr>
          <w:rFonts w:cs="Times New Roman"/>
        </w:rPr>
        <w:t xml:space="preserve"> pixel </w:t>
      </w:r>
      <w:r w:rsidRPr="006604CA">
        <w:rPr>
          <w:rFonts w:cs="Times New Roman"/>
        </w:rPr>
        <w:t xml:space="preserve">in the area, </w:t>
      </w:r>
      <w:r w:rsidR="00427057" w:rsidRPr="006604CA">
        <w:rPr>
          <w:rFonts w:cs="Times New Roman"/>
        </w:rPr>
        <w:t>that pixel</w:t>
      </w:r>
      <w:r w:rsidRPr="006604CA">
        <w:rPr>
          <w:rFonts w:cs="Times New Roman"/>
        </w:rPr>
        <w:t xml:space="preserve"> is assumed to be </w:t>
      </w:r>
      <w:r w:rsidR="00427057" w:rsidRPr="006604CA">
        <w:rPr>
          <w:rFonts w:cs="Times New Roman"/>
        </w:rPr>
        <w:t xml:space="preserve">a </w:t>
      </w:r>
      <w:r w:rsidRPr="006604CA">
        <w:rPr>
          <w:rFonts w:cs="Times New Roman"/>
        </w:rPr>
        <w:t>cloud edge</w:t>
      </w:r>
      <w:r w:rsidR="005A1B74">
        <w:rPr>
          <w:rFonts w:cs="Times New Roman"/>
        </w:rPr>
        <w:t xml:space="preserve"> and no heavy aerosol flag is set</w:t>
      </w:r>
      <w:r w:rsidRPr="006604CA">
        <w:rPr>
          <w:rFonts w:cs="Times New Roman"/>
        </w:rPr>
        <w:t xml:space="preserve">.  </w:t>
      </w:r>
    </w:p>
    <w:p w:rsidR="00581EC9" w:rsidRPr="006604CA" w:rsidRDefault="00581EC9" w:rsidP="00581EC9">
      <w:pPr>
        <w:spacing w:before="100" w:beforeAutospacing="1" w:after="100" w:afterAutospacing="1"/>
        <w:rPr>
          <w:rFonts w:cs="Times New Roman"/>
        </w:rPr>
      </w:pPr>
      <w:r w:rsidRPr="006604CA">
        <w:rPr>
          <w:rFonts w:cs="Times New Roman"/>
        </w:rPr>
        <w:t xml:space="preserve">If there are at least two </w:t>
      </w:r>
      <w:r w:rsidR="00427057" w:rsidRPr="006604CA">
        <w:rPr>
          <w:rFonts w:cs="Times New Roman"/>
        </w:rPr>
        <w:t xml:space="preserve">pixels identified as </w:t>
      </w:r>
      <w:r w:rsidRPr="006604CA">
        <w:rPr>
          <w:rFonts w:cs="Times New Roman"/>
        </w:rPr>
        <w:t>candidates</w:t>
      </w:r>
      <w:r w:rsidR="005A1B74">
        <w:rPr>
          <w:rFonts w:cs="Times New Roman"/>
        </w:rPr>
        <w:t xml:space="preserve"> in that area</w:t>
      </w:r>
      <w:r w:rsidR="00427057" w:rsidRPr="006604CA">
        <w:rPr>
          <w:rFonts w:cs="Times New Roman"/>
        </w:rPr>
        <w:t>, o</w:t>
      </w:r>
      <w:r w:rsidRPr="006604CA">
        <w:rPr>
          <w:rFonts w:cs="Times New Roman"/>
        </w:rPr>
        <w:t xml:space="preserve">ver ocean, </w:t>
      </w:r>
      <w:r w:rsidR="00427057" w:rsidRPr="006604CA">
        <w:rPr>
          <w:rFonts w:cs="Times New Roman"/>
        </w:rPr>
        <w:t xml:space="preserve">those candidate pixels </w:t>
      </w:r>
      <w:r w:rsidR="005C0CA9" w:rsidRPr="006604CA">
        <w:rPr>
          <w:rFonts w:cs="Times New Roman"/>
        </w:rPr>
        <w:t xml:space="preserve">are set as heavy aerosol </w:t>
      </w:r>
      <w:r w:rsidRPr="006604CA">
        <w:rPr>
          <w:rFonts w:cs="Times New Roman"/>
        </w:rPr>
        <w:t xml:space="preserve">if </w:t>
      </w:r>
      <w:r w:rsidR="005C0CA9" w:rsidRPr="006604CA">
        <w:rPr>
          <w:rFonts w:cs="Times New Roman"/>
        </w:rPr>
        <w:t xml:space="preserve">the </w:t>
      </w:r>
      <w:r w:rsidRPr="006604CA">
        <w:rPr>
          <w:rFonts w:cs="Times New Roman"/>
        </w:rPr>
        <w:t xml:space="preserve">standard deviation is </w:t>
      </w:r>
      <w:r w:rsidR="005C0CA9" w:rsidRPr="006604CA">
        <w:rPr>
          <w:rFonts w:cs="Times New Roman"/>
        </w:rPr>
        <w:t>less</w:t>
      </w:r>
      <w:r w:rsidRPr="006604CA">
        <w:rPr>
          <w:rFonts w:cs="Times New Roman"/>
        </w:rPr>
        <w:t xml:space="preserve"> than </w:t>
      </w:r>
      <w:r w:rsidR="00427057" w:rsidRPr="006604CA">
        <w:rPr>
          <w:rFonts w:cs="Times New Roman"/>
        </w:rPr>
        <w:t>0.01</w:t>
      </w:r>
      <w:r w:rsidR="005C0CA9" w:rsidRPr="006604CA">
        <w:rPr>
          <w:rFonts w:cs="Times New Roman"/>
        </w:rPr>
        <w:t xml:space="preserve">.  </w:t>
      </w:r>
      <w:r w:rsidRPr="006604CA">
        <w:rPr>
          <w:rFonts w:cs="Times New Roman"/>
        </w:rPr>
        <w:t xml:space="preserve"> </w:t>
      </w:r>
      <w:r w:rsidR="005C0CA9" w:rsidRPr="006604CA">
        <w:rPr>
          <w:rFonts w:cs="Times New Roman"/>
        </w:rPr>
        <w:t xml:space="preserve">If the standard deviation exceeds 0.01, those pixels are set as liquid clouds.  </w:t>
      </w:r>
      <w:r w:rsidRPr="006604CA">
        <w:rPr>
          <w:rFonts w:cs="Times New Roman"/>
        </w:rPr>
        <w:t xml:space="preserve">Over land, if NDVI &gt; 0.3 and the standard deviation is less than or equal to </w:t>
      </w:r>
      <w:r w:rsidR="005C0CA9" w:rsidRPr="006604CA">
        <w:rPr>
          <w:rFonts w:cs="Times New Roman"/>
        </w:rPr>
        <w:t>0.02</w:t>
      </w:r>
      <w:r w:rsidRPr="006604CA">
        <w:rPr>
          <w:rFonts w:cs="Times New Roman"/>
        </w:rPr>
        <w:t xml:space="preserve">, the pixels are heavy aerosol; otherwise, they are </w:t>
      </w:r>
      <w:r w:rsidR="005C0CA9" w:rsidRPr="006604CA">
        <w:rPr>
          <w:rFonts w:cs="Times New Roman"/>
        </w:rPr>
        <w:t>liquid phase</w:t>
      </w:r>
      <w:r w:rsidRPr="006604CA">
        <w:rPr>
          <w:rFonts w:cs="Times New Roman"/>
        </w:rPr>
        <w:t xml:space="preserve"> cloud</w:t>
      </w:r>
      <w:r w:rsidR="005C0CA9" w:rsidRPr="006604CA">
        <w:rPr>
          <w:rFonts w:cs="Times New Roman"/>
        </w:rPr>
        <w:t>.</w:t>
      </w:r>
    </w:p>
    <w:p w:rsidR="00D74F41" w:rsidRDefault="00581EC9">
      <w:pPr>
        <w:spacing w:before="100" w:beforeAutospacing="1" w:after="100" w:afterAutospacing="1"/>
      </w:pPr>
      <w:r w:rsidRPr="006604CA">
        <w:rPr>
          <w:rFonts w:cs="Times New Roman"/>
        </w:rPr>
        <w:t>Volcanic ash logic for ocean and land are then performed.  The pixel is set to heavy aerosol if the volcanic ash is detected.</w:t>
      </w:r>
    </w:p>
    <w:p w:rsidR="0028635C" w:rsidRDefault="00397B55" w:rsidP="00014CFE">
      <w:pPr>
        <w:pStyle w:val="PlainText"/>
        <w:rPr>
          <w:szCs w:val="24"/>
        </w:rPr>
      </w:pPr>
      <w:r w:rsidRPr="006C5133">
        <w:rPr>
          <w:szCs w:val="24"/>
        </w:rPr>
        <w:t xml:space="preserve">The aerosol algorithm will attempt a retrieval on all </w:t>
      </w:r>
      <w:proofErr w:type="gramStart"/>
      <w:r w:rsidRPr="006C5133">
        <w:rPr>
          <w:szCs w:val="24"/>
        </w:rPr>
        <w:t>Confidently</w:t>
      </w:r>
      <w:proofErr w:type="gramEnd"/>
      <w:r w:rsidRPr="006C5133">
        <w:rPr>
          <w:szCs w:val="24"/>
        </w:rPr>
        <w:t xml:space="preserve"> </w:t>
      </w:r>
      <w:r w:rsidRPr="006C5133">
        <w:rPr>
          <w:szCs w:val="24"/>
          <w:u w:val="single"/>
        </w:rPr>
        <w:t>Clear</w:t>
      </w:r>
      <w:r w:rsidRPr="006C5133">
        <w:rPr>
          <w:szCs w:val="24"/>
        </w:rPr>
        <w:t xml:space="preserve"> and Probably </w:t>
      </w:r>
      <w:r w:rsidRPr="006C5133">
        <w:rPr>
          <w:szCs w:val="24"/>
          <w:u w:val="single"/>
        </w:rPr>
        <w:t>Clear</w:t>
      </w:r>
      <w:r w:rsidRPr="006C5133">
        <w:rPr>
          <w:szCs w:val="24"/>
        </w:rPr>
        <w:t xml:space="preserve"> pixels,</w:t>
      </w:r>
      <w:r>
        <w:rPr>
          <w:szCs w:val="24"/>
        </w:rPr>
        <w:t xml:space="preserve"> or on any pixel with a positive heavy aerosol flag, regardless of the cloudiness of the pixel.  Thus the ‘heavy aerosol flag’ over rides all other cloud masking criteria. Currently the heavy aerosol flag </w:t>
      </w:r>
      <w:r>
        <w:rPr>
          <w:szCs w:val="24"/>
        </w:rPr>
        <w:lastRenderedPageBreak/>
        <w:t xml:space="preserve">test is applied only to Confidently Cloudy pixels.  That is set to change in summer 2013, where it will be applied to both Confidently Cloudy and Probably Cloudy pixels.  The change will allow more </w:t>
      </w:r>
      <w:proofErr w:type="gramStart"/>
      <w:r>
        <w:rPr>
          <w:szCs w:val="24"/>
        </w:rPr>
        <w:t>retrievals</w:t>
      </w:r>
      <w:proofErr w:type="gramEnd"/>
      <w:r>
        <w:rPr>
          <w:szCs w:val="24"/>
        </w:rPr>
        <w:t xml:space="preserve"> of dust plumes in the Atlantic, but introduce noise in cloud fields and partly cloudy conditions.  The changes will be under tight scrutiny after implementation and may require tuning or change.</w:t>
      </w:r>
    </w:p>
    <w:p w:rsidR="0028635C" w:rsidRDefault="0028635C" w:rsidP="00014CFE">
      <w:pPr>
        <w:pStyle w:val="PlainText"/>
        <w:rPr>
          <w:szCs w:val="24"/>
        </w:rPr>
      </w:pPr>
    </w:p>
    <w:p w:rsidR="00014CFE" w:rsidRPr="00791956" w:rsidRDefault="00014CFE" w:rsidP="00014CFE">
      <w:pPr>
        <w:pStyle w:val="PlainText"/>
        <w:rPr>
          <w:szCs w:val="24"/>
        </w:rPr>
      </w:pPr>
      <w:r>
        <w:rPr>
          <w:szCs w:val="24"/>
        </w:rPr>
        <w:t xml:space="preserve">Based on the information in the VIIRS cloud mask and other indicators within the aerosol algorithm itself, </w:t>
      </w:r>
      <w:r w:rsidRPr="00791956">
        <w:rPr>
          <w:szCs w:val="24"/>
        </w:rPr>
        <w:t>quality flag</w:t>
      </w:r>
      <w:r>
        <w:rPr>
          <w:szCs w:val="24"/>
        </w:rPr>
        <w:t>s</w:t>
      </w:r>
      <w:r w:rsidRPr="00791956">
        <w:rPr>
          <w:szCs w:val="24"/>
        </w:rPr>
        <w:t xml:space="preserve"> </w:t>
      </w:r>
      <w:r w:rsidR="00E64BDB">
        <w:rPr>
          <w:szCs w:val="24"/>
        </w:rPr>
        <w:t>are</w:t>
      </w:r>
      <w:r w:rsidRPr="00791956">
        <w:rPr>
          <w:szCs w:val="24"/>
        </w:rPr>
        <w:t xml:space="preserve"> </w:t>
      </w:r>
      <w:r>
        <w:rPr>
          <w:szCs w:val="24"/>
        </w:rPr>
        <w:t>set within the aerosol algorithm and output with the other aerosol</w:t>
      </w:r>
      <w:r w:rsidRPr="00791956">
        <w:rPr>
          <w:szCs w:val="24"/>
        </w:rPr>
        <w:t xml:space="preserve"> products to specify areas where clouds may contaminate the retrieval. </w:t>
      </w:r>
      <w:r>
        <w:rPr>
          <w:szCs w:val="24"/>
        </w:rPr>
        <w:t>These flags will affect the aggregation procedure in which the aerosol IP product at ~0.75 km at nadir is used to create the aggregated EDR product at ~6 km at nadir.</w:t>
      </w:r>
      <w:r w:rsidR="00824F1F">
        <w:rPr>
          <w:szCs w:val="24"/>
        </w:rPr>
        <w:t xml:space="preserve">  </w:t>
      </w:r>
      <w:r w:rsidR="00824F1F" w:rsidRPr="00796E22">
        <w:rPr>
          <w:szCs w:val="24"/>
        </w:rPr>
        <w:t xml:space="preserve">See Section </w:t>
      </w:r>
      <w:r w:rsidR="00BA157F">
        <w:rPr>
          <w:szCs w:val="24"/>
        </w:rPr>
        <w:fldChar w:fldCharType="begin"/>
      </w:r>
      <w:r w:rsidR="00DF48F3">
        <w:rPr>
          <w:szCs w:val="24"/>
        </w:rPr>
        <w:instrText xml:space="preserve"> REF _Ref355860334 \r \h </w:instrText>
      </w:r>
      <w:r w:rsidR="00BA157F">
        <w:rPr>
          <w:szCs w:val="24"/>
        </w:rPr>
      </w:r>
      <w:r w:rsidR="00BA157F">
        <w:rPr>
          <w:szCs w:val="24"/>
        </w:rPr>
        <w:fldChar w:fldCharType="separate"/>
      </w:r>
      <w:r w:rsidR="00A05E3D">
        <w:rPr>
          <w:szCs w:val="24"/>
        </w:rPr>
        <w:t>3.7.2</w:t>
      </w:r>
      <w:r w:rsidR="00BA157F">
        <w:rPr>
          <w:szCs w:val="24"/>
        </w:rPr>
        <w:fldChar w:fldCharType="end"/>
      </w:r>
      <w:r w:rsidR="00824F1F" w:rsidRPr="009B5E29">
        <w:rPr>
          <w:szCs w:val="24"/>
        </w:rPr>
        <w:t>.</w:t>
      </w:r>
    </w:p>
    <w:p w:rsidR="00014CFE" w:rsidRPr="00791956" w:rsidRDefault="00014CFE" w:rsidP="00014CFE">
      <w:pPr>
        <w:pStyle w:val="PlainText"/>
        <w:rPr>
          <w:szCs w:val="24"/>
        </w:rPr>
      </w:pPr>
    </w:p>
    <w:p w:rsidR="00014CFE" w:rsidRPr="00791956" w:rsidRDefault="00014CFE" w:rsidP="00014CFE">
      <w:pPr>
        <w:pStyle w:val="PlainText"/>
        <w:rPr>
          <w:szCs w:val="24"/>
        </w:rPr>
      </w:pPr>
      <w:r w:rsidRPr="00791956">
        <w:rPr>
          <w:szCs w:val="24"/>
        </w:rPr>
        <w:t>Some pixels will be classified as “probably clear” which indicate that there is a possibility of contamination by small clouds</w:t>
      </w:r>
      <w:r w:rsidRPr="009B5E29">
        <w:rPr>
          <w:szCs w:val="24"/>
        </w:rPr>
        <w:t xml:space="preserve">. </w:t>
      </w:r>
      <w:r w:rsidR="00072733" w:rsidRPr="00796E22">
        <w:rPr>
          <w:szCs w:val="24"/>
        </w:rPr>
        <w:t>The aerosol algorithm retrieves on these probably clear pixels, producing an IP product</w:t>
      </w:r>
      <w:r w:rsidR="00C01198" w:rsidRPr="00796E22">
        <w:rPr>
          <w:szCs w:val="24"/>
        </w:rPr>
        <w:t>, without degradation in any of the IP quality flags.  See Appendix C1.</w:t>
      </w:r>
      <w:r w:rsidR="00EF1707">
        <w:rPr>
          <w:szCs w:val="24"/>
        </w:rPr>
        <w:t xml:space="preserve"> </w:t>
      </w:r>
      <w:r w:rsidR="005B4312">
        <w:rPr>
          <w:szCs w:val="24"/>
        </w:rPr>
        <w:t xml:space="preserve"> </w:t>
      </w:r>
      <w:r w:rsidRPr="00791956">
        <w:rPr>
          <w:szCs w:val="24"/>
        </w:rPr>
        <w:t xml:space="preserve">The presence of clouds in adjacent pixels will cause a quality flag to be set. The presence of nearby clouds can generate several artifacts in the retrieval of aerosol: (a) mixed pixels probably exist at the border of the cloud and are not detected, (b) shadows may contaminate the </w:t>
      </w:r>
      <w:r w:rsidR="00E64BDB">
        <w:rPr>
          <w:szCs w:val="24"/>
        </w:rPr>
        <w:t>pixel</w:t>
      </w:r>
      <w:r w:rsidR="00E64BDB" w:rsidRPr="00791956">
        <w:rPr>
          <w:szCs w:val="24"/>
        </w:rPr>
        <w:t xml:space="preserve"> </w:t>
      </w:r>
      <w:r w:rsidRPr="00791956">
        <w:rPr>
          <w:szCs w:val="24"/>
        </w:rPr>
        <w:t xml:space="preserve">and not be properly flagged (c) cloud could generate scattering either by the atmospheric scattering (molecular) or by the instrument. </w:t>
      </w:r>
      <w:r>
        <w:rPr>
          <w:szCs w:val="24"/>
        </w:rPr>
        <w:t>Retrievals flagged as adjacent to clouds should also be used with caution.</w:t>
      </w:r>
    </w:p>
    <w:p w:rsidR="00014CFE" w:rsidRDefault="00014CFE" w:rsidP="00014CFE">
      <w:pPr>
        <w:pStyle w:val="PlainText"/>
        <w:rPr>
          <w:szCs w:val="24"/>
        </w:rPr>
      </w:pPr>
    </w:p>
    <w:p w:rsidR="00014CFE" w:rsidRDefault="00014CFE" w:rsidP="00014CFE">
      <w:pPr>
        <w:pStyle w:val="PlainText"/>
        <w:rPr>
          <w:szCs w:val="24"/>
        </w:rPr>
      </w:pPr>
      <w:r w:rsidRPr="00791956">
        <w:rPr>
          <w:szCs w:val="24"/>
        </w:rPr>
        <w:t xml:space="preserve">An additional thin cirrus check </w:t>
      </w:r>
      <w:r w:rsidR="0072360D">
        <w:rPr>
          <w:szCs w:val="24"/>
        </w:rPr>
        <w:t xml:space="preserve">is applied over land </w:t>
      </w:r>
      <w:r w:rsidRPr="00791956">
        <w:rPr>
          <w:szCs w:val="24"/>
        </w:rPr>
        <w:t xml:space="preserve">using band M9 is performed internally. This allows a more conservative test to be applied for screening thin cirrus than is appropriate for the </w:t>
      </w:r>
      <w:r>
        <w:rPr>
          <w:szCs w:val="24"/>
        </w:rPr>
        <w:t>VIIRS cloud mask</w:t>
      </w:r>
      <w:r w:rsidRPr="00791956">
        <w:rPr>
          <w:szCs w:val="24"/>
        </w:rPr>
        <w:t xml:space="preserve">. </w:t>
      </w:r>
    </w:p>
    <w:p w:rsidR="00111D41" w:rsidRDefault="00111D41" w:rsidP="00014CFE">
      <w:pPr>
        <w:pStyle w:val="PlainText"/>
        <w:rPr>
          <w:szCs w:val="24"/>
        </w:rPr>
      </w:pPr>
    </w:p>
    <w:p w:rsidR="00111D41" w:rsidRDefault="00111D41" w:rsidP="00014CFE">
      <w:pPr>
        <w:pStyle w:val="PlainText"/>
        <w:rPr>
          <w:szCs w:val="24"/>
        </w:rPr>
      </w:pPr>
      <w:r>
        <w:rPr>
          <w:szCs w:val="24"/>
        </w:rPr>
        <w:t>The description of the cloud avoidance in the processing applies to the over land procedure, as well as the over ocean.</w:t>
      </w:r>
    </w:p>
    <w:p w:rsidR="00014CFE" w:rsidRPr="00791956" w:rsidRDefault="00014CFE" w:rsidP="00014CFE">
      <w:pPr>
        <w:pStyle w:val="PlainText"/>
        <w:rPr>
          <w:szCs w:val="24"/>
        </w:rPr>
      </w:pPr>
    </w:p>
    <w:p w:rsidR="00D74F41" w:rsidRDefault="00014CFE">
      <w:pPr>
        <w:pStyle w:val="Heading4"/>
      </w:pPr>
      <w:bookmarkStart w:id="76" w:name="_Ref355860402"/>
      <w:bookmarkStart w:id="77" w:name="_Ref355861349"/>
      <w:bookmarkStart w:id="78" w:name="_Toc356397960"/>
      <w:r>
        <w:t>Sun</w:t>
      </w:r>
      <w:r w:rsidR="00CF46B2">
        <w:t xml:space="preserve"> </w:t>
      </w:r>
      <w:r>
        <w:t xml:space="preserve">glint </w:t>
      </w:r>
      <w:r w:rsidR="0079025D">
        <w:t>calculation and avoidance</w:t>
      </w:r>
      <w:bookmarkEnd w:id="76"/>
      <w:bookmarkEnd w:id="77"/>
      <w:bookmarkEnd w:id="78"/>
    </w:p>
    <w:p w:rsidR="00014CFE" w:rsidRPr="00791956" w:rsidRDefault="00014CFE" w:rsidP="00014CFE">
      <w:pPr>
        <w:pStyle w:val="PlainText"/>
        <w:ind w:left="2160"/>
        <w:rPr>
          <w:szCs w:val="24"/>
        </w:rPr>
      </w:pPr>
    </w:p>
    <w:p w:rsidR="00F11370" w:rsidRDefault="00014CFE" w:rsidP="00014CFE">
      <w:pPr>
        <w:pStyle w:val="PlainText"/>
        <w:rPr>
          <w:szCs w:val="24"/>
        </w:rPr>
      </w:pPr>
      <w:r>
        <w:rPr>
          <w:szCs w:val="24"/>
        </w:rPr>
        <w:t xml:space="preserve">The aerosol algorithm for over ocean retrieval is not designed to work for pixels in </w:t>
      </w:r>
      <w:r w:rsidR="001C1705">
        <w:rPr>
          <w:szCs w:val="24"/>
        </w:rPr>
        <w:t xml:space="preserve">strong </w:t>
      </w:r>
      <w:r>
        <w:rPr>
          <w:szCs w:val="24"/>
        </w:rPr>
        <w:t xml:space="preserve">sun glint.  Therefore sun glint information is needed in order to avoid those pixels affected by glint.  There are two sources for this information.  </w:t>
      </w:r>
      <w:r w:rsidRPr="00791956">
        <w:rPr>
          <w:szCs w:val="24"/>
        </w:rPr>
        <w:t xml:space="preserve">Sun glint information </w:t>
      </w:r>
      <w:r>
        <w:rPr>
          <w:szCs w:val="24"/>
        </w:rPr>
        <w:t>is available from the ingested</w:t>
      </w:r>
      <w:r w:rsidRPr="00791956">
        <w:rPr>
          <w:szCs w:val="24"/>
        </w:rPr>
        <w:t xml:space="preserve"> VIIRS Cloud Mask</w:t>
      </w:r>
      <w:r w:rsidR="001C1705">
        <w:rPr>
          <w:szCs w:val="24"/>
        </w:rPr>
        <w:t xml:space="preserve"> that calculates the glint based on geometry, flagging all pixels within </w:t>
      </w:r>
      <w:r w:rsidR="00180580">
        <w:rPr>
          <w:szCs w:val="24"/>
        </w:rPr>
        <w:t>36</w:t>
      </w:r>
      <w:r w:rsidR="00180580" w:rsidRPr="001C1705">
        <w:rPr>
          <w:szCs w:val="24"/>
          <w:vertAlign w:val="superscript"/>
        </w:rPr>
        <w:t>o</w:t>
      </w:r>
      <w:r w:rsidR="00180580">
        <w:rPr>
          <w:szCs w:val="24"/>
        </w:rPr>
        <w:t xml:space="preserve"> </w:t>
      </w:r>
      <w:r w:rsidR="001C1705">
        <w:rPr>
          <w:szCs w:val="24"/>
        </w:rPr>
        <w:t xml:space="preserve">of </w:t>
      </w:r>
      <w:proofErr w:type="spellStart"/>
      <w:r w:rsidR="001C1705">
        <w:rPr>
          <w:szCs w:val="24"/>
        </w:rPr>
        <w:t>specular</w:t>
      </w:r>
      <w:proofErr w:type="spellEnd"/>
      <w:r w:rsidR="001C1705">
        <w:rPr>
          <w:szCs w:val="24"/>
        </w:rPr>
        <w:t xml:space="preserve"> reflection as sun</w:t>
      </w:r>
      <w:r w:rsidR="00CF46B2">
        <w:rPr>
          <w:szCs w:val="24"/>
        </w:rPr>
        <w:t xml:space="preserve"> </w:t>
      </w:r>
      <w:r w:rsidR="001C1705">
        <w:rPr>
          <w:szCs w:val="24"/>
        </w:rPr>
        <w:t xml:space="preserve">glint.  </w:t>
      </w:r>
      <w:r>
        <w:rPr>
          <w:szCs w:val="24"/>
        </w:rPr>
        <w:t>However, t</w:t>
      </w:r>
      <w:r w:rsidRPr="00791956">
        <w:rPr>
          <w:szCs w:val="24"/>
        </w:rPr>
        <w:t xml:space="preserve">he </w:t>
      </w:r>
      <w:r>
        <w:rPr>
          <w:szCs w:val="24"/>
        </w:rPr>
        <w:t xml:space="preserve">primary source of sun glint information is calculated </w:t>
      </w:r>
      <w:r w:rsidRPr="00791956">
        <w:rPr>
          <w:szCs w:val="24"/>
        </w:rPr>
        <w:t xml:space="preserve">dynamically inside the aerosol retrieval code using the approach described in 6S </w:t>
      </w:r>
      <w:r>
        <w:rPr>
          <w:szCs w:val="24"/>
        </w:rPr>
        <w:t>(</w:t>
      </w:r>
      <w:proofErr w:type="spellStart"/>
      <w:r>
        <w:rPr>
          <w:szCs w:val="24"/>
        </w:rPr>
        <w:t>Vermote</w:t>
      </w:r>
      <w:proofErr w:type="spellEnd"/>
      <w:r>
        <w:rPr>
          <w:szCs w:val="24"/>
        </w:rPr>
        <w:t xml:space="preserve"> et al., </w:t>
      </w:r>
      <w:r w:rsidR="00180580">
        <w:rPr>
          <w:szCs w:val="24"/>
        </w:rPr>
        <w:t>1997</w:t>
      </w:r>
      <w:r>
        <w:rPr>
          <w:szCs w:val="24"/>
        </w:rPr>
        <w:t xml:space="preserve">).  This approach accounts for variable </w:t>
      </w:r>
      <w:r w:rsidRPr="00791956">
        <w:rPr>
          <w:szCs w:val="24"/>
        </w:rPr>
        <w:t>wind speed and wind direction</w:t>
      </w:r>
      <w:r>
        <w:rPr>
          <w:szCs w:val="24"/>
        </w:rPr>
        <w:t xml:space="preserve">, which can affect the </w:t>
      </w:r>
      <w:r w:rsidR="001C1705">
        <w:rPr>
          <w:szCs w:val="24"/>
        </w:rPr>
        <w:t>spread and intensity of the sun</w:t>
      </w:r>
      <w:r w:rsidR="00CF46B2">
        <w:rPr>
          <w:szCs w:val="24"/>
        </w:rPr>
        <w:t xml:space="preserve"> </w:t>
      </w:r>
      <w:r>
        <w:rPr>
          <w:szCs w:val="24"/>
        </w:rPr>
        <w:t>glint pattern</w:t>
      </w:r>
      <w:r w:rsidR="001C1705">
        <w:rPr>
          <w:szCs w:val="24"/>
        </w:rPr>
        <w:t>, and is not included in the sun</w:t>
      </w:r>
      <w:r w:rsidR="00CF46B2">
        <w:rPr>
          <w:szCs w:val="24"/>
        </w:rPr>
        <w:t xml:space="preserve"> </w:t>
      </w:r>
      <w:r w:rsidR="001C1705">
        <w:rPr>
          <w:szCs w:val="24"/>
        </w:rPr>
        <w:t>glint flag provided by the VIIRS Cloud Mask</w:t>
      </w:r>
      <w:r>
        <w:rPr>
          <w:szCs w:val="24"/>
        </w:rPr>
        <w:t xml:space="preserve">.  </w:t>
      </w:r>
      <w:r w:rsidRPr="00791956">
        <w:rPr>
          <w:szCs w:val="24"/>
        </w:rPr>
        <w:t xml:space="preserve">The wind </w:t>
      </w:r>
      <w:r>
        <w:rPr>
          <w:szCs w:val="24"/>
        </w:rPr>
        <w:t xml:space="preserve">speed </w:t>
      </w:r>
      <w:r w:rsidRPr="00791956">
        <w:rPr>
          <w:szCs w:val="24"/>
        </w:rPr>
        <w:t xml:space="preserve">is used to calculate the Fresnel reflection on the sea surface using the Cox and </w:t>
      </w:r>
      <w:proofErr w:type="spellStart"/>
      <w:r w:rsidRPr="00791956">
        <w:rPr>
          <w:szCs w:val="24"/>
        </w:rPr>
        <w:t>Munk</w:t>
      </w:r>
      <w:proofErr w:type="spellEnd"/>
      <w:r w:rsidRPr="00791956">
        <w:rPr>
          <w:szCs w:val="24"/>
        </w:rPr>
        <w:t xml:space="preserve"> (1954) rough ocean model. </w:t>
      </w:r>
      <w:r>
        <w:rPr>
          <w:szCs w:val="24"/>
        </w:rPr>
        <w:t>T</w:t>
      </w:r>
      <w:r w:rsidRPr="00791956">
        <w:rPr>
          <w:szCs w:val="24"/>
        </w:rPr>
        <w:t xml:space="preserve">he </w:t>
      </w:r>
      <w:r>
        <w:rPr>
          <w:szCs w:val="24"/>
        </w:rPr>
        <w:t xml:space="preserve">surface </w:t>
      </w:r>
      <w:r w:rsidRPr="00791956">
        <w:rPr>
          <w:szCs w:val="24"/>
        </w:rPr>
        <w:t xml:space="preserve">wind speed and direction </w:t>
      </w:r>
      <w:r w:rsidR="006F3DDA">
        <w:rPr>
          <w:szCs w:val="24"/>
        </w:rPr>
        <w:t>are ingested as</w:t>
      </w:r>
      <w:r w:rsidRPr="00791956">
        <w:rPr>
          <w:szCs w:val="24"/>
        </w:rPr>
        <w:t xml:space="preserve"> </w:t>
      </w:r>
      <w:r w:rsidR="001C1705">
        <w:rPr>
          <w:szCs w:val="24"/>
        </w:rPr>
        <w:t>ancillary data obtained</w:t>
      </w:r>
      <w:r w:rsidRPr="00791956">
        <w:rPr>
          <w:szCs w:val="24"/>
        </w:rPr>
        <w:t xml:space="preserve"> from </w:t>
      </w:r>
      <w:proofErr w:type="spellStart"/>
      <w:r w:rsidRPr="00791956">
        <w:rPr>
          <w:szCs w:val="24"/>
        </w:rPr>
        <w:t>NCEP</w:t>
      </w:r>
      <w:proofErr w:type="spellEnd"/>
      <w:r w:rsidRPr="00791956">
        <w:rPr>
          <w:szCs w:val="24"/>
        </w:rPr>
        <w:t>.</w:t>
      </w:r>
      <w:r w:rsidR="00E82C7F">
        <w:rPr>
          <w:szCs w:val="24"/>
        </w:rPr>
        <w:t xml:space="preserve">  </w:t>
      </w:r>
      <w:r w:rsidRPr="00791956">
        <w:rPr>
          <w:szCs w:val="24"/>
        </w:rPr>
        <w:t xml:space="preserve">The threshold for </w:t>
      </w:r>
      <w:r w:rsidR="001C1705">
        <w:rPr>
          <w:szCs w:val="24"/>
        </w:rPr>
        <w:t xml:space="preserve">the </w:t>
      </w:r>
      <w:r w:rsidRPr="00791956">
        <w:rPr>
          <w:szCs w:val="24"/>
        </w:rPr>
        <w:t>sun</w:t>
      </w:r>
      <w:r w:rsidR="00CF46B2">
        <w:rPr>
          <w:szCs w:val="24"/>
        </w:rPr>
        <w:t xml:space="preserve"> </w:t>
      </w:r>
      <w:r w:rsidRPr="00791956">
        <w:rPr>
          <w:szCs w:val="24"/>
        </w:rPr>
        <w:t xml:space="preserve">glint </w:t>
      </w:r>
      <w:r w:rsidR="006F3DDA">
        <w:rPr>
          <w:szCs w:val="24"/>
        </w:rPr>
        <w:t>mask</w:t>
      </w:r>
      <w:r w:rsidRPr="00791956">
        <w:rPr>
          <w:szCs w:val="24"/>
        </w:rPr>
        <w:t xml:space="preserve"> </w:t>
      </w:r>
      <w:r w:rsidR="006F3DDA">
        <w:rPr>
          <w:szCs w:val="24"/>
        </w:rPr>
        <w:t xml:space="preserve">is </w:t>
      </w:r>
      <w:r w:rsidRPr="00791956">
        <w:rPr>
          <w:szCs w:val="24"/>
        </w:rPr>
        <w:t>3% of the value of the reflectance corrected for gaseous absorption and molecular scattering observed at 1.24</w:t>
      </w:r>
      <w:r w:rsidRPr="00791956">
        <w:rPr>
          <w:szCs w:val="24"/>
        </w:rPr>
        <w:softHyphen/>
      </w:r>
      <w:r>
        <w:rPr>
          <w:szCs w:val="24"/>
        </w:rPr>
        <w:t xml:space="preserve"> µ</w:t>
      </w:r>
      <w:r w:rsidRPr="00791956">
        <w:rPr>
          <w:szCs w:val="24"/>
        </w:rPr>
        <w:t xml:space="preserve">m. </w:t>
      </w:r>
      <w:r w:rsidR="006F3DDA">
        <w:rPr>
          <w:szCs w:val="24"/>
        </w:rPr>
        <w:t xml:space="preserve"> Calculated values of sun</w:t>
      </w:r>
      <w:r w:rsidR="00E82C7F">
        <w:rPr>
          <w:szCs w:val="24"/>
        </w:rPr>
        <w:t xml:space="preserve"> </w:t>
      </w:r>
      <w:r w:rsidR="006F3DDA">
        <w:rPr>
          <w:szCs w:val="24"/>
        </w:rPr>
        <w:t xml:space="preserve">glint below 3% of the corrected observed 1.24 µm reflectance value will be used in the aerosol retrieval.  Values above that value will not be used. </w:t>
      </w:r>
      <w:r w:rsidRPr="00791956">
        <w:rPr>
          <w:szCs w:val="24"/>
        </w:rPr>
        <w:t xml:space="preserve">In the case </w:t>
      </w:r>
      <w:r w:rsidRPr="00791956">
        <w:rPr>
          <w:szCs w:val="24"/>
        </w:rPr>
        <w:lastRenderedPageBreak/>
        <w:t xml:space="preserve">where the VIIRS Cloud Mask identifies a broader sun glint exclusion region than the internal test, this broader exclusion region shall </w:t>
      </w:r>
      <w:r w:rsidR="00A4431D">
        <w:rPr>
          <w:szCs w:val="24"/>
        </w:rPr>
        <w:t>supersede</w:t>
      </w:r>
      <w:r>
        <w:rPr>
          <w:szCs w:val="24"/>
        </w:rPr>
        <w:t xml:space="preserve"> the narrower internal calculation</w:t>
      </w:r>
      <w:r w:rsidRPr="00791956">
        <w:rPr>
          <w:szCs w:val="24"/>
        </w:rPr>
        <w:t xml:space="preserve">. </w:t>
      </w:r>
      <w:r>
        <w:rPr>
          <w:szCs w:val="24"/>
        </w:rPr>
        <w:t xml:space="preserve"> Thus, </w:t>
      </w:r>
      <w:r w:rsidR="00180580">
        <w:rPr>
          <w:szCs w:val="24"/>
        </w:rPr>
        <w:t>36</w:t>
      </w:r>
      <w:r w:rsidR="00180580" w:rsidRPr="00FF1969">
        <w:rPr>
          <w:szCs w:val="24"/>
          <w:vertAlign w:val="superscript"/>
        </w:rPr>
        <w:t>o</w:t>
      </w:r>
      <w:r w:rsidR="00180580">
        <w:rPr>
          <w:szCs w:val="24"/>
        </w:rPr>
        <w:t xml:space="preserve"> </w:t>
      </w:r>
      <w:r>
        <w:rPr>
          <w:szCs w:val="24"/>
        </w:rPr>
        <w:t xml:space="preserve">from </w:t>
      </w:r>
      <w:proofErr w:type="spellStart"/>
      <w:r>
        <w:rPr>
          <w:szCs w:val="24"/>
        </w:rPr>
        <w:t>specular</w:t>
      </w:r>
      <w:proofErr w:type="spellEnd"/>
      <w:r>
        <w:rPr>
          <w:szCs w:val="24"/>
        </w:rPr>
        <w:t xml:space="preserve"> reflection constitutes the minimum possible </w:t>
      </w:r>
      <w:r w:rsidR="006F3DDA">
        <w:rPr>
          <w:szCs w:val="24"/>
        </w:rPr>
        <w:t xml:space="preserve">extent of the </w:t>
      </w:r>
      <w:proofErr w:type="spellStart"/>
      <w:r>
        <w:rPr>
          <w:szCs w:val="24"/>
        </w:rPr>
        <w:t>sunglint</w:t>
      </w:r>
      <w:proofErr w:type="spellEnd"/>
      <w:r>
        <w:rPr>
          <w:szCs w:val="24"/>
        </w:rPr>
        <w:t xml:space="preserve"> mas</w:t>
      </w:r>
      <w:r w:rsidRPr="00824F1F">
        <w:rPr>
          <w:szCs w:val="24"/>
        </w:rPr>
        <w:t>k.</w:t>
      </w:r>
    </w:p>
    <w:p w:rsidR="00F11370" w:rsidRDefault="00F11370" w:rsidP="00014CFE">
      <w:pPr>
        <w:pStyle w:val="PlainText"/>
        <w:rPr>
          <w:szCs w:val="24"/>
        </w:rPr>
      </w:pPr>
    </w:p>
    <w:p w:rsidR="00D74F41" w:rsidRDefault="00F11370">
      <w:pPr>
        <w:pStyle w:val="Heading4"/>
      </w:pPr>
      <w:bookmarkStart w:id="79" w:name="_Toc356397961"/>
      <w:r w:rsidRPr="009B21D1">
        <w:t>Sea ice avoidance</w:t>
      </w:r>
      <w:bookmarkEnd w:id="79"/>
    </w:p>
    <w:p w:rsidR="00F11370" w:rsidRPr="009B21D1" w:rsidRDefault="00F11370" w:rsidP="00F11370">
      <w:pPr>
        <w:pStyle w:val="PlainText"/>
        <w:rPr>
          <w:szCs w:val="24"/>
        </w:rPr>
      </w:pPr>
    </w:p>
    <w:p w:rsidR="005A1E89" w:rsidRDefault="00780BFA" w:rsidP="00F11370">
      <w:pPr>
        <w:pStyle w:val="PlainText"/>
        <w:rPr>
          <w:szCs w:val="24"/>
        </w:rPr>
      </w:pPr>
      <w:r w:rsidRPr="009B21D1">
        <w:rPr>
          <w:szCs w:val="24"/>
        </w:rPr>
        <w:t>The primary method for the over ocean procedure to identify sea ice pixels is through the information provided in the VIIRS cloud mask</w:t>
      </w:r>
      <w:r w:rsidR="005A1E89" w:rsidRPr="009B21D1">
        <w:rPr>
          <w:szCs w:val="24"/>
        </w:rPr>
        <w:t xml:space="preserve"> (VCM ATBD</w:t>
      </w:r>
      <w:r w:rsidR="00143ABE" w:rsidRPr="009B21D1">
        <w:rPr>
          <w:szCs w:val="24"/>
        </w:rPr>
        <w:t xml:space="preserve"> released 2013</w:t>
      </w:r>
      <w:r w:rsidR="005A1E89" w:rsidRPr="009B21D1">
        <w:rPr>
          <w:szCs w:val="24"/>
        </w:rPr>
        <w:t>)</w:t>
      </w:r>
      <w:r w:rsidRPr="009B21D1">
        <w:rPr>
          <w:szCs w:val="24"/>
        </w:rPr>
        <w:t>.</w:t>
      </w:r>
      <w:r w:rsidR="00602E35">
        <w:rPr>
          <w:szCs w:val="24"/>
        </w:rPr>
        <w:t xml:space="preserve">  Additionally the split window surface temperature is used to identify scenes that are likely to be ice. </w:t>
      </w:r>
      <w:r w:rsidR="008611C3">
        <w:rPr>
          <w:szCs w:val="24"/>
        </w:rPr>
        <w:t xml:space="preserve"> The surface temperature is calculated using the same formula applied over land and given by </w:t>
      </w:r>
      <w:r w:rsidR="008611C3" w:rsidRPr="00D06A80">
        <w:rPr>
          <w:szCs w:val="24"/>
        </w:rPr>
        <w:t xml:space="preserve">Eq. </w:t>
      </w:r>
      <w:r w:rsidR="00BA157F">
        <w:rPr>
          <w:szCs w:val="24"/>
        </w:rPr>
        <w:fldChar w:fldCharType="begin"/>
      </w:r>
      <w:r w:rsidR="00005746">
        <w:rPr>
          <w:szCs w:val="24"/>
        </w:rPr>
        <w:instrText xml:space="preserve"> REF _Ref356133069 \h </w:instrText>
      </w:r>
      <w:r w:rsidR="00BA157F">
        <w:rPr>
          <w:szCs w:val="24"/>
        </w:rPr>
      </w:r>
      <w:r w:rsidR="00BA157F">
        <w:rPr>
          <w:szCs w:val="24"/>
        </w:rPr>
        <w:fldChar w:fldCharType="separate"/>
      </w:r>
      <w:r w:rsidR="00A05E3D">
        <w:t>(</w:t>
      </w:r>
      <w:r w:rsidR="00A05E3D">
        <w:rPr>
          <w:noProof/>
        </w:rPr>
        <w:t>3</w:t>
      </w:r>
      <w:r w:rsidR="00A05E3D">
        <w:t>.</w:t>
      </w:r>
      <w:r w:rsidR="00A05E3D">
        <w:rPr>
          <w:noProof/>
        </w:rPr>
        <w:t>19</w:t>
      </w:r>
      <w:r w:rsidR="00BA157F">
        <w:rPr>
          <w:szCs w:val="24"/>
        </w:rPr>
        <w:fldChar w:fldCharType="end"/>
      </w:r>
      <w:r w:rsidR="00005746">
        <w:rPr>
          <w:szCs w:val="24"/>
        </w:rPr>
        <w:t>)</w:t>
      </w:r>
      <w:r w:rsidR="00D06A80">
        <w:rPr>
          <w:szCs w:val="24"/>
        </w:rPr>
        <w:t xml:space="preserve"> </w:t>
      </w:r>
      <w:r w:rsidR="008611C3">
        <w:rPr>
          <w:szCs w:val="24"/>
        </w:rPr>
        <w:t xml:space="preserve">in Section </w:t>
      </w:r>
      <w:r w:rsidR="00BA157F">
        <w:rPr>
          <w:szCs w:val="24"/>
        </w:rPr>
        <w:fldChar w:fldCharType="begin"/>
      </w:r>
      <w:r w:rsidR="00DF48F3">
        <w:rPr>
          <w:szCs w:val="24"/>
        </w:rPr>
        <w:instrText xml:space="preserve"> REF _Ref355860370 \r \h </w:instrText>
      </w:r>
      <w:r w:rsidR="00BA157F">
        <w:rPr>
          <w:szCs w:val="24"/>
        </w:rPr>
      </w:r>
      <w:r w:rsidR="00BA157F">
        <w:rPr>
          <w:szCs w:val="24"/>
        </w:rPr>
        <w:fldChar w:fldCharType="separate"/>
      </w:r>
      <w:r w:rsidR="00A05E3D">
        <w:rPr>
          <w:szCs w:val="24"/>
        </w:rPr>
        <w:t>3.4.1.3</w:t>
      </w:r>
      <w:r w:rsidR="00BA157F">
        <w:rPr>
          <w:szCs w:val="24"/>
        </w:rPr>
        <w:fldChar w:fldCharType="end"/>
      </w:r>
      <w:r w:rsidR="008611C3">
        <w:rPr>
          <w:szCs w:val="24"/>
        </w:rPr>
        <w:t xml:space="preserve">. </w:t>
      </w:r>
      <w:r w:rsidR="00602E35">
        <w:rPr>
          <w:szCs w:val="24"/>
        </w:rPr>
        <w:t xml:space="preserve"> If </w:t>
      </w:r>
      <w:r w:rsidR="008857CD">
        <w:rPr>
          <w:szCs w:val="24"/>
        </w:rPr>
        <w:t xml:space="preserve">sea surface </w:t>
      </w:r>
      <w:r w:rsidR="00602E35">
        <w:rPr>
          <w:szCs w:val="24"/>
        </w:rPr>
        <w:t xml:space="preserve">temperature is &lt; </w:t>
      </w:r>
      <w:r w:rsidR="005A1E89">
        <w:rPr>
          <w:szCs w:val="24"/>
        </w:rPr>
        <w:t>275</w:t>
      </w:r>
      <w:r w:rsidR="005A1E89" w:rsidRPr="00A2273F">
        <w:rPr>
          <w:szCs w:val="24"/>
          <w:vertAlign w:val="superscript"/>
        </w:rPr>
        <w:t>o</w:t>
      </w:r>
      <w:r w:rsidR="005A1E89">
        <w:rPr>
          <w:szCs w:val="24"/>
        </w:rPr>
        <w:t>K</w:t>
      </w:r>
      <w:r w:rsidR="00602E35">
        <w:rPr>
          <w:szCs w:val="24"/>
        </w:rPr>
        <w:t>, no retrieval is made.</w:t>
      </w:r>
      <w:r w:rsidR="00E64BDB">
        <w:rPr>
          <w:szCs w:val="24"/>
        </w:rPr>
        <w:t xml:space="preserve"> </w:t>
      </w:r>
    </w:p>
    <w:p w:rsidR="0059427D" w:rsidRDefault="0059427D" w:rsidP="00F11370">
      <w:pPr>
        <w:pStyle w:val="PlainText"/>
        <w:rPr>
          <w:szCs w:val="24"/>
        </w:rPr>
      </w:pPr>
    </w:p>
    <w:p w:rsidR="00780BFA" w:rsidRDefault="00780BFA" w:rsidP="00F11370">
      <w:pPr>
        <w:pStyle w:val="PlainText"/>
        <w:rPr>
          <w:szCs w:val="24"/>
        </w:rPr>
      </w:pPr>
    </w:p>
    <w:p w:rsidR="00D74F41" w:rsidRDefault="00780BFA">
      <w:pPr>
        <w:pStyle w:val="Heading4"/>
      </w:pPr>
      <w:bookmarkStart w:id="80" w:name="_Ref355860422"/>
      <w:bookmarkStart w:id="81" w:name="_Toc356397962"/>
      <w:r>
        <w:t>Turbid and shallow water</w:t>
      </w:r>
      <w:bookmarkEnd w:id="80"/>
      <w:bookmarkEnd w:id="81"/>
    </w:p>
    <w:p w:rsidR="00780BFA" w:rsidRDefault="00780BFA" w:rsidP="00780BFA">
      <w:pPr>
        <w:pStyle w:val="PlainText"/>
        <w:rPr>
          <w:szCs w:val="24"/>
        </w:rPr>
      </w:pPr>
    </w:p>
    <w:p w:rsidR="00563695" w:rsidRDefault="00014CFE" w:rsidP="004A5A22">
      <w:pPr>
        <w:pStyle w:val="PlainText"/>
        <w:rPr>
          <w:szCs w:val="24"/>
        </w:rPr>
      </w:pPr>
      <w:r w:rsidRPr="00791956">
        <w:rPr>
          <w:szCs w:val="24"/>
        </w:rPr>
        <w:t xml:space="preserve"> </w:t>
      </w:r>
      <w:r w:rsidR="005711FF">
        <w:rPr>
          <w:szCs w:val="24"/>
        </w:rPr>
        <w:t>The MODIS heritage turbid/</w:t>
      </w:r>
      <w:r w:rsidR="004A5A22" w:rsidRPr="00791956">
        <w:rPr>
          <w:szCs w:val="24"/>
        </w:rPr>
        <w:t xml:space="preserve">shallow water test described in Li </w:t>
      </w:r>
      <w:proofErr w:type="gramStart"/>
      <w:r w:rsidR="004A5A22" w:rsidRPr="00791956">
        <w:rPr>
          <w:szCs w:val="24"/>
        </w:rPr>
        <w:t>et</w:t>
      </w:r>
      <w:proofErr w:type="gramEnd"/>
      <w:r w:rsidR="004A5A22" w:rsidRPr="00791956">
        <w:rPr>
          <w:szCs w:val="24"/>
        </w:rPr>
        <w:t xml:space="preserve">. al. (2003) is used to identify turbid </w:t>
      </w:r>
      <w:r w:rsidR="00B86B05">
        <w:rPr>
          <w:szCs w:val="24"/>
        </w:rPr>
        <w:t>water containing suspended sediments and also shallow water, in which reflection from the sea bottom is visible.  Neither of these conditions is sufficiently well-characterized to be used in the aerosol retrieval and must be avoided</w:t>
      </w:r>
      <w:r w:rsidR="004A5A22" w:rsidRPr="00791956">
        <w:rPr>
          <w:szCs w:val="24"/>
        </w:rPr>
        <w:t xml:space="preserve">. The sediment masking algorithm follows: the observed reflectances at 0.488, 1.24, 1.61, and 2.25 </w:t>
      </w:r>
      <w:r w:rsidR="004A5A22" w:rsidRPr="00791956">
        <w:rPr>
          <w:szCs w:val="24"/>
        </w:rPr>
        <w:softHyphen/>
      </w:r>
      <w:r w:rsidR="005711FF">
        <w:rPr>
          <w:szCs w:val="24"/>
        </w:rPr>
        <w:t>µ</w:t>
      </w:r>
      <w:r w:rsidR="004A5A22" w:rsidRPr="00791956">
        <w:rPr>
          <w:szCs w:val="24"/>
        </w:rPr>
        <w:t>m are used to derive the power law fit using least squares minimization. Expected reflectances at 0.555</w:t>
      </w:r>
      <w:r w:rsidR="00FF547E">
        <w:rPr>
          <w:szCs w:val="24"/>
        </w:rPr>
        <w:t xml:space="preserve"> </w:t>
      </w:r>
      <w:r w:rsidR="00B02314" w:rsidRPr="00791956">
        <w:rPr>
          <w:szCs w:val="24"/>
        </w:rPr>
        <w:softHyphen/>
      </w:r>
      <w:r w:rsidR="00B02314">
        <w:rPr>
          <w:szCs w:val="24"/>
        </w:rPr>
        <w:t>µ</w:t>
      </w:r>
      <w:r w:rsidR="00B02314" w:rsidRPr="00791956">
        <w:rPr>
          <w:szCs w:val="24"/>
        </w:rPr>
        <w:t xml:space="preserve">m </w:t>
      </w:r>
      <w:r w:rsidR="004A5A22" w:rsidRPr="00791956">
        <w:rPr>
          <w:szCs w:val="24"/>
        </w:rPr>
        <w:t xml:space="preserve">based on the power law fit are computed. Since a Rayleigh plus aerosol scattering atmosphere is expected to have a path reflectance which is a power law in wavelength, the differences between the observed reflectances and the calculated reflectances in these bands approximately correspond to the water leaving reflectance introduced by sediments. For clear water, the differences are close to zero; while for turbid water the differences are all greater than 0.01. </w:t>
      </w:r>
      <w:r w:rsidR="00563695">
        <w:rPr>
          <w:szCs w:val="24"/>
        </w:rPr>
        <w:t xml:space="preserve"> The specific criteria to trigger that the pixel is affected by turbid water are:</w:t>
      </w:r>
    </w:p>
    <w:p w:rsidR="00563695" w:rsidRDefault="00563695" w:rsidP="004A5A22">
      <w:pPr>
        <w:pStyle w:val="PlainText"/>
        <w:rPr>
          <w:szCs w:val="24"/>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741380" w:rsidP="00741380">
            <w:pPr>
              <w:keepNext/>
              <w:jc w:val="center"/>
            </w:pPr>
            <w:r w:rsidRPr="00741380">
              <w:rPr>
                <w:position w:val="-48"/>
              </w:rPr>
              <w:object w:dxaOrig="2340" w:dyaOrig="1180">
                <v:shape id="_x0000_i1048" type="#_x0000_t75" style="width:117pt;height:58.85pt" o:ole="">
                  <v:imagedata r:id="rId47" o:title=""/>
                </v:shape>
                <o:OLEObject Type="Embed" ProgID="Equation.3" ShapeID="_x0000_i1048" DrawAspect="Content" ObjectID="_1430560075" r:id="rId48"/>
              </w:object>
            </w:r>
          </w:p>
        </w:tc>
        <w:tc>
          <w:tcPr>
            <w:tcW w:w="1298" w:type="dxa"/>
            <w:vAlign w:val="center"/>
          </w:tcPr>
          <w:p w:rsidR="008E651F" w:rsidRDefault="008E651F" w:rsidP="008E651F">
            <w:pPr>
              <w:jc w:val="right"/>
            </w:pPr>
            <w:r>
              <w:t>(</w:t>
            </w:r>
            <w:fldSimple w:instr=" STYLEREF 1 \s ">
              <w:r w:rsidR="00A05E3D">
                <w:rPr>
                  <w:noProof/>
                </w:rPr>
                <w:t>3</w:t>
              </w:r>
            </w:fldSimple>
            <w:r w:rsidR="0024134B">
              <w:t>.</w:t>
            </w:r>
            <w:fldSimple w:instr=" SEQ Equation \* ARABIC \s 1 ">
              <w:r w:rsidR="00A05E3D">
                <w:rPr>
                  <w:noProof/>
                </w:rPr>
                <w:t>9</w:t>
              </w:r>
            </w:fldSimple>
            <w:r>
              <w:t>)</w:t>
            </w:r>
          </w:p>
        </w:tc>
      </w:tr>
    </w:tbl>
    <w:p w:rsidR="00563695" w:rsidRDefault="00563695" w:rsidP="004A5A22">
      <w:pPr>
        <w:pStyle w:val="PlainText"/>
        <w:rPr>
          <w:szCs w:val="24"/>
        </w:rPr>
      </w:pPr>
    </w:p>
    <w:p w:rsidR="00FF547E" w:rsidRDefault="006C5133" w:rsidP="004A5A22">
      <w:pPr>
        <w:pStyle w:val="PlainText"/>
        <w:rPr>
          <w:szCs w:val="24"/>
        </w:rPr>
      </w:pPr>
      <w:r>
        <w:rPr>
          <w:szCs w:val="24"/>
        </w:rPr>
        <w:t xml:space="preserve">The thresholds on the 0.488 µm and 2.25 µm channels call back pixels that are most likely heavy dust or smoke, and </w:t>
      </w:r>
      <w:r w:rsidR="00DF69AB">
        <w:rPr>
          <w:szCs w:val="24"/>
        </w:rPr>
        <w:t xml:space="preserve">not sediments.  </w:t>
      </w:r>
      <w:r w:rsidR="004A5A22" w:rsidRPr="00791956">
        <w:rPr>
          <w:szCs w:val="24"/>
        </w:rPr>
        <w:t>Significant bottom reflection will also cause a deviation from the expected power law fit</w:t>
      </w:r>
      <w:r w:rsidR="005711FF">
        <w:rPr>
          <w:szCs w:val="24"/>
        </w:rPr>
        <w:t>, and can be identified and avoided using the same procedure</w:t>
      </w:r>
      <w:r w:rsidR="004A5A22" w:rsidRPr="00791956">
        <w:rPr>
          <w:szCs w:val="24"/>
        </w:rPr>
        <w:t xml:space="preserve">. </w:t>
      </w:r>
      <w:r w:rsidR="00043155">
        <w:rPr>
          <w:szCs w:val="24"/>
        </w:rPr>
        <w:t xml:space="preserve"> </w:t>
      </w:r>
      <w:r w:rsidR="00143ABE">
        <w:rPr>
          <w:szCs w:val="24"/>
        </w:rPr>
        <w:t xml:space="preserve">The test must be performed for a retrieval to take place.  If one of the channels is bad and the test is not performed, the </w:t>
      </w:r>
      <w:r w:rsidR="005D1A29">
        <w:rPr>
          <w:szCs w:val="24"/>
        </w:rPr>
        <w:t>quality flag will be designated as “excluded” and it is as if the retrieval is not produced.</w:t>
      </w:r>
    </w:p>
    <w:p w:rsidR="00D068A8" w:rsidRDefault="00D068A8" w:rsidP="004A5A22">
      <w:pPr>
        <w:pStyle w:val="PlainText"/>
        <w:rPr>
          <w:color w:val="0000FF"/>
          <w:szCs w:val="24"/>
        </w:rPr>
      </w:pPr>
    </w:p>
    <w:p w:rsidR="00014CFE" w:rsidRDefault="00014CFE" w:rsidP="00780BFA">
      <w:pPr>
        <w:pStyle w:val="PlainText"/>
        <w:rPr>
          <w:szCs w:val="24"/>
        </w:rPr>
      </w:pPr>
    </w:p>
    <w:p w:rsidR="00D74F41" w:rsidRDefault="0094351B">
      <w:pPr>
        <w:pStyle w:val="Heading3"/>
      </w:pPr>
      <w:bookmarkStart w:id="82" w:name="_Toc356397963"/>
      <w:r>
        <w:t>Aerosol models for over ocean retrieval</w:t>
      </w:r>
      <w:bookmarkEnd w:id="82"/>
    </w:p>
    <w:p w:rsidR="00F1506A" w:rsidRDefault="00F1506A" w:rsidP="000E06BC">
      <w:pPr>
        <w:pStyle w:val="PlainText"/>
        <w:ind w:left="720" w:firstLine="720"/>
        <w:rPr>
          <w:szCs w:val="24"/>
        </w:rPr>
      </w:pPr>
    </w:p>
    <w:p w:rsidR="002906C1" w:rsidRDefault="00BA157F" w:rsidP="002906C1">
      <w:pPr>
        <w:pStyle w:val="PlainText"/>
        <w:rPr>
          <w:szCs w:val="24"/>
        </w:rPr>
      </w:pPr>
      <w:r>
        <w:rPr>
          <w:szCs w:val="24"/>
        </w:rPr>
        <w:lastRenderedPageBreak/>
        <w:fldChar w:fldCharType="begin"/>
      </w:r>
      <w:r w:rsidR="000A479B">
        <w:rPr>
          <w:szCs w:val="24"/>
        </w:rPr>
        <w:instrText xml:space="preserve"> REF _Ref355948629 \h </w:instrText>
      </w:r>
      <w:r>
        <w:rPr>
          <w:szCs w:val="24"/>
        </w:rPr>
      </w:r>
      <w:r>
        <w:rPr>
          <w:szCs w:val="24"/>
        </w:rPr>
        <w:fldChar w:fldCharType="separate"/>
      </w:r>
      <w:r w:rsidR="00A05E3D">
        <w:t xml:space="preserve">Table </w:t>
      </w:r>
      <w:r w:rsidR="00A05E3D">
        <w:rPr>
          <w:noProof/>
        </w:rPr>
        <w:t>3</w:t>
      </w:r>
      <w:r w:rsidR="00A05E3D">
        <w:t>.</w:t>
      </w:r>
      <w:r w:rsidR="00A05E3D">
        <w:rPr>
          <w:noProof/>
        </w:rPr>
        <w:t>2</w:t>
      </w:r>
      <w:r>
        <w:rPr>
          <w:szCs w:val="24"/>
        </w:rPr>
        <w:fldChar w:fldCharType="end"/>
      </w:r>
      <w:r w:rsidR="000A479B">
        <w:rPr>
          <w:szCs w:val="24"/>
        </w:rPr>
        <w:t xml:space="preserve"> </w:t>
      </w:r>
      <w:r w:rsidR="0033130B" w:rsidRPr="002906C1">
        <w:rPr>
          <w:szCs w:val="24"/>
        </w:rPr>
        <w:t>describes the four fine mode models and five coarse mode models used in the VIIRS aerosol retrieval over ocean</w:t>
      </w:r>
      <w:r w:rsidR="002906C1" w:rsidRPr="002906C1">
        <w:rPr>
          <w:szCs w:val="24"/>
        </w:rPr>
        <w:t xml:space="preserve">.  </w:t>
      </w:r>
      <w:r w:rsidR="009C3BB2" w:rsidRPr="002906C1">
        <w:rPr>
          <w:szCs w:val="24"/>
        </w:rPr>
        <w:t>All</w:t>
      </w:r>
      <w:r w:rsidR="006715FD" w:rsidRPr="002906C1">
        <w:rPr>
          <w:szCs w:val="24"/>
        </w:rPr>
        <w:t xml:space="preserve"> 9 aerosol models</w:t>
      </w:r>
      <w:r w:rsidR="009C3BB2" w:rsidRPr="002906C1">
        <w:rPr>
          <w:szCs w:val="24"/>
        </w:rPr>
        <w:t xml:space="preserve"> </w:t>
      </w:r>
      <w:r w:rsidR="002906C1" w:rsidRPr="002906C1">
        <w:rPr>
          <w:szCs w:val="24"/>
        </w:rPr>
        <w:t xml:space="preserve">are assumed to be spherical particles and each </w:t>
      </w:r>
      <w:r w:rsidR="009C3BB2" w:rsidRPr="002906C1">
        <w:rPr>
          <w:szCs w:val="24"/>
        </w:rPr>
        <w:t>can be</w:t>
      </w:r>
      <w:r w:rsidR="006715FD" w:rsidRPr="002906C1">
        <w:rPr>
          <w:szCs w:val="24"/>
        </w:rPr>
        <w:t xml:space="preserve"> </w:t>
      </w:r>
      <w:r w:rsidR="002906C1" w:rsidRPr="002906C1">
        <w:rPr>
          <w:szCs w:val="24"/>
        </w:rPr>
        <w:t>used in a Mie calculation to produce a unique</w:t>
      </w:r>
      <w:r w:rsidR="009C3BB2" w:rsidRPr="002906C1">
        <w:rPr>
          <w:szCs w:val="24"/>
        </w:rPr>
        <w:t xml:space="preserve"> </w:t>
      </w:r>
      <w:r w:rsidR="002906C1" w:rsidRPr="002906C1">
        <w:rPr>
          <w:szCs w:val="24"/>
        </w:rPr>
        <w:t xml:space="preserve">set of optical properties.  The optical properties include absorption and scattering coefficients and </w:t>
      </w:r>
      <w:r w:rsidR="009C3BB2" w:rsidRPr="002906C1">
        <w:rPr>
          <w:szCs w:val="24"/>
        </w:rPr>
        <w:t>phase function</w:t>
      </w:r>
      <w:r w:rsidR="002906C1" w:rsidRPr="002906C1">
        <w:rPr>
          <w:szCs w:val="24"/>
        </w:rPr>
        <w:t xml:space="preserve">, which </w:t>
      </w:r>
      <w:r w:rsidR="002906C1">
        <w:rPr>
          <w:szCs w:val="24"/>
        </w:rPr>
        <w:t>form the basis to derive</w:t>
      </w:r>
      <w:r w:rsidR="002906C1" w:rsidRPr="002906C1">
        <w:rPr>
          <w:szCs w:val="24"/>
        </w:rPr>
        <w:t xml:space="preserve"> spectral extinction, single scattering albedo, </w:t>
      </w:r>
      <w:r w:rsidR="009C3BB2" w:rsidRPr="002906C1">
        <w:rPr>
          <w:szCs w:val="24"/>
        </w:rPr>
        <w:t xml:space="preserve">asymmetry factor, and </w:t>
      </w:r>
      <w:proofErr w:type="spellStart"/>
      <w:r w:rsidR="005C3EEF">
        <w:rPr>
          <w:szCs w:val="24"/>
        </w:rPr>
        <w:t>Ångström</w:t>
      </w:r>
      <w:proofErr w:type="spellEnd"/>
      <w:r w:rsidR="005C3EEF">
        <w:rPr>
          <w:szCs w:val="24"/>
        </w:rPr>
        <w:t xml:space="preserve"> exponent</w:t>
      </w:r>
      <w:r w:rsidR="002906C1" w:rsidRPr="002906C1">
        <w:rPr>
          <w:szCs w:val="24"/>
        </w:rPr>
        <w:t xml:space="preserve">. </w:t>
      </w:r>
      <w:r>
        <w:rPr>
          <w:szCs w:val="24"/>
        </w:rPr>
        <w:fldChar w:fldCharType="begin"/>
      </w:r>
      <w:r w:rsidR="000A479B">
        <w:rPr>
          <w:szCs w:val="24"/>
        </w:rPr>
        <w:instrText xml:space="preserve"> REF _Ref355948643 \h </w:instrText>
      </w:r>
      <w:r>
        <w:rPr>
          <w:szCs w:val="24"/>
        </w:rPr>
      </w:r>
      <w:r>
        <w:rPr>
          <w:szCs w:val="24"/>
        </w:rPr>
        <w:fldChar w:fldCharType="separate"/>
      </w:r>
      <w:r w:rsidR="00A05E3D">
        <w:t xml:space="preserve">Table </w:t>
      </w:r>
      <w:r w:rsidR="00A05E3D">
        <w:rPr>
          <w:noProof/>
        </w:rPr>
        <w:t>3</w:t>
      </w:r>
      <w:r w:rsidR="00A05E3D">
        <w:t>.</w:t>
      </w:r>
      <w:r w:rsidR="00A05E3D">
        <w:rPr>
          <w:noProof/>
        </w:rPr>
        <w:t>3</w:t>
      </w:r>
      <w:r>
        <w:rPr>
          <w:szCs w:val="24"/>
        </w:rPr>
        <w:fldChar w:fldCharType="end"/>
      </w:r>
      <w:r w:rsidR="000A479B">
        <w:rPr>
          <w:szCs w:val="24"/>
        </w:rPr>
        <w:t xml:space="preserve"> </w:t>
      </w:r>
      <w:r w:rsidR="002906C1" w:rsidRPr="002906C1">
        <w:rPr>
          <w:szCs w:val="24"/>
        </w:rPr>
        <w:t xml:space="preserve">gives </w:t>
      </w:r>
      <w:r w:rsidR="00DA5D96">
        <w:rPr>
          <w:szCs w:val="24"/>
        </w:rPr>
        <w:t xml:space="preserve">some of </w:t>
      </w:r>
      <w:r w:rsidR="002906C1" w:rsidRPr="002906C1">
        <w:rPr>
          <w:szCs w:val="24"/>
        </w:rPr>
        <w:t xml:space="preserve">the calculated optical properties of these models.  </w:t>
      </w:r>
    </w:p>
    <w:p w:rsidR="004D0F17" w:rsidRDefault="004D0F17" w:rsidP="002906C1">
      <w:pPr>
        <w:pStyle w:val="PlainText"/>
        <w:rPr>
          <w:szCs w:val="24"/>
        </w:rPr>
      </w:pPr>
    </w:p>
    <w:p w:rsidR="009866B2" w:rsidRDefault="009866B2" w:rsidP="002906C1">
      <w:pPr>
        <w:pStyle w:val="PlainText"/>
        <w:rPr>
          <w:szCs w:val="24"/>
        </w:rPr>
      </w:pPr>
    </w:p>
    <w:p w:rsidR="00135C98" w:rsidRDefault="00135C98" w:rsidP="00135C98">
      <w:pPr>
        <w:pStyle w:val="Caption"/>
        <w:keepNext/>
      </w:pPr>
      <w:bookmarkStart w:id="83" w:name="_Ref355948629"/>
      <w:bookmarkStart w:id="84" w:name="_Toc356398029"/>
      <w:proofErr w:type="gramStart"/>
      <w:r>
        <w:t xml:space="preserve">Table </w:t>
      </w:r>
      <w:r w:rsidR="00BA157F">
        <w:fldChar w:fldCharType="begin"/>
      </w:r>
      <w:r w:rsidR="00BE3934">
        <w:instrText xml:space="preserve"> STYLEREF 1 \s </w:instrText>
      </w:r>
      <w:r w:rsidR="00BA157F">
        <w:fldChar w:fldCharType="separate"/>
      </w:r>
      <w:r w:rsidR="00A05E3D">
        <w:rPr>
          <w:noProof/>
        </w:rPr>
        <w:t>3</w:t>
      </w:r>
      <w:r w:rsidR="00BA157F">
        <w:fldChar w:fldCharType="end"/>
      </w:r>
      <w:r w:rsidR="00BE3934">
        <w:t>.</w:t>
      </w:r>
      <w:proofErr w:type="gramEnd"/>
      <w:r w:rsidR="00BA157F">
        <w:fldChar w:fldCharType="begin"/>
      </w:r>
      <w:r w:rsidR="00BE3934">
        <w:instrText xml:space="preserve"> SEQ Table \* ARABIC \s 1 </w:instrText>
      </w:r>
      <w:r w:rsidR="00BA157F">
        <w:fldChar w:fldCharType="separate"/>
      </w:r>
      <w:r w:rsidR="00A05E3D">
        <w:rPr>
          <w:noProof/>
        </w:rPr>
        <w:t>2</w:t>
      </w:r>
      <w:r w:rsidR="00BA157F">
        <w:fldChar w:fldCharType="end"/>
      </w:r>
      <w:bookmarkEnd w:id="83"/>
      <w:r>
        <w:t xml:space="preserve"> The 4 fine mode and 5 coarse mode models used in the VIIRS aerosol retrieval over ocean.</w:t>
      </w:r>
      <w:bookmarkEnd w:id="84"/>
    </w:p>
    <w:tbl>
      <w:tblPr>
        <w:tblStyle w:val="TableGrid"/>
        <w:tblW w:w="10080" w:type="dxa"/>
        <w:tblInd w:w="108" w:type="dxa"/>
        <w:tblLayout w:type="fixed"/>
        <w:tblLook w:val="00A0"/>
      </w:tblPr>
      <w:tblGrid>
        <w:gridCol w:w="448"/>
        <w:gridCol w:w="1532"/>
        <w:gridCol w:w="1530"/>
        <w:gridCol w:w="1530"/>
        <w:gridCol w:w="1530"/>
        <w:gridCol w:w="900"/>
        <w:gridCol w:w="810"/>
        <w:gridCol w:w="1800"/>
      </w:tblGrid>
      <w:tr w:rsidR="00DB3C08" w:rsidRPr="00B1474B" w:rsidTr="00741380">
        <w:tc>
          <w:tcPr>
            <w:tcW w:w="448" w:type="dxa"/>
            <w:tcBorders>
              <w:top w:val="double" w:sz="4" w:space="0" w:color="auto"/>
            </w:tcBorders>
          </w:tcPr>
          <w:p w:rsidR="00DB3C08" w:rsidRPr="00B1474B" w:rsidRDefault="00DB3C08" w:rsidP="00EA3772"/>
        </w:tc>
        <w:tc>
          <w:tcPr>
            <w:tcW w:w="1532" w:type="dxa"/>
            <w:tcBorders>
              <w:top w:val="double" w:sz="4" w:space="0" w:color="auto"/>
            </w:tcBorders>
          </w:tcPr>
          <w:p w:rsidR="00DB3C08" w:rsidRPr="00B1474B" w:rsidRDefault="002035C4" w:rsidP="00EA3772">
            <w:r w:rsidRPr="002035C4">
              <w:rPr>
                <w:rFonts w:ascii="Symbol" w:hAnsi="Symbol"/>
              </w:rPr>
              <w:t></w:t>
            </w:r>
            <w:r w:rsidRPr="002035C4">
              <w:t>=0.47 to 0.86 µm</w:t>
            </w:r>
          </w:p>
        </w:tc>
        <w:tc>
          <w:tcPr>
            <w:tcW w:w="1530" w:type="dxa"/>
            <w:tcBorders>
              <w:top w:val="double" w:sz="4" w:space="0" w:color="auto"/>
            </w:tcBorders>
          </w:tcPr>
          <w:p w:rsidR="00DB3C08" w:rsidRPr="00B1474B" w:rsidRDefault="002035C4" w:rsidP="00EA3772">
            <w:r w:rsidRPr="002035C4">
              <w:t>1.24 µm</w:t>
            </w:r>
          </w:p>
        </w:tc>
        <w:tc>
          <w:tcPr>
            <w:tcW w:w="1530" w:type="dxa"/>
            <w:tcBorders>
              <w:top w:val="double" w:sz="4" w:space="0" w:color="auto"/>
            </w:tcBorders>
          </w:tcPr>
          <w:p w:rsidR="00DB3C08" w:rsidRPr="00B1474B" w:rsidRDefault="002035C4" w:rsidP="00EA3772">
            <w:r w:rsidRPr="002035C4">
              <w:t>1.65µm</w:t>
            </w:r>
          </w:p>
        </w:tc>
        <w:tc>
          <w:tcPr>
            <w:tcW w:w="1530" w:type="dxa"/>
            <w:tcBorders>
              <w:top w:val="double" w:sz="4" w:space="0" w:color="auto"/>
            </w:tcBorders>
          </w:tcPr>
          <w:p w:rsidR="00DB3C08" w:rsidRPr="00B1474B" w:rsidRDefault="002035C4" w:rsidP="00EA3772">
            <w:r w:rsidRPr="002035C4">
              <w:t>2.25 µm</w:t>
            </w:r>
          </w:p>
        </w:tc>
        <w:tc>
          <w:tcPr>
            <w:tcW w:w="900" w:type="dxa"/>
            <w:tcBorders>
              <w:top w:val="double" w:sz="4" w:space="0" w:color="auto"/>
            </w:tcBorders>
          </w:tcPr>
          <w:p w:rsidR="00DB3C08" w:rsidRPr="00B1474B" w:rsidRDefault="002035C4" w:rsidP="00EA3772">
            <w:proofErr w:type="spellStart"/>
            <w:r w:rsidRPr="002035C4">
              <w:t>r</w:t>
            </w:r>
            <w:r w:rsidRPr="002035C4">
              <w:rPr>
                <w:vertAlign w:val="subscript"/>
              </w:rPr>
              <w:t>v</w:t>
            </w:r>
            <w:proofErr w:type="spellEnd"/>
            <w:r w:rsidRPr="002035C4">
              <w:t xml:space="preserve"> (µm)</w:t>
            </w:r>
          </w:p>
        </w:tc>
        <w:tc>
          <w:tcPr>
            <w:tcW w:w="810" w:type="dxa"/>
            <w:tcBorders>
              <w:top w:val="double" w:sz="4" w:space="0" w:color="auto"/>
            </w:tcBorders>
          </w:tcPr>
          <w:p w:rsidR="00DB3C08" w:rsidRPr="00B1474B" w:rsidRDefault="002035C4" w:rsidP="00EA3772">
            <w:pPr>
              <w:rPr>
                <w:rFonts w:asciiTheme="majorHAnsi" w:hAnsiTheme="majorHAnsi"/>
                <w:vertAlign w:val="subscript"/>
              </w:rPr>
            </w:pPr>
            <w:r w:rsidRPr="002035C4">
              <w:rPr>
                <w:rFonts w:asciiTheme="majorHAnsi" w:hAnsiTheme="majorHAnsi"/>
              </w:rPr>
              <w:sym w:font="Symbol" w:char="F073"/>
            </w:r>
            <w:r w:rsidRPr="002035C4">
              <w:rPr>
                <w:rFonts w:asciiTheme="majorHAnsi" w:hAnsiTheme="majorHAnsi"/>
                <w:vertAlign w:val="subscript"/>
              </w:rPr>
              <w:t>v</w:t>
            </w:r>
          </w:p>
          <w:p w:rsidR="00DB3C08" w:rsidRPr="00B1474B" w:rsidRDefault="002035C4" w:rsidP="00EA3772">
            <w:r w:rsidRPr="002035C4">
              <w:t>(µm)</w:t>
            </w:r>
          </w:p>
        </w:tc>
        <w:tc>
          <w:tcPr>
            <w:tcW w:w="1800" w:type="dxa"/>
            <w:tcBorders>
              <w:top w:val="double" w:sz="4" w:space="0" w:color="auto"/>
            </w:tcBorders>
          </w:tcPr>
          <w:p w:rsidR="00DB3C08" w:rsidRPr="00B1474B" w:rsidRDefault="002035C4" w:rsidP="00EA3772">
            <w:r w:rsidRPr="002035C4">
              <w:t>comments</w:t>
            </w:r>
          </w:p>
        </w:tc>
      </w:tr>
      <w:tr w:rsidR="00DB3C08" w:rsidRPr="00B1474B" w:rsidTr="00741380">
        <w:tc>
          <w:tcPr>
            <w:tcW w:w="448" w:type="dxa"/>
          </w:tcPr>
          <w:p w:rsidR="00DB3C08" w:rsidRPr="00B1474B" w:rsidRDefault="002035C4" w:rsidP="00EA3772">
            <w:r w:rsidRPr="002035C4">
              <w:t>1</w:t>
            </w:r>
          </w:p>
        </w:tc>
        <w:tc>
          <w:tcPr>
            <w:tcW w:w="1532" w:type="dxa"/>
          </w:tcPr>
          <w:p w:rsidR="00DB3C08" w:rsidRPr="00B1474B" w:rsidRDefault="002035C4" w:rsidP="00EA3772">
            <w:r w:rsidRPr="002035C4">
              <w:t>1.45-0.0035i</w:t>
            </w:r>
          </w:p>
        </w:tc>
        <w:tc>
          <w:tcPr>
            <w:tcW w:w="1530" w:type="dxa"/>
          </w:tcPr>
          <w:p w:rsidR="00DB3C08" w:rsidRPr="00B1474B" w:rsidRDefault="002035C4" w:rsidP="00EA3772">
            <w:r w:rsidRPr="002035C4">
              <w:t>1.45-0.0035i</w:t>
            </w:r>
          </w:p>
        </w:tc>
        <w:tc>
          <w:tcPr>
            <w:tcW w:w="1530" w:type="dxa"/>
          </w:tcPr>
          <w:p w:rsidR="00DB3C08" w:rsidRPr="00B1474B" w:rsidRDefault="002035C4" w:rsidP="00EA3772">
            <w:r w:rsidRPr="002035C4">
              <w:t>1.43-0.0035i</w:t>
            </w:r>
          </w:p>
        </w:tc>
        <w:tc>
          <w:tcPr>
            <w:tcW w:w="1530" w:type="dxa"/>
          </w:tcPr>
          <w:p w:rsidR="00DB3C08" w:rsidRPr="00B1474B" w:rsidRDefault="002035C4" w:rsidP="00EA3772">
            <w:r w:rsidRPr="002035C4">
              <w:t>1.40-0.001i</w:t>
            </w:r>
          </w:p>
        </w:tc>
        <w:tc>
          <w:tcPr>
            <w:tcW w:w="900" w:type="dxa"/>
          </w:tcPr>
          <w:p w:rsidR="00DB3C08" w:rsidRPr="00B1474B" w:rsidRDefault="002035C4" w:rsidP="00EA3772">
            <w:r w:rsidRPr="002035C4">
              <w:t>0.1</w:t>
            </w:r>
          </w:p>
        </w:tc>
        <w:tc>
          <w:tcPr>
            <w:tcW w:w="810" w:type="dxa"/>
          </w:tcPr>
          <w:p w:rsidR="00DB3C08" w:rsidRPr="00B1474B" w:rsidRDefault="002035C4" w:rsidP="00EA3772">
            <w:r w:rsidRPr="002035C4">
              <w:t>0.40</w:t>
            </w:r>
          </w:p>
        </w:tc>
        <w:tc>
          <w:tcPr>
            <w:tcW w:w="1800" w:type="dxa"/>
          </w:tcPr>
          <w:p w:rsidR="00DB3C08" w:rsidRPr="00B1474B" w:rsidRDefault="002035C4" w:rsidP="00EA3772">
            <w:r w:rsidRPr="002035C4">
              <w:t>Wet water soluble type</w:t>
            </w:r>
          </w:p>
        </w:tc>
      </w:tr>
      <w:tr w:rsidR="00DB3C08" w:rsidRPr="00B1474B" w:rsidTr="00741380">
        <w:tc>
          <w:tcPr>
            <w:tcW w:w="448" w:type="dxa"/>
          </w:tcPr>
          <w:p w:rsidR="00DB3C08" w:rsidRPr="00B1474B" w:rsidRDefault="002035C4" w:rsidP="00EA3772">
            <w:r w:rsidRPr="002035C4">
              <w:t>2</w:t>
            </w:r>
          </w:p>
        </w:tc>
        <w:tc>
          <w:tcPr>
            <w:tcW w:w="1532" w:type="dxa"/>
          </w:tcPr>
          <w:p w:rsidR="00DB3C08" w:rsidRPr="00B1474B" w:rsidRDefault="002035C4" w:rsidP="00EA3772">
            <w:r w:rsidRPr="002035C4">
              <w:t>1.45-0.0035i</w:t>
            </w:r>
          </w:p>
        </w:tc>
        <w:tc>
          <w:tcPr>
            <w:tcW w:w="1530" w:type="dxa"/>
          </w:tcPr>
          <w:p w:rsidR="00DB3C08" w:rsidRPr="00B1474B" w:rsidRDefault="002035C4" w:rsidP="00EA3772">
            <w:r w:rsidRPr="002035C4">
              <w:t>1.45-0.0035i</w:t>
            </w:r>
          </w:p>
        </w:tc>
        <w:tc>
          <w:tcPr>
            <w:tcW w:w="1530" w:type="dxa"/>
          </w:tcPr>
          <w:p w:rsidR="00DB3C08" w:rsidRPr="00B1474B" w:rsidRDefault="002035C4" w:rsidP="00EA3772">
            <w:r w:rsidRPr="002035C4">
              <w:t>1.43-0.0035i</w:t>
            </w:r>
          </w:p>
        </w:tc>
        <w:tc>
          <w:tcPr>
            <w:tcW w:w="1530" w:type="dxa"/>
          </w:tcPr>
          <w:p w:rsidR="00DB3C08" w:rsidRPr="00B1474B" w:rsidRDefault="002035C4" w:rsidP="00EA3772">
            <w:r w:rsidRPr="002035C4">
              <w:t>1.40-0.001i</w:t>
            </w:r>
          </w:p>
        </w:tc>
        <w:tc>
          <w:tcPr>
            <w:tcW w:w="900" w:type="dxa"/>
          </w:tcPr>
          <w:p w:rsidR="00DB3C08" w:rsidRPr="00B1474B" w:rsidRDefault="002035C4" w:rsidP="00EA3772">
            <w:r w:rsidRPr="002035C4">
              <w:t>0.15</w:t>
            </w:r>
          </w:p>
        </w:tc>
        <w:tc>
          <w:tcPr>
            <w:tcW w:w="810" w:type="dxa"/>
          </w:tcPr>
          <w:p w:rsidR="00DB3C08" w:rsidRPr="00B1474B" w:rsidRDefault="002035C4" w:rsidP="00EA3772">
            <w:r w:rsidRPr="002035C4">
              <w:t>0.60</w:t>
            </w:r>
          </w:p>
        </w:tc>
        <w:tc>
          <w:tcPr>
            <w:tcW w:w="1800" w:type="dxa"/>
          </w:tcPr>
          <w:p w:rsidR="00DB3C08" w:rsidRPr="00B1474B" w:rsidRDefault="002035C4" w:rsidP="00EA3772">
            <w:r w:rsidRPr="002035C4">
              <w:t>Wet water soluble type</w:t>
            </w:r>
          </w:p>
        </w:tc>
      </w:tr>
      <w:tr w:rsidR="00DB3C08" w:rsidRPr="00B1474B" w:rsidTr="00741380">
        <w:tc>
          <w:tcPr>
            <w:tcW w:w="448" w:type="dxa"/>
          </w:tcPr>
          <w:p w:rsidR="00DB3C08" w:rsidRPr="00B1474B" w:rsidRDefault="002035C4" w:rsidP="00EA3772">
            <w:r w:rsidRPr="002035C4">
              <w:t>3</w:t>
            </w:r>
          </w:p>
        </w:tc>
        <w:tc>
          <w:tcPr>
            <w:tcW w:w="1532" w:type="dxa"/>
          </w:tcPr>
          <w:p w:rsidR="00DB3C08" w:rsidRPr="00B1474B" w:rsidRDefault="002035C4" w:rsidP="00EA3772">
            <w:r w:rsidRPr="002035C4">
              <w:t>1.40-0.0020i</w:t>
            </w:r>
          </w:p>
        </w:tc>
        <w:tc>
          <w:tcPr>
            <w:tcW w:w="1530" w:type="dxa"/>
          </w:tcPr>
          <w:p w:rsidR="00DB3C08" w:rsidRPr="00B1474B" w:rsidRDefault="002035C4" w:rsidP="00EA3772">
            <w:r w:rsidRPr="002035C4">
              <w:t>1.40-0.0020i</w:t>
            </w:r>
          </w:p>
        </w:tc>
        <w:tc>
          <w:tcPr>
            <w:tcW w:w="1530" w:type="dxa"/>
          </w:tcPr>
          <w:p w:rsidR="00DB3C08" w:rsidRPr="00B1474B" w:rsidRDefault="002035C4" w:rsidP="00EA3772">
            <w:r w:rsidRPr="002035C4">
              <w:t>1.39-0.0005i</w:t>
            </w:r>
          </w:p>
        </w:tc>
        <w:tc>
          <w:tcPr>
            <w:tcW w:w="1530" w:type="dxa"/>
          </w:tcPr>
          <w:p w:rsidR="00DB3C08" w:rsidRPr="00B1474B" w:rsidRDefault="002035C4" w:rsidP="00EA3772">
            <w:r w:rsidRPr="002035C4">
              <w:t>1.36-0.0003i</w:t>
            </w:r>
          </w:p>
        </w:tc>
        <w:tc>
          <w:tcPr>
            <w:tcW w:w="900" w:type="dxa"/>
          </w:tcPr>
          <w:p w:rsidR="00DB3C08" w:rsidRPr="00B1474B" w:rsidRDefault="002035C4" w:rsidP="00EA3772">
            <w:r w:rsidRPr="002035C4">
              <w:t>0.2</w:t>
            </w:r>
          </w:p>
        </w:tc>
        <w:tc>
          <w:tcPr>
            <w:tcW w:w="810" w:type="dxa"/>
          </w:tcPr>
          <w:p w:rsidR="00DB3C08" w:rsidRPr="00B1474B" w:rsidRDefault="002035C4" w:rsidP="00EA3772">
            <w:r w:rsidRPr="002035C4">
              <w:t>0.60</w:t>
            </w:r>
          </w:p>
        </w:tc>
        <w:tc>
          <w:tcPr>
            <w:tcW w:w="1800" w:type="dxa"/>
          </w:tcPr>
          <w:p w:rsidR="00DB3C08" w:rsidRPr="00B1474B" w:rsidRDefault="002035C4" w:rsidP="00EA3772">
            <w:r w:rsidRPr="002035C4">
              <w:t>Water soluble with humidity</w:t>
            </w:r>
          </w:p>
        </w:tc>
      </w:tr>
      <w:tr w:rsidR="00DB3C08" w:rsidRPr="00B1474B" w:rsidTr="00741380">
        <w:tc>
          <w:tcPr>
            <w:tcW w:w="448" w:type="dxa"/>
          </w:tcPr>
          <w:p w:rsidR="00DB3C08" w:rsidRPr="00B1474B" w:rsidRDefault="002035C4" w:rsidP="00EA3772">
            <w:r w:rsidRPr="002035C4">
              <w:t>4</w:t>
            </w:r>
          </w:p>
        </w:tc>
        <w:tc>
          <w:tcPr>
            <w:tcW w:w="1532" w:type="dxa"/>
          </w:tcPr>
          <w:p w:rsidR="00DB3C08" w:rsidRPr="00B1474B" w:rsidRDefault="002035C4" w:rsidP="00EA3772">
            <w:r w:rsidRPr="002035C4">
              <w:t>1.40-0.0020i</w:t>
            </w:r>
          </w:p>
        </w:tc>
        <w:tc>
          <w:tcPr>
            <w:tcW w:w="1530" w:type="dxa"/>
          </w:tcPr>
          <w:p w:rsidR="00DB3C08" w:rsidRPr="00B1474B" w:rsidRDefault="002035C4" w:rsidP="00EA3772">
            <w:r w:rsidRPr="002035C4">
              <w:t>1.40-0.0020i</w:t>
            </w:r>
          </w:p>
        </w:tc>
        <w:tc>
          <w:tcPr>
            <w:tcW w:w="1530" w:type="dxa"/>
          </w:tcPr>
          <w:p w:rsidR="00DB3C08" w:rsidRPr="00B1474B" w:rsidRDefault="002035C4" w:rsidP="00EA3772">
            <w:r w:rsidRPr="002035C4">
              <w:t>1.39-0.0005i</w:t>
            </w:r>
          </w:p>
        </w:tc>
        <w:tc>
          <w:tcPr>
            <w:tcW w:w="1530" w:type="dxa"/>
          </w:tcPr>
          <w:p w:rsidR="00DB3C08" w:rsidRPr="00B1474B" w:rsidRDefault="002035C4" w:rsidP="00EA3772">
            <w:r w:rsidRPr="002035C4">
              <w:t>1.36-0.0003i</w:t>
            </w:r>
          </w:p>
        </w:tc>
        <w:tc>
          <w:tcPr>
            <w:tcW w:w="900" w:type="dxa"/>
          </w:tcPr>
          <w:p w:rsidR="00DB3C08" w:rsidRPr="00B1474B" w:rsidRDefault="002035C4" w:rsidP="00EA3772">
            <w:r w:rsidRPr="002035C4">
              <w:t>0.25</w:t>
            </w:r>
          </w:p>
        </w:tc>
        <w:tc>
          <w:tcPr>
            <w:tcW w:w="810" w:type="dxa"/>
          </w:tcPr>
          <w:p w:rsidR="00DB3C08" w:rsidRPr="00B1474B" w:rsidRDefault="002035C4" w:rsidP="00EA3772">
            <w:r w:rsidRPr="002035C4">
              <w:t>0.60</w:t>
            </w:r>
          </w:p>
        </w:tc>
        <w:tc>
          <w:tcPr>
            <w:tcW w:w="1800" w:type="dxa"/>
          </w:tcPr>
          <w:p w:rsidR="00DB3C08" w:rsidRPr="00B1474B" w:rsidRDefault="002035C4" w:rsidP="00EA3772">
            <w:r w:rsidRPr="002035C4">
              <w:t>Water soluble with humidity</w:t>
            </w:r>
          </w:p>
        </w:tc>
      </w:tr>
      <w:tr w:rsidR="00DB3C08" w:rsidRPr="00B1474B" w:rsidTr="00741380">
        <w:tc>
          <w:tcPr>
            <w:tcW w:w="448" w:type="dxa"/>
          </w:tcPr>
          <w:p w:rsidR="00DB3C08" w:rsidRPr="00B1474B" w:rsidRDefault="002035C4" w:rsidP="00EA3772">
            <w:r w:rsidRPr="002035C4">
              <w:t>5</w:t>
            </w:r>
          </w:p>
        </w:tc>
        <w:tc>
          <w:tcPr>
            <w:tcW w:w="1532" w:type="dxa"/>
          </w:tcPr>
          <w:p w:rsidR="00DB3C08" w:rsidRPr="00B1474B" w:rsidRDefault="002035C4" w:rsidP="00EA3772">
            <w:r w:rsidRPr="002035C4">
              <w:t>1.45-0.0035i</w:t>
            </w:r>
          </w:p>
        </w:tc>
        <w:tc>
          <w:tcPr>
            <w:tcW w:w="1530" w:type="dxa"/>
          </w:tcPr>
          <w:p w:rsidR="00DB3C08" w:rsidRPr="00B1474B" w:rsidRDefault="002035C4" w:rsidP="00EA3772">
            <w:r w:rsidRPr="002035C4">
              <w:t>1.45-0.0035i</w:t>
            </w:r>
          </w:p>
        </w:tc>
        <w:tc>
          <w:tcPr>
            <w:tcW w:w="1530" w:type="dxa"/>
          </w:tcPr>
          <w:p w:rsidR="00DB3C08" w:rsidRPr="00B1474B" w:rsidRDefault="002035C4" w:rsidP="00EA3772">
            <w:r w:rsidRPr="002035C4">
              <w:t>1.43-0.0035i</w:t>
            </w:r>
          </w:p>
        </w:tc>
        <w:tc>
          <w:tcPr>
            <w:tcW w:w="1530" w:type="dxa"/>
          </w:tcPr>
          <w:p w:rsidR="00DB3C08" w:rsidRPr="00B1474B" w:rsidRDefault="002035C4" w:rsidP="00EA3772">
            <w:r w:rsidRPr="002035C4">
              <w:t>1.43-0.0035i</w:t>
            </w:r>
          </w:p>
        </w:tc>
        <w:tc>
          <w:tcPr>
            <w:tcW w:w="900" w:type="dxa"/>
          </w:tcPr>
          <w:p w:rsidR="00DB3C08" w:rsidRPr="00B1474B" w:rsidRDefault="002035C4" w:rsidP="00EA3772">
            <w:r w:rsidRPr="002035C4">
              <w:t>0.98</w:t>
            </w:r>
          </w:p>
        </w:tc>
        <w:tc>
          <w:tcPr>
            <w:tcW w:w="810" w:type="dxa"/>
          </w:tcPr>
          <w:p w:rsidR="00DB3C08" w:rsidRPr="00B1474B" w:rsidRDefault="002035C4" w:rsidP="00EA3772">
            <w:r w:rsidRPr="002035C4">
              <w:t>0.60</w:t>
            </w:r>
          </w:p>
        </w:tc>
        <w:tc>
          <w:tcPr>
            <w:tcW w:w="1800" w:type="dxa"/>
          </w:tcPr>
          <w:p w:rsidR="00DB3C08" w:rsidRPr="00B1474B" w:rsidRDefault="002035C4" w:rsidP="00EA3772">
            <w:r w:rsidRPr="002035C4">
              <w:t>Wet sea salt type</w:t>
            </w:r>
          </w:p>
        </w:tc>
      </w:tr>
      <w:tr w:rsidR="00DB3C08" w:rsidRPr="00B1474B" w:rsidTr="00741380">
        <w:tc>
          <w:tcPr>
            <w:tcW w:w="448" w:type="dxa"/>
          </w:tcPr>
          <w:p w:rsidR="00DB3C08" w:rsidRPr="00B1474B" w:rsidRDefault="002035C4" w:rsidP="00EA3772">
            <w:r w:rsidRPr="002035C4">
              <w:t>6</w:t>
            </w:r>
          </w:p>
        </w:tc>
        <w:tc>
          <w:tcPr>
            <w:tcW w:w="1532" w:type="dxa"/>
          </w:tcPr>
          <w:p w:rsidR="00DB3C08" w:rsidRPr="00B1474B" w:rsidRDefault="002035C4" w:rsidP="00EA3772">
            <w:r w:rsidRPr="002035C4">
              <w:t>1.45-0.0035i</w:t>
            </w:r>
          </w:p>
        </w:tc>
        <w:tc>
          <w:tcPr>
            <w:tcW w:w="1530" w:type="dxa"/>
          </w:tcPr>
          <w:p w:rsidR="00DB3C08" w:rsidRPr="00B1474B" w:rsidRDefault="002035C4" w:rsidP="00EA3772">
            <w:r w:rsidRPr="002035C4">
              <w:t>1.45-0.0035i</w:t>
            </w:r>
          </w:p>
        </w:tc>
        <w:tc>
          <w:tcPr>
            <w:tcW w:w="1530" w:type="dxa"/>
          </w:tcPr>
          <w:p w:rsidR="00DB3C08" w:rsidRPr="00B1474B" w:rsidRDefault="002035C4" w:rsidP="00EA3772">
            <w:r w:rsidRPr="002035C4">
              <w:t>1.43-0.0035i</w:t>
            </w:r>
          </w:p>
        </w:tc>
        <w:tc>
          <w:tcPr>
            <w:tcW w:w="1530" w:type="dxa"/>
          </w:tcPr>
          <w:p w:rsidR="00DB3C08" w:rsidRPr="00B1474B" w:rsidRDefault="002035C4" w:rsidP="00EA3772">
            <w:r w:rsidRPr="002035C4">
              <w:t>1.43-0.0035i</w:t>
            </w:r>
          </w:p>
        </w:tc>
        <w:tc>
          <w:tcPr>
            <w:tcW w:w="900" w:type="dxa"/>
          </w:tcPr>
          <w:p w:rsidR="00DB3C08" w:rsidRPr="00B1474B" w:rsidRDefault="002035C4" w:rsidP="00EA3772">
            <w:r w:rsidRPr="002035C4">
              <w:t>1.48</w:t>
            </w:r>
          </w:p>
        </w:tc>
        <w:tc>
          <w:tcPr>
            <w:tcW w:w="810" w:type="dxa"/>
          </w:tcPr>
          <w:p w:rsidR="00DB3C08" w:rsidRPr="00B1474B" w:rsidRDefault="002035C4" w:rsidP="00EA3772">
            <w:r w:rsidRPr="002035C4">
              <w:t>0.60</w:t>
            </w:r>
          </w:p>
        </w:tc>
        <w:tc>
          <w:tcPr>
            <w:tcW w:w="1800" w:type="dxa"/>
          </w:tcPr>
          <w:p w:rsidR="00DB3C08" w:rsidRPr="00B1474B" w:rsidRDefault="002035C4" w:rsidP="00EA3772">
            <w:r w:rsidRPr="002035C4">
              <w:t>Wet sea salt type</w:t>
            </w:r>
          </w:p>
        </w:tc>
      </w:tr>
      <w:tr w:rsidR="00DB3C08" w:rsidRPr="00B1474B" w:rsidTr="00741380">
        <w:tc>
          <w:tcPr>
            <w:tcW w:w="448" w:type="dxa"/>
          </w:tcPr>
          <w:p w:rsidR="00DB3C08" w:rsidRPr="00B1474B" w:rsidRDefault="002035C4" w:rsidP="00EA3772">
            <w:r w:rsidRPr="002035C4">
              <w:t>7</w:t>
            </w:r>
          </w:p>
        </w:tc>
        <w:tc>
          <w:tcPr>
            <w:tcW w:w="1532" w:type="dxa"/>
          </w:tcPr>
          <w:p w:rsidR="00DB3C08" w:rsidRPr="00B1474B" w:rsidRDefault="002035C4" w:rsidP="00EA3772">
            <w:r w:rsidRPr="002035C4">
              <w:t>1.45-0.0035i</w:t>
            </w:r>
          </w:p>
        </w:tc>
        <w:tc>
          <w:tcPr>
            <w:tcW w:w="1530" w:type="dxa"/>
          </w:tcPr>
          <w:p w:rsidR="00DB3C08" w:rsidRPr="00B1474B" w:rsidRDefault="002035C4" w:rsidP="00EA3772">
            <w:r w:rsidRPr="002035C4">
              <w:t>1.45-0.0035i</w:t>
            </w:r>
          </w:p>
        </w:tc>
        <w:tc>
          <w:tcPr>
            <w:tcW w:w="1530" w:type="dxa"/>
          </w:tcPr>
          <w:p w:rsidR="00DB3C08" w:rsidRPr="00B1474B" w:rsidRDefault="002035C4" w:rsidP="00EA3772">
            <w:r w:rsidRPr="002035C4">
              <w:t>1.43-0.0035i</w:t>
            </w:r>
          </w:p>
        </w:tc>
        <w:tc>
          <w:tcPr>
            <w:tcW w:w="1530" w:type="dxa"/>
          </w:tcPr>
          <w:p w:rsidR="00DB3C08" w:rsidRPr="00B1474B" w:rsidRDefault="002035C4" w:rsidP="00EA3772">
            <w:r w:rsidRPr="002035C4">
              <w:t>1.43-0.0035i</w:t>
            </w:r>
          </w:p>
        </w:tc>
        <w:tc>
          <w:tcPr>
            <w:tcW w:w="900" w:type="dxa"/>
          </w:tcPr>
          <w:p w:rsidR="00DB3C08" w:rsidRPr="00B1474B" w:rsidRDefault="002035C4" w:rsidP="00EA3772">
            <w:r w:rsidRPr="002035C4">
              <w:t>1.98</w:t>
            </w:r>
          </w:p>
        </w:tc>
        <w:tc>
          <w:tcPr>
            <w:tcW w:w="810" w:type="dxa"/>
          </w:tcPr>
          <w:p w:rsidR="00DB3C08" w:rsidRPr="00B1474B" w:rsidRDefault="002035C4" w:rsidP="00EA3772">
            <w:r w:rsidRPr="002035C4">
              <w:t>0.60</w:t>
            </w:r>
          </w:p>
        </w:tc>
        <w:tc>
          <w:tcPr>
            <w:tcW w:w="1800" w:type="dxa"/>
          </w:tcPr>
          <w:p w:rsidR="00DB3C08" w:rsidRPr="00B1474B" w:rsidRDefault="002035C4" w:rsidP="00EA3772">
            <w:r w:rsidRPr="002035C4">
              <w:t>Wet sea salt type</w:t>
            </w:r>
          </w:p>
        </w:tc>
      </w:tr>
      <w:tr w:rsidR="00DB3C08" w:rsidRPr="00B1474B" w:rsidTr="00741380">
        <w:tc>
          <w:tcPr>
            <w:tcW w:w="448" w:type="dxa"/>
          </w:tcPr>
          <w:p w:rsidR="00DB3C08" w:rsidRPr="00B1474B" w:rsidRDefault="002035C4" w:rsidP="00EA3772">
            <w:r w:rsidRPr="002035C4">
              <w:t>8</w:t>
            </w:r>
          </w:p>
        </w:tc>
        <w:tc>
          <w:tcPr>
            <w:tcW w:w="1532" w:type="dxa"/>
          </w:tcPr>
          <w:p w:rsidR="00DB3C08" w:rsidRPr="00B1474B" w:rsidRDefault="002035C4" w:rsidP="00EA3772">
            <w:r w:rsidRPr="002035C4">
              <w:t>1.53-0.003i (0.47)</w:t>
            </w:r>
          </w:p>
          <w:p w:rsidR="00DB3C08" w:rsidRPr="00B1474B" w:rsidRDefault="002035C4" w:rsidP="00EA3772">
            <w:r w:rsidRPr="002035C4">
              <w:t>1.53-0.001i (0.55)</w:t>
            </w:r>
          </w:p>
          <w:p w:rsidR="00DB3C08" w:rsidRPr="00B1474B" w:rsidRDefault="002035C4" w:rsidP="00EA3772">
            <w:r w:rsidRPr="002035C4">
              <w:t>1.53-0.000i (0.66)</w:t>
            </w:r>
          </w:p>
          <w:p w:rsidR="00DB3C08" w:rsidRPr="00B1474B" w:rsidRDefault="002035C4" w:rsidP="00EA3772">
            <w:r w:rsidRPr="002035C4">
              <w:t>1.53-0.000i (0.86)</w:t>
            </w:r>
          </w:p>
        </w:tc>
        <w:tc>
          <w:tcPr>
            <w:tcW w:w="1530" w:type="dxa"/>
          </w:tcPr>
          <w:p w:rsidR="00DB3C08" w:rsidRPr="00B1474B" w:rsidRDefault="002035C4" w:rsidP="00EA3772">
            <w:r w:rsidRPr="002035C4">
              <w:t>1.46-0.000i</w:t>
            </w:r>
          </w:p>
        </w:tc>
        <w:tc>
          <w:tcPr>
            <w:tcW w:w="1530" w:type="dxa"/>
          </w:tcPr>
          <w:p w:rsidR="00DB3C08" w:rsidRPr="00B1474B" w:rsidRDefault="002035C4" w:rsidP="00EA3772">
            <w:r w:rsidRPr="002035C4">
              <w:t>1.46-0.001i</w:t>
            </w:r>
          </w:p>
        </w:tc>
        <w:tc>
          <w:tcPr>
            <w:tcW w:w="1530" w:type="dxa"/>
          </w:tcPr>
          <w:p w:rsidR="00DB3C08" w:rsidRPr="00B1474B" w:rsidRDefault="002035C4" w:rsidP="00EA3772">
            <w:r w:rsidRPr="002035C4">
              <w:t>1.46-0.000i</w:t>
            </w:r>
          </w:p>
        </w:tc>
        <w:tc>
          <w:tcPr>
            <w:tcW w:w="900" w:type="dxa"/>
          </w:tcPr>
          <w:p w:rsidR="00DB3C08" w:rsidRPr="00B1474B" w:rsidRDefault="002035C4" w:rsidP="00EA3772">
            <w:r w:rsidRPr="002035C4">
              <w:t>1.48</w:t>
            </w:r>
          </w:p>
        </w:tc>
        <w:tc>
          <w:tcPr>
            <w:tcW w:w="810" w:type="dxa"/>
          </w:tcPr>
          <w:p w:rsidR="00DB3C08" w:rsidRPr="00B1474B" w:rsidRDefault="002035C4" w:rsidP="00EA3772">
            <w:r w:rsidRPr="002035C4">
              <w:t>0.60</w:t>
            </w:r>
          </w:p>
        </w:tc>
        <w:tc>
          <w:tcPr>
            <w:tcW w:w="1800" w:type="dxa"/>
          </w:tcPr>
          <w:p w:rsidR="00DB3C08" w:rsidRPr="00B1474B" w:rsidRDefault="002035C4" w:rsidP="00EA3772">
            <w:r w:rsidRPr="002035C4">
              <w:t>Dust like type</w:t>
            </w:r>
          </w:p>
        </w:tc>
      </w:tr>
      <w:tr w:rsidR="00DB3C08" w:rsidRPr="00B1474B" w:rsidTr="00741380">
        <w:tc>
          <w:tcPr>
            <w:tcW w:w="448" w:type="dxa"/>
          </w:tcPr>
          <w:p w:rsidR="00DB3C08" w:rsidRPr="00B1474B" w:rsidRDefault="002035C4" w:rsidP="00EA3772">
            <w:r w:rsidRPr="002035C4">
              <w:t>9</w:t>
            </w:r>
          </w:p>
        </w:tc>
        <w:tc>
          <w:tcPr>
            <w:tcW w:w="1532" w:type="dxa"/>
          </w:tcPr>
          <w:p w:rsidR="00DB3C08" w:rsidRPr="00B1474B" w:rsidRDefault="002035C4" w:rsidP="00EA3772">
            <w:r w:rsidRPr="002035C4">
              <w:t>1.53-0.003i (0.47)</w:t>
            </w:r>
          </w:p>
          <w:p w:rsidR="00DB3C08" w:rsidRPr="00B1474B" w:rsidRDefault="002035C4" w:rsidP="00EA3772">
            <w:r w:rsidRPr="002035C4">
              <w:t>1.53-0.001i (0.55)</w:t>
            </w:r>
          </w:p>
          <w:p w:rsidR="00DB3C08" w:rsidRPr="00B1474B" w:rsidRDefault="002035C4" w:rsidP="00EA3772">
            <w:r w:rsidRPr="002035C4">
              <w:t>1.53-0.000i (0.66)</w:t>
            </w:r>
          </w:p>
          <w:p w:rsidR="00DB3C08" w:rsidRPr="00B1474B" w:rsidRDefault="002035C4" w:rsidP="00EA3772">
            <w:r w:rsidRPr="002035C4">
              <w:t>1.53-0.000i (0.86)</w:t>
            </w:r>
          </w:p>
        </w:tc>
        <w:tc>
          <w:tcPr>
            <w:tcW w:w="1530" w:type="dxa"/>
          </w:tcPr>
          <w:p w:rsidR="00DB3C08" w:rsidRPr="00B1474B" w:rsidRDefault="002035C4" w:rsidP="00EA3772">
            <w:r w:rsidRPr="002035C4">
              <w:t>1.46-0.000i</w:t>
            </w:r>
          </w:p>
        </w:tc>
        <w:tc>
          <w:tcPr>
            <w:tcW w:w="1530" w:type="dxa"/>
          </w:tcPr>
          <w:p w:rsidR="00DB3C08" w:rsidRPr="00B1474B" w:rsidRDefault="002035C4" w:rsidP="00EA3772">
            <w:r w:rsidRPr="002035C4">
              <w:t>1.46-0.001i</w:t>
            </w:r>
          </w:p>
        </w:tc>
        <w:tc>
          <w:tcPr>
            <w:tcW w:w="1530" w:type="dxa"/>
          </w:tcPr>
          <w:p w:rsidR="00DB3C08" w:rsidRPr="00B1474B" w:rsidRDefault="002035C4" w:rsidP="00EA3772">
            <w:r w:rsidRPr="002035C4">
              <w:t>1.46-0.000i</w:t>
            </w:r>
          </w:p>
        </w:tc>
        <w:tc>
          <w:tcPr>
            <w:tcW w:w="900" w:type="dxa"/>
          </w:tcPr>
          <w:p w:rsidR="00DB3C08" w:rsidRPr="00B1474B" w:rsidRDefault="002035C4" w:rsidP="00EA3772">
            <w:r w:rsidRPr="002035C4">
              <w:t>2.5</w:t>
            </w:r>
          </w:p>
        </w:tc>
        <w:tc>
          <w:tcPr>
            <w:tcW w:w="810" w:type="dxa"/>
          </w:tcPr>
          <w:p w:rsidR="00DB3C08" w:rsidRPr="00B1474B" w:rsidRDefault="002035C4" w:rsidP="00EA3772">
            <w:r w:rsidRPr="002035C4">
              <w:t>0.80</w:t>
            </w:r>
          </w:p>
        </w:tc>
        <w:tc>
          <w:tcPr>
            <w:tcW w:w="1800" w:type="dxa"/>
          </w:tcPr>
          <w:p w:rsidR="00DB3C08" w:rsidRPr="00B1474B" w:rsidRDefault="002035C4" w:rsidP="00EA3772">
            <w:r w:rsidRPr="002035C4">
              <w:t>Dust like type</w:t>
            </w:r>
          </w:p>
        </w:tc>
      </w:tr>
    </w:tbl>
    <w:p w:rsidR="005F14D0" w:rsidRPr="006819B6" w:rsidRDefault="005F14D0" w:rsidP="005F14D0">
      <w:pPr>
        <w:ind w:right="2"/>
        <w:rPr>
          <w:rFonts w:cs="Arial"/>
        </w:rPr>
      </w:pPr>
      <w:r w:rsidRPr="002035C4">
        <w:rPr>
          <w:rFonts w:cs="Arial"/>
        </w:rPr>
        <w:lastRenderedPageBreak/>
        <w:t>Shown are complex refractive index as a function of wavelength, modal radius (</w:t>
      </w:r>
      <w:proofErr w:type="spellStart"/>
      <w:r w:rsidRPr="002035C4">
        <w:rPr>
          <w:rFonts w:cs="Arial"/>
        </w:rPr>
        <w:t>r</w:t>
      </w:r>
      <w:r w:rsidRPr="002035C4">
        <w:rPr>
          <w:rFonts w:cs="Arial"/>
          <w:vertAlign w:val="subscript"/>
        </w:rPr>
        <w:t>g</w:t>
      </w:r>
      <w:proofErr w:type="spellEnd"/>
      <w:r w:rsidRPr="002035C4">
        <w:rPr>
          <w:rFonts w:cs="Arial"/>
        </w:rPr>
        <w:t>), width of the mode (s), mode effective radius (</w:t>
      </w:r>
      <w:proofErr w:type="spellStart"/>
      <w:r w:rsidRPr="002035C4">
        <w:rPr>
          <w:rFonts w:cs="Arial"/>
        </w:rPr>
        <w:t>R</w:t>
      </w:r>
      <w:r w:rsidRPr="002035C4">
        <w:rPr>
          <w:rFonts w:cs="Arial"/>
          <w:vertAlign w:val="subscript"/>
        </w:rPr>
        <w:t>eff</w:t>
      </w:r>
      <w:proofErr w:type="spellEnd"/>
      <w:r w:rsidRPr="002035C4">
        <w:rPr>
          <w:rFonts w:cs="Arial"/>
        </w:rPr>
        <w:t>) and a generic description of the aerosol type represented by the mode.  Models 1-4 are fine mode.  Models 5-9 are coarse mode.</w:t>
      </w:r>
    </w:p>
    <w:p w:rsidR="007677DA" w:rsidRDefault="007677DA" w:rsidP="009866B2">
      <w:pPr>
        <w:ind w:right="-574"/>
      </w:pPr>
    </w:p>
    <w:p w:rsidR="0036149E" w:rsidRDefault="0036149E" w:rsidP="002906C1">
      <w:pPr>
        <w:pStyle w:val="PlainText"/>
        <w:rPr>
          <w:color w:val="0000FF"/>
          <w:szCs w:val="24"/>
        </w:rPr>
      </w:pPr>
    </w:p>
    <w:p w:rsidR="00D74F41" w:rsidRDefault="00D74F41"/>
    <w:p w:rsidR="00D74F41" w:rsidRDefault="00F36977">
      <w:pPr>
        <w:pStyle w:val="Caption"/>
        <w:keepNext/>
      </w:pPr>
      <w:bookmarkStart w:id="85" w:name="_Ref355948643"/>
      <w:bookmarkStart w:id="86" w:name="_Toc355864532"/>
      <w:bookmarkStart w:id="87" w:name="_Toc356398030"/>
      <w:proofErr w:type="gramStart"/>
      <w:r>
        <w:t xml:space="preserve">Table </w:t>
      </w:r>
      <w:r w:rsidR="00BA157F">
        <w:fldChar w:fldCharType="begin"/>
      </w:r>
      <w:r w:rsidR="00BE3934">
        <w:instrText xml:space="preserve"> STYLEREF 1 \s </w:instrText>
      </w:r>
      <w:r w:rsidR="00BA157F">
        <w:fldChar w:fldCharType="separate"/>
      </w:r>
      <w:r w:rsidR="00A05E3D">
        <w:rPr>
          <w:noProof/>
        </w:rPr>
        <w:t>3</w:t>
      </w:r>
      <w:r w:rsidR="00BA157F">
        <w:fldChar w:fldCharType="end"/>
      </w:r>
      <w:r w:rsidR="00BE3934">
        <w:t>.</w:t>
      </w:r>
      <w:proofErr w:type="gramEnd"/>
      <w:r w:rsidR="00BA157F">
        <w:fldChar w:fldCharType="begin"/>
      </w:r>
      <w:r w:rsidR="00BE3934">
        <w:instrText xml:space="preserve"> SEQ Table \* ARABIC \s 1 </w:instrText>
      </w:r>
      <w:r w:rsidR="00BA157F">
        <w:fldChar w:fldCharType="separate"/>
      </w:r>
      <w:r w:rsidR="00A05E3D">
        <w:rPr>
          <w:noProof/>
        </w:rPr>
        <w:t>3</w:t>
      </w:r>
      <w:r w:rsidR="00BA157F">
        <w:fldChar w:fldCharType="end"/>
      </w:r>
      <w:bookmarkEnd w:id="85"/>
      <w:r>
        <w:t xml:space="preserve"> Normalized </w:t>
      </w:r>
      <w:r w:rsidRPr="00D56975">
        <w:t>extinction coefficients as a function of wavelength (in µm), single scattering albedo (ω</w:t>
      </w:r>
      <w:r w:rsidRPr="00D56975">
        <w:rPr>
          <w:vertAlign w:val="subscript"/>
        </w:rPr>
        <w:t>0</w:t>
      </w:r>
      <w:r w:rsidRPr="00D56975">
        <w:t xml:space="preserve">) and asymmetry parameter (g) at 550 nm and </w:t>
      </w:r>
      <w:proofErr w:type="spellStart"/>
      <w:r w:rsidRPr="00D56975">
        <w:t>Ångström</w:t>
      </w:r>
      <w:proofErr w:type="spellEnd"/>
      <w:r w:rsidRPr="00D56975">
        <w:t xml:space="preserve"> Exponent (AE) for the 0.47-0.86 µm wavelength pair, for each of the models defined in </w:t>
      </w:r>
      <w:r w:rsidR="00BA157F">
        <w:fldChar w:fldCharType="begin"/>
      </w:r>
      <w:r w:rsidR="000A479B">
        <w:instrText xml:space="preserve"> REF _Ref355948629 \h </w:instrText>
      </w:r>
      <w:r w:rsidR="00BA157F">
        <w:fldChar w:fldCharType="separate"/>
      </w:r>
      <w:r w:rsidR="00A05E3D">
        <w:t xml:space="preserve">Table </w:t>
      </w:r>
      <w:r w:rsidR="00A05E3D">
        <w:rPr>
          <w:noProof/>
        </w:rPr>
        <w:t>3</w:t>
      </w:r>
      <w:r w:rsidR="00A05E3D">
        <w:t>.</w:t>
      </w:r>
      <w:r w:rsidR="00A05E3D">
        <w:rPr>
          <w:noProof/>
        </w:rPr>
        <w:t>2</w:t>
      </w:r>
      <w:r w:rsidR="00BA157F">
        <w:fldChar w:fldCharType="end"/>
      </w:r>
      <w:r w:rsidRPr="00D56975">
        <w:t>.</w:t>
      </w:r>
      <w:bookmarkEnd w:id="86"/>
      <w:bookmarkEnd w:id="87"/>
    </w:p>
    <w:tbl>
      <w:tblPr>
        <w:tblStyle w:val="TableGrid"/>
        <w:tblW w:w="0" w:type="auto"/>
        <w:tblInd w:w="108" w:type="dxa"/>
        <w:tblLook w:val="04A0"/>
      </w:tblPr>
      <w:tblGrid>
        <w:gridCol w:w="540"/>
        <w:gridCol w:w="1061"/>
        <w:gridCol w:w="1061"/>
        <w:gridCol w:w="1061"/>
        <w:gridCol w:w="1061"/>
        <w:gridCol w:w="1061"/>
        <w:gridCol w:w="1061"/>
        <w:gridCol w:w="1061"/>
        <w:gridCol w:w="1061"/>
        <w:gridCol w:w="1062"/>
      </w:tblGrid>
      <w:tr w:rsidR="00881288" w:rsidTr="005F14D0">
        <w:tc>
          <w:tcPr>
            <w:tcW w:w="540" w:type="dxa"/>
            <w:tcBorders>
              <w:top w:val="single" w:sz="12" w:space="0" w:color="auto"/>
              <w:bottom w:val="single" w:sz="12" w:space="0" w:color="auto"/>
            </w:tcBorders>
          </w:tcPr>
          <w:p w:rsidR="00D74F41" w:rsidRDefault="00D74F41">
            <w:pPr>
              <w:pStyle w:val="PlainText"/>
              <w:jc w:val="center"/>
              <w:rPr>
                <w:rFonts w:cs="Arial"/>
                <w:szCs w:val="24"/>
              </w:rPr>
            </w:pPr>
          </w:p>
        </w:tc>
        <w:tc>
          <w:tcPr>
            <w:tcW w:w="1061" w:type="dxa"/>
            <w:tcBorders>
              <w:top w:val="single" w:sz="12" w:space="0" w:color="auto"/>
              <w:bottom w:val="single" w:sz="12" w:space="0" w:color="auto"/>
            </w:tcBorders>
          </w:tcPr>
          <w:p w:rsidR="00D74F41" w:rsidRDefault="00881288">
            <w:pPr>
              <w:pStyle w:val="PlainText"/>
              <w:jc w:val="center"/>
              <w:rPr>
                <w:rFonts w:cs="Arial"/>
                <w:szCs w:val="24"/>
              </w:rPr>
            </w:pPr>
            <w:r>
              <w:rPr>
                <w:rFonts w:cs="Arial"/>
                <w:szCs w:val="24"/>
              </w:rPr>
              <w:t>0.47</w:t>
            </w:r>
          </w:p>
        </w:tc>
        <w:tc>
          <w:tcPr>
            <w:tcW w:w="1061" w:type="dxa"/>
            <w:tcBorders>
              <w:top w:val="single" w:sz="12" w:space="0" w:color="auto"/>
              <w:bottom w:val="single" w:sz="12" w:space="0" w:color="auto"/>
            </w:tcBorders>
          </w:tcPr>
          <w:p w:rsidR="00D74F41" w:rsidRDefault="00881288">
            <w:pPr>
              <w:pStyle w:val="PlainText"/>
              <w:jc w:val="center"/>
              <w:rPr>
                <w:rFonts w:cs="Arial"/>
                <w:szCs w:val="24"/>
              </w:rPr>
            </w:pPr>
            <w:r>
              <w:rPr>
                <w:rFonts w:cs="Arial"/>
                <w:szCs w:val="24"/>
              </w:rPr>
              <w:t>0.67</w:t>
            </w:r>
          </w:p>
        </w:tc>
        <w:tc>
          <w:tcPr>
            <w:tcW w:w="1061" w:type="dxa"/>
            <w:tcBorders>
              <w:top w:val="single" w:sz="12" w:space="0" w:color="auto"/>
              <w:bottom w:val="single" w:sz="12" w:space="0" w:color="auto"/>
            </w:tcBorders>
          </w:tcPr>
          <w:p w:rsidR="00D74F41" w:rsidRDefault="00881288">
            <w:pPr>
              <w:pStyle w:val="PlainText"/>
              <w:jc w:val="center"/>
              <w:rPr>
                <w:rFonts w:cs="Arial"/>
                <w:szCs w:val="24"/>
              </w:rPr>
            </w:pPr>
            <w:r>
              <w:rPr>
                <w:rFonts w:cs="Arial"/>
                <w:szCs w:val="24"/>
              </w:rPr>
              <w:t>0.86</w:t>
            </w:r>
          </w:p>
        </w:tc>
        <w:tc>
          <w:tcPr>
            <w:tcW w:w="1061" w:type="dxa"/>
            <w:tcBorders>
              <w:top w:val="single" w:sz="12" w:space="0" w:color="auto"/>
              <w:bottom w:val="single" w:sz="12" w:space="0" w:color="auto"/>
            </w:tcBorders>
          </w:tcPr>
          <w:p w:rsidR="00D74F41" w:rsidRDefault="00881288">
            <w:pPr>
              <w:pStyle w:val="PlainText"/>
              <w:jc w:val="center"/>
              <w:rPr>
                <w:rFonts w:cs="Arial"/>
                <w:szCs w:val="24"/>
              </w:rPr>
            </w:pPr>
            <w:r>
              <w:rPr>
                <w:rFonts w:cs="Arial"/>
                <w:szCs w:val="24"/>
              </w:rPr>
              <w:t>1.24</w:t>
            </w:r>
          </w:p>
        </w:tc>
        <w:tc>
          <w:tcPr>
            <w:tcW w:w="1061" w:type="dxa"/>
            <w:tcBorders>
              <w:top w:val="single" w:sz="12" w:space="0" w:color="auto"/>
              <w:bottom w:val="single" w:sz="12" w:space="0" w:color="auto"/>
            </w:tcBorders>
          </w:tcPr>
          <w:p w:rsidR="00D74F41" w:rsidRDefault="00881288">
            <w:pPr>
              <w:pStyle w:val="PlainText"/>
              <w:jc w:val="center"/>
              <w:rPr>
                <w:rFonts w:cs="Arial"/>
                <w:szCs w:val="24"/>
              </w:rPr>
            </w:pPr>
            <w:r>
              <w:rPr>
                <w:rFonts w:cs="Arial"/>
                <w:szCs w:val="24"/>
              </w:rPr>
              <w:t>1.65</w:t>
            </w:r>
          </w:p>
        </w:tc>
        <w:tc>
          <w:tcPr>
            <w:tcW w:w="1061" w:type="dxa"/>
            <w:tcBorders>
              <w:top w:val="single" w:sz="12" w:space="0" w:color="auto"/>
              <w:bottom w:val="single" w:sz="12" w:space="0" w:color="auto"/>
            </w:tcBorders>
          </w:tcPr>
          <w:p w:rsidR="00D74F41" w:rsidRDefault="00881288">
            <w:pPr>
              <w:pStyle w:val="PlainText"/>
              <w:jc w:val="center"/>
              <w:rPr>
                <w:rFonts w:cs="Arial"/>
                <w:szCs w:val="24"/>
              </w:rPr>
            </w:pPr>
            <w:r>
              <w:rPr>
                <w:rFonts w:cs="Arial"/>
                <w:szCs w:val="24"/>
              </w:rPr>
              <w:t>2.25</w:t>
            </w:r>
          </w:p>
        </w:tc>
        <w:tc>
          <w:tcPr>
            <w:tcW w:w="1061" w:type="dxa"/>
            <w:tcBorders>
              <w:top w:val="single" w:sz="12" w:space="0" w:color="auto"/>
              <w:bottom w:val="single" w:sz="12" w:space="0" w:color="auto"/>
            </w:tcBorders>
          </w:tcPr>
          <w:p w:rsidR="00D74F41" w:rsidRDefault="00881288">
            <w:pPr>
              <w:pStyle w:val="PlainText"/>
              <w:jc w:val="center"/>
              <w:rPr>
                <w:rFonts w:cs="Arial"/>
                <w:szCs w:val="24"/>
                <w:vertAlign w:val="subscript"/>
              </w:rPr>
            </w:pPr>
            <w:r>
              <w:rPr>
                <w:rFonts w:cs="Arial"/>
                <w:szCs w:val="24"/>
              </w:rPr>
              <w:sym w:font="Symbol" w:char="F077"/>
            </w:r>
            <w:r>
              <w:rPr>
                <w:rFonts w:cs="Arial"/>
                <w:szCs w:val="24"/>
                <w:vertAlign w:val="subscript"/>
              </w:rPr>
              <w:t>0</w:t>
            </w:r>
          </w:p>
        </w:tc>
        <w:tc>
          <w:tcPr>
            <w:tcW w:w="1061" w:type="dxa"/>
            <w:tcBorders>
              <w:top w:val="single" w:sz="12" w:space="0" w:color="auto"/>
              <w:bottom w:val="single" w:sz="12" w:space="0" w:color="auto"/>
            </w:tcBorders>
          </w:tcPr>
          <w:p w:rsidR="00D74F41" w:rsidRDefault="00881288">
            <w:pPr>
              <w:pStyle w:val="PlainText"/>
              <w:jc w:val="center"/>
              <w:rPr>
                <w:rFonts w:cs="Arial"/>
                <w:szCs w:val="24"/>
              </w:rPr>
            </w:pPr>
            <w:r>
              <w:rPr>
                <w:rFonts w:cs="Arial"/>
                <w:szCs w:val="24"/>
              </w:rPr>
              <w:t>g</w:t>
            </w:r>
          </w:p>
        </w:tc>
        <w:tc>
          <w:tcPr>
            <w:tcW w:w="1062" w:type="dxa"/>
            <w:tcBorders>
              <w:top w:val="single" w:sz="12" w:space="0" w:color="auto"/>
              <w:bottom w:val="single" w:sz="12" w:space="0" w:color="auto"/>
            </w:tcBorders>
          </w:tcPr>
          <w:p w:rsidR="00D74F41" w:rsidRDefault="00881288">
            <w:pPr>
              <w:pStyle w:val="PlainText"/>
              <w:jc w:val="center"/>
              <w:rPr>
                <w:rFonts w:cs="Arial"/>
                <w:szCs w:val="24"/>
              </w:rPr>
            </w:pPr>
            <w:r>
              <w:rPr>
                <w:rFonts w:cs="Arial"/>
                <w:szCs w:val="24"/>
              </w:rPr>
              <w:t>AE</w:t>
            </w:r>
          </w:p>
        </w:tc>
      </w:tr>
      <w:tr w:rsidR="00881288" w:rsidTr="005F14D0">
        <w:tc>
          <w:tcPr>
            <w:tcW w:w="540" w:type="dxa"/>
            <w:tcBorders>
              <w:top w:val="single" w:sz="12" w:space="0" w:color="auto"/>
            </w:tcBorders>
          </w:tcPr>
          <w:p w:rsidR="00881288" w:rsidRDefault="00881288" w:rsidP="00EA3772">
            <w:pPr>
              <w:pStyle w:val="PlainText"/>
              <w:rPr>
                <w:rFonts w:cs="Arial"/>
                <w:szCs w:val="24"/>
              </w:rPr>
            </w:pPr>
            <w:r>
              <w:rPr>
                <w:rFonts w:cs="Arial"/>
                <w:szCs w:val="24"/>
              </w:rPr>
              <w:t>1</w:t>
            </w:r>
          </w:p>
        </w:tc>
        <w:tc>
          <w:tcPr>
            <w:tcW w:w="1061" w:type="dxa"/>
            <w:tcBorders>
              <w:top w:val="single" w:sz="12" w:space="0" w:color="auto"/>
            </w:tcBorders>
          </w:tcPr>
          <w:p w:rsidR="00D74F41" w:rsidRPr="00D22486" w:rsidRDefault="002035C4">
            <w:pPr>
              <w:autoSpaceDE w:val="0"/>
              <w:autoSpaceDN w:val="0"/>
              <w:adjustRightInd w:val="0"/>
              <w:jc w:val="right"/>
              <w:rPr>
                <w:rFonts w:ascii="Cambria" w:hAnsi="Cambria" w:cs="Arial"/>
              </w:rPr>
            </w:pPr>
            <w:r w:rsidRPr="00D22486">
              <w:rPr>
                <w:rFonts w:ascii="Cambria" w:hAnsi="Cambria" w:cs="Courier New"/>
              </w:rPr>
              <w:t xml:space="preserve">1.5066   </w:t>
            </w:r>
          </w:p>
        </w:tc>
        <w:tc>
          <w:tcPr>
            <w:tcW w:w="1061" w:type="dxa"/>
            <w:tcBorders>
              <w:top w:val="single" w:sz="12" w:space="0" w:color="auto"/>
            </w:tcBorders>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0.5731   </w:t>
            </w:r>
          </w:p>
        </w:tc>
        <w:tc>
          <w:tcPr>
            <w:tcW w:w="1061" w:type="dxa"/>
            <w:tcBorders>
              <w:top w:val="single" w:sz="12" w:space="0" w:color="auto"/>
            </w:tcBorders>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0.2677      </w:t>
            </w:r>
          </w:p>
        </w:tc>
        <w:tc>
          <w:tcPr>
            <w:tcW w:w="1061" w:type="dxa"/>
            <w:tcBorders>
              <w:top w:val="single" w:sz="12" w:space="0" w:color="auto"/>
            </w:tcBorders>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0.0815   </w:t>
            </w:r>
          </w:p>
        </w:tc>
        <w:tc>
          <w:tcPr>
            <w:tcW w:w="1061" w:type="dxa"/>
            <w:tcBorders>
              <w:top w:val="single" w:sz="12" w:space="0" w:color="auto"/>
            </w:tcBorders>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0.0303   </w:t>
            </w:r>
          </w:p>
        </w:tc>
        <w:tc>
          <w:tcPr>
            <w:tcW w:w="1061" w:type="dxa"/>
            <w:tcBorders>
              <w:top w:val="single" w:sz="12" w:space="0" w:color="auto"/>
            </w:tcBorders>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0.0075   </w:t>
            </w:r>
          </w:p>
        </w:tc>
        <w:tc>
          <w:tcPr>
            <w:tcW w:w="1061" w:type="dxa"/>
            <w:tcBorders>
              <w:top w:val="single" w:sz="12" w:space="0" w:color="auto"/>
            </w:tcBorders>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0.9651   </w:t>
            </w:r>
          </w:p>
        </w:tc>
        <w:tc>
          <w:tcPr>
            <w:tcW w:w="1061" w:type="dxa"/>
            <w:tcBorders>
              <w:top w:val="single" w:sz="12" w:space="0" w:color="auto"/>
            </w:tcBorders>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0.4772   </w:t>
            </w:r>
          </w:p>
        </w:tc>
        <w:tc>
          <w:tcPr>
            <w:tcW w:w="1062" w:type="dxa"/>
            <w:tcBorders>
              <w:top w:val="single" w:sz="12" w:space="0" w:color="auto"/>
            </w:tcBorders>
          </w:tcPr>
          <w:p w:rsidR="00D74F41" w:rsidRPr="00D22486" w:rsidRDefault="002035C4">
            <w:pPr>
              <w:pStyle w:val="PlainText"/>
              <w:jc w:val="right"/>
              <w:rPr>
                <w:rFonts w:ascii="Cambria" w:hAnsi="Cambria" w:cs="Arial"/>
                <w:szCs w:val="24"/>
              </w:rPr>
            </w:pPr>
            <w:r w:rsidRPr="00D22486">
              <w:rPr>
                <w:rFonts w:ascii="Cambria" w:hAnsi="Cambria" w:cs="Courier New"/>
                <w:szCs w:val="24"/>
              </w:rPr>
              <w:t>2.8596</w:t>
            </w:r>
          </w:p>
        </w:tc>
      </w:tr>
      <w:tr w:rsidR="00881288" w:rsidTr="005F14D0">
        <w:tc>
          <w:tcPr>
            <w:tcW w:w="540" w:type="dxa"/>
          </w:tcPr>
          <w:p w:rsidR="00881288" w:rsidRDefault="00881288" w:rsidP="00EA3772">
            <w:pPr>
              <w:pStyle w:val="PlainText"/>
              <w:rPr>
                <w:rFonts w:cs="Arial"/>
                <w:szCs w:val="24"/>
              </w:rPr>
            </w:pPr>
            <w:r>
              <w:rPr>
                <w:rFonts w:cs="Arial"/>
                <w:szCs w:val="24"/>
              </w:rPr>
              <w:t>2</w:t>
            </w:r>
          </w:p>
        </w:tc>
        <w:tc>
          <w:tcPr>
            <w:tcW w:w="1061" w:type="dxa"/>
          </w:tcPr>
          <w:p w:rsidR="00D74F41" w:rsidRPr="00D22486" w:rsidRDefault="002035C4">
            <w:pPr>
              <w:autoSpaceDE w:val="0"/>
              <w:autoSpaceDN w:val="0"/>
              <w:adjustRightInd w:val="0"/>
              <w:jc w:val="right"/>
              <w:rPr>
                <w:rFonts w:ascii="Cambria" w:hAnsi="Cambria" w:cs="Arial"/>
              </w:rPr>
            </w:pPr>
            <w:r w:rsidRPr="00D22486">
              <w:rPr>
                <w:rFonts w:ascii="Cambria" w:hAnsi="Cambria" w:cs="Courier New"/>
              </w:rPr>
              <w:t xml:space="preserve">1.3117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0.6814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0.3930</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0.1557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0.0642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0.0201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0.9758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0.6372   </w:t>
            </w:r>
          </w:p>
        </w:tc>
        <w:tc>
          <w:tcPr>
            <w:tcW w:w="1062" w:type="dxa"/>
          </w:tcPr>
          <w:p w:rsidR="00D74F41" w:rsidRPr="00D22486" w:rsidRDefault="002035C4">
            <w:pPr>
              <w:pStyle w:val="PlainText"/>
              <w:jc w:val="right"/>
              <w:rPr>
                <w:rFonts w:ascii="Cambria" w:hAnsi="Cambria" w:cs="Arial"/>
                <w:szCs w:val="24"/>
              </w:rPr>
            </w:pPr>
            <w:r w:rsidRPr="00D22486">
              <w:rPr>
                <w:rFonts w:ascii="Cambria" w:hAnsi="Cambria" w:cs="Arial"/>
                <w:szCs w:val="24"/>
              </w:rPr>
              <w:t>1.9948</w:t>
            </w:r>
          </w:p>
        </w:tc>
      </w:tr>
      <w:tr w:rsidR="00881288" w:rsidTr="005F14D0">
        <w:tc>
          <w:tcPr>
            <w:tcW w:w="540" w:type="dxa"/>
          </w:tcPr>
          <w:p w:rsidR="00881288" w:rsidRDefault="00881288" w:rsidP="00EA3772">
            <w:pPr>
              <w:pStyle w:val="PlainText"/>
              <w:rPr>
                <w:rFonts w:cs="Arial"/>
                <w:szCs w:val="24"/>
              </w:rPr>
            </w:pPr>
            <w:r>
              <w:rPr>
                <w:rFonts w:cs="Arial"/>
                <w:szCs w:val="24"/>
              </w:rPr>
              <w:t>3</w:t>
            </w:r>
          </w:p>
        </w:tc>
        <w:tc>
          <w:tcPr>
            <w:tcW w:w="1061" w:type="dxa"/>
          </w:tcPr>
          <w:p w:rsidR="00D74F41" w:rsidRPr="00D22486" w:rsidRDefault="002035C4">
            <w:pPr>
              <w:autoSpaceDE w:val="0"/>
              <w:autoSpaceDN w:val="0"/>
              <w:adjustRightInd w:val="0"/>
              <w:jc w:val="right"/>
              <w:rPr>
                <w:rFonts w:ascii="Cambria" w:hAnsi="Cambria" w:cs="Courier New"/>
              </w:rPr>
            </w:pPr>
            <w:r w:rsidRPr="00D22486">
              <w:rPr>
                <w:rFonts w:ascii="Cambria" w:hAnsi="Cambria" w:cs="Courier New"/>
              </w:rPr>
              <w:t xml:space="preserve">1.2600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0.7165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0.4401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0.1903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0.0838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0.0287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0.9857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0.6991   </w:t>
            </w:r>
          </w:p>
        </w:tc>
        <w:tc>
          <w:tcPr>
            <w:tcW w:w="1062" w:type="dxa"/>
          </w:tcPr>
          <w:p w:rsidR="00D74F41" w:rsidRPr="00D22486" w:rsidRDefault="002035C4">
            <w:pPr>
              <w:pStyle w:val="PlainText"/>
              <w:jc w:val="right"/>
              <w:rPr>
                <w:rFonts w:ascii="Cambria" w:hAnsi="Cambria" w:cs="Arial"/>
                <w:szCs w:val="24"/>
              </w:rPr>
            </w:pPr>
            <w:r w:rsidRPr="00D22486">
              <w:rPr>
                <w:rFonts w:ascii="Cambria" w:hAnsi="Cambria" w:cs="Arial"/>
                <w:szCs w:val="24"/>
              </w:rPr>
              <w:t>1.7409</w:t>
            </w:r>
          </w:p>
        </w:tc>
      </w:tr>
      <w:tr w:rsidR="00881288" w:rsidTr="005F14D0">
        <w:tc>
          <w:tcPr>
            <w:tcW w:w="540" w:type="dxa"/>
          </w:tcPr>
          <w:p w:rsidR="00881288" w:rsidRDefault="00881288" w:rsidP="00EA3772">
            <w:pPr>
              <w:pStyle w:val="PlainText"/>
              <w:rPr>
                <w:rFonts w:cs="Arial"/>
                <w:szCs w:val="24"/>
              </w:rPr>
            </w:pPr>
            <w:r>
              <w:rPr>
                <w:rFonts w:cs="Arial"/>
                <w:szCs w:val="24"/>
              </w:rPr>
              <w:t>4</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1.2053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0.7564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0.4961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0.2345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0.1108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0.0405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0.9863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0.7256   </w:t>
            </w:r>
          </w:p>
        </w:tc>
        <w:tc>
          <w:tcPr>
            <w:tcW w:w="1062" w:type="dxa"/>
          </w:tcPr>
          <w:p w:rsidR="00D74F41" w:rsidRPr="00D22486" w:rsidRDefault="002035C4">
            <w:pPr>
              <w:pStyle w:val="PlainText"/>
              <w:jc w:val="right"/>
              <w:rPr>
                <w:rFonts w:ascii="Cambria" w:hAnsi="Cambria" w:cs="Arial"/>
                <w:szCs w:val="24"/>
              </w:rPr>
            </w:pPr>
            <w:r w:rsidRPr="00D22486">
              <w:rPr>
                <w:rFonts w:ascii="Cambria" w:hAnsi="Cambria" w:cs="Arial"/>
                <w:szCs w:val="24"/>
              </w:rPr>
              <w:t>1.4692</w:t>
            </w:r>
          </w:p>
        </w:tc>
      </w:tr>
      <w:tr w:rsidR="00881288" w:rsidTr="005F14D0">
        <w:tc>
          <w:tcPr>
            <w:tcW w:w="540" w:type="dxa"/>
          </w:tcPr>
          <w:p w:rsidR="00881288" w:rsidRDefault="00881288" w:rsidP="00EA3772">
            <w:pPr>
              <w:pStyle w:val="PlainText"/>
              <w:rPr>
                <w:rFonts w:cs="Arial"/>
                <w:szCs w:val="24"/>
              </w:rPr>
            </w:pPr>
            <w:r>
              <w:rPr>
                <w:rFonts w:cs="Arial"/>
                <w:szCs w:val="24"/>
              </w:rPr>
              <w:t>5</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0.9697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1.0320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1.0389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0.9454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0.7583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0.5444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0.9468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0.7339   </w:t>
            </w:r>
          </w:p>
        </w:tc>
        <w:tc>
          <w:tcPr>
            <w:tcW w:w="1062" w:type="dxa"/>
          </w:tcPr>
          <w:p w:rsidR="00D74F41" w:rsidRPr="00D22486" w:rsidRDefault="002035C4">
            <w:pPr>
              <w:pStyle w:val="PlainText"/>
              <w:jc w:val="right"/>
              <w:rPr>
                <w:rFonts w:ascii="Cambria" w:hAnsi="Cambria" w:cs="Arial"/>
                <w:szCs w:val="24"/>
              </w:rPr>
            </w:pPr>
            <w:r w:rsidRPr="00D22486">
              <w:rPr>
                <w:rFonts w:ascii="Cambria" w:hAnsi="Cambria" w:cs="Arial"/>
                <w:szCs w:val="24"/>
              </w:rPr>
              <w:t>-0.1141</w:t>
            </w:r>
          </w:p>
        </w:tc>
      </w:tr>
      <w:tr w:rsidR="00881288" w:rsidTr="005F14D0">
        <w:tc>
          <w:tcPr>
            <w:tcW w:w="540" w:type="dxa"/>
          </w:tcPr>
          <w:p w:rsidR="00881288" w:rsidRDefault="00881288" w:rsidP="00EA3772">
            <w:pPr>
              <w:pStyle w:val="PlainText"/>
              <w:rPr>
                <w:rFonts w:cs="Arial"/>
                <w:szCs w:val="24"/>
              </w:rPr>
            </w:pPr>
            <w:r>
              <w:rPr>
                <w:rFonts w:cs="Arial"/>
                <w:szCs w:val="24"/>
              </w:rPr>
              <w:t>6</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0.9721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1.0442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1.1002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1.1344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1.0619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0.8972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0.9199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0.7506   </w:t>
            </w:r>
          </w:p>
        </w:tc>
        <w:tc>
          <w:tcPr>
            <w:tcW w:w="1062" w:type="dxa"/>
          </w:tcPr>
          <w:p w:rsidR="00D74F41" w:rsidRPr="00D22486" w:rsidRDefault="002035C4">
            <w:pPr>
              <w:pStyle w:val="PlainText"/>
              <w:jc w:val="right"/>
              <w:rPr>
                <w:rFonts w:ascii="Cambria" w:hAnsi="Cambria" w:cs="Arial"/>
                <w:szCs w:val="24"/>
              </w:rPr>
            </w:pPr>
            <w:r w:rsidRPr="00D22486">
              <w:rPr>
                <w:rFonts w:ascii="Cambria" w:hAnsi="Cambria" w:cs="Arial"/>
                <w:szCs w:val="24"/>
              </w:rPr>
              <w:t>-0.2049</w:t>
            </w:r>
          </w:p>
        </w:tc>
      </w:tr>
      <w:tr w:rsidR="00881288" w:rsidTr="005F14D0">
        <w:tc>
          <w:tcPr>
            <w:tcW w:w="540" w:type="dxa"/>
          </w:tcPr>
          <w:p w:rsidR="00881288" w:rsidRDefault="00881288" w:rsidP="00EA3772">
            <w:pPr>
              <w:pStyle w:val="PlainText"/>
              <w:rPr>
                <w:rFonts w:cs="Arial"/>
                <w:szCs w:val="24"/>
              </w:rPr>
            </w:pPr>
            <w:r>
              <w:rPr>
                <w:rFonts w:cs="Arial"/>
                <w:szCs w:val="24"/>
              </w:rPr>
              <w:t>7</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0.9795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1.0348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1.0911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1.1696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1.1858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1.1094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0.8963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0.7733   </w:t>
            </w:r>
          </w:p>
        </w:tc>
        <w:tc>
          <w:tcPr>
            <w:tcW w:w="1062" w:type="dxa"/>
          </w:tcPr>
          <w:p w:rsidR="00D74F41" w:rsidRPr="00D22486" w:rsidRDefault="002035C4">
            <w:pPr>
              <w:pStyle w:val="PlainText"/>
              <w:jc w:val="right"/>
              <w:rPr>
                <w:rFonts w:ascii="Cambria" w:hAnsi="Cambria" w:cs="Arial"/>
                <w:szCs w:val="24"/>
              </w:rPr>
            </w:pPr>
            <w:r w:rsidRPr="00D22486">
              <w:rPr>
                <w:rFonts w:ascii="Cambria" w:hAnsi="Cambria" w:cs="Arial"/>
                <w:szCs w:val="24"/>
              </w:rPr>
              <w:t>-0.1786</w:t>
            </w:r>
          </w:p>
        </w:tc>
      </w:tr>
      <w:tr w:rsidR="00881288" w:rsidTr="005F14D0">
        <w:tc>
          <w:tcPr>
            <w:tcW w:w="540" w:type="dxa"/>
          </w:tcPr>
          <w:p w:rsidR="00881288" w:rsidRDefault="00881288" w:rsidP="00EA3772">
            <w:pPr>
              <w:pStyle w:val="PlainText"/>
              <w:rPr>
                <w:rFonts w:cs="Arial"/>
                <w:szCs w:val="24"/>
              </w:rPr>
            </w:pPr>
            <w:r>
              <w:rPr>
                <w:rFonts w:cs="Arial"/>
                <w:szCs w:val="24"/>
              </w:rPr>
              <w:t>8</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0.9721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1.0379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1.0993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1.1558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1.1081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0.9577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0.9727   </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 xml:space="preserve">0.7058   </w:t>
            </w:r>
          </w:p>
        </w:tc>
        <w:tc>
          <w:tcPr>
            <w:tcW w:w="1062" w:type="dxa"/>
          </w:tcPr>
          <w:p w:rsidR="00D74F41" w:rsidRPr="00D22486" w:rsidRDefault="002035C4">
            <w:pPr>
              <w:pStyle w:val="PlainText"/>
              <w:jc w:val="right"/>
              <w:rPr>
                <w:rFonts w:ascii="Cambria" w:hAnsi="Cambria" w:cs="Arial"/>
                <w:szCs w:val="24"/>
              </w:rPr>
            </w:pPr>
            <w:r w:rsidRPr="00D22486">
              <w:rPr>
                <w:rFonts w:ascii="Cambria" w:hAnsi="Cambria" w:cs="Arial"/>
                <w:szCs w:val="24"/>
              </w:rPr>
              <w:t>-0.2035</w:t>
            </w:r>
          </w:p>
        </w:tc>
      </w:tr>
      <w:tr w:rsidR="00881288" w:rsidTr="005F14D0">
        <w:tc>
          <w:tcPr>
            <w:tcW w:w="540" w:type="dxa"/>
          </w:tcPr>
          <w:p w:rsidR="00881288" w:rsidRDefault="00881288" w:rsidP="00EA3772">
            <w:pPr>
              <w:pStyle w:val="PlainText"/>
              <w:rPr>
                <w:rFonts w:cs="Arial"/>
                <w:szCs w:val="24"/>
              </w:rPr>
            </w:pPr>
            <w:r>
              <w:rPr>
                <w:rFonts w:cs="Arial"/>
                <w:szCs w:val="24"/>
              </w:rPr>
              <w:t>9</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0.9780</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1.0259</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1.0632</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1.0890</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1.0682</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0.9934</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0.9638</w:t>
            </w:r>
          </w:p>
        </w:tc>
        <w:tc>
          <w:tcPr>
            <w:tcW w:w="1061" w:type="dxa"/>
          </w:tcPr>
          <w:p w:rsidR="00D74F41" w:rsidRPr="00D22486" w:rsidRDefault="002035C4">
            <w:pPr>
              <w:pStyle w:val="PlainText"/>
              <w:jc w:val="right"/>
              <w:rPr>
                <w:rFonts w:ascii="Cambria" w:hAnsi="Cambria" w:cs="Arial"/>
                <w:szCs w:val="24"/>
              </w:rPr>
            </w:pPr>
            <w:r w:rsidRPr="00D22486">
              <w:rPr>
                <w:rFonts w:ascii="Cambria" w:hAnsi="Cambria" w:cs="Courier New"/>
                <w:szCs w:val="24"/>
              </w:rPr>
              <w:t>0.7240</w:t>
            </w:r>
          </w:p>
        </w:tc>
        <w:tc>
          <w:tcPr>
            <w:tcW w:w="1062" w:type="dxa"/>
          </w:tcPr>
          <w:p w:rsidR="00D74F41" w:rsidRPr="00D22486" w:rsidRDefault="002035C4">
            <w:pPr>
              <w:pStyle w:val="PlainText"/>
              <w:jc w:val="right"/>
              <w:rPr>
                <w:rFonts w:ascii="Cambria" w:hAnsi="Cambria" w:cs="Arial"/>
                <w:szCs w:val="24"/>
              </w:rPr>
            </w:pPr>
            <w:r w:rsidRPr="00D22486">
              <w:rPr>
                <w:rFonts w:ascii="Cambria" w:hAnsi="Cambria" w:cs="Arial"/>
                <w:szCs w:val="24"/>
              </w:rPr>
              <w:t>-0.1382</w:t>
            </w:r>
          </w:p>
        </w:tc>
      </w:tr>
    </w:tbl>
    <w:p w:rsidR="00881288" w:rsidRDefault="00881288" w:rsidP="00881288">
      <w:pPr>
        <w:pStyle w:val="PlainText"/>
        <w:rPr>
          <w:rFonts w:cs="Arial"/>
          <w:szCs w:val="24"/>
        </w:rPr>
      </w:pPr>
    </w:p>
    <w:p w:rsidR="00F36977" w:rsidRDefault="00F36977" w:rsidP="00881288">
      <w:pPr>
        <w:pStyle w:val="PlainText"/>
        <w:rPr>
          <w:rFonts w:cs="Arial"/>
          <w:szCs w:val="24"/>
        </w:rPr>
      </w:pPr>
    </w:p>
    <w:p w:rsidR="00BB65E7" w:rsidRPr="00832A15" w:rsidRDefault="00F42646" w:rsidP="00832A15">
      <w:pPr>
        <w:widowControl w:val="0"/>
        <w:autoSpaceDE w:val="0"/>
        <w:autoSpaceDN w:val="0"/>
        <w:adjustRightInd w:val="0"/>
      </w:pPr>
      <w:r w:rsidRPr="00DA5D96">
        <w:t xml:space="preserve">The results of the Mie calculation </w:t>
      </w:r>
      <w:r w:rsidR="00DA5D96" w:rsidRPr="00DA5D96">
        <w:t>are used</w:t>
      </w:r>
      <w:r w:rsidR="00DA5D96">
        <w:t xml:space="preserve"> as input </w:t>
      </w:r>
      <w:r w:rsidR="00DA5D96" w:rsidRPr="00DA5D96">
        <w:t>in</w:t>
      </w:r>
      <w:r w:rsidR="00DA5D96">
        <w:t>to</w:t>
      </w:r>
      <w:r w:rsidR="00DA5D96" w:rsidRPr="00DA5D96">
        <w:t xml:space="preserve"> the radiative transfer calculation that calculates the apparent reflectance at the top of the atmosphere.  The components required to make that radiative transfer calculation that are dependent on the optical properties</w:t>
      </w:r>
      <w:r w:rsidR="00DA5D96">
        <w:t xml:space="preserve"> of each aerosol model shown</w:t>
      </w:r>
      <w:r w:rsidR="00DA5D96" w:rsidRPr="00DA5D96">
        <w:t xml:space="preserve"> in </w:t>
      </w:r>
      <w:r w:rsidR="00BA157F">
        <w:fldChar w:fldCharType="begin"/>
      </w:r>
      <w:r w:rsidR="008148EE">
        <w:instrText xml:space="preserve"> REF _Ref355948629 \h </w:instrText>
      </w:r>
      <w:r w:rsidR="00BA157F">
        <w:fldChar w:fldCharType="separate"/>
      </w:r>
      <w:r w:rsidR="00A05E3D">
        <w:t xml:space="preserve">Table </w:t>
      </w:r>
      <w:r w:rsidR="00A05E3D">
        <w:rPr>
          <w:noProof/>
        </w:rPr>
        <w:t>3</w:t>
      </w:r>
      <w:r w:rsidR="00A05E3D">
        <w:t>.</w:t>
      </w:r>
      <w:r w:rsidR="00A05E3D">
        <w:rPr>
          <w:noProof/>
        </w:rPr>
        <w:t>2</w:t>
      </w:r>
      <w:r w:rsidR="00BA157F">
        <w:fldChar w:fldCharType="end"/>
      </w:r>
      <w:r w:rsidR="008148EE">
        <w:t xml:space="preserve"> </w:t>
      </w:r>
      <w:r w:rsidR="00DA5D96" w:rsidRPr="00DA5D96">
        <w:t>include</w:t>
      </w:r>
      <w:r w:rsidR="00DA5D96">
        <w:t xml:space="preserve"> </w:t>
      </w:r>
      <w:r w:rsidR="006715FD" w:rsidRPr="009C3BB2">
        <w:t xml:space="preserve">the </w:t>
      </w:r>
      <w:r w:rsidR="00EE71A3" w:rsidRPr="009C3BB2">
        <w:t xml:space="preserve">(a) </w:t>
      </w:r>
      <w:r w:rsidR="003C2AE3" w:rsidRPr="009C3BB2">
        <w:t>atmospheric intrinsic reflectance</w:t>
      </w:r>
      <w:r w:rsidR="004C5529" w:rsidRPr="009C3BB2">
        <w:t xml:space="preserve"> sometimes called the path radiance</w:t>
      </w:r>
      <w:r w:rsidR="003C2AE3" w:rsidRPr="009C3BB2">
        <w:t xml:space="preserve">, </w:t>
      </w:r>
      <w:r w:rsidR="004C5529" w:rsidRPr="009C3BB2">
        <w:rPr>
          <w:rFonts w:cs="Times New Roman"/>
        </w:rPr>
        <w:t xml:space="preserve">the </w:t>
      </w:r>
      <w:r w:rsidR="00EE71A3" w:rsidRPr="009C3BB2">
        <w:rPr>
          <w:rFonts w:cs="Times New Roman"/>
        </w:rPr>
        <w:t xml:space="preserve">(b) </w:t>
      </w:r>
      <w:r w:rsidR="004C5529" w:rsidRPr="009C3BB2">
        <w:rPr>
          <w:rFonts w:cs="Times New Roman"/>
        </w:rPr>
        <w:t xml:space="preserve">total (direct and diffuse) downward and upward atmospheric transmission, </w:t>
      </w:r>
      <w:r w:rsidR="00D61CB5" w:rsidRPr="009C3BB2">
        <w:rPr>
          <w:rFonts w:cs="Times New Roman"/>
        </w:rPr>
        <w:t xml:space="preserve">(c) </w:t>
      </w:r>
      <w:r w:rsidR="00CF1F23" w:rsidRPr="009C3BB2">
        <w:rPr>
          <w:rFonts w:cs="Times New Roman"/>
        </w:rPr>
        <w:t xml:space="preserve">the diffuse downward </w:t>
      </w:r>
      <w:r w:rsidR="009C3BB2" w:rsidRPr="009C3BB2">
        <w:rPr>
          <w:rFonts w:cs="Times New Roman"/>
        </w:rPr>
        <w:t xml:space="preserve">and upward </w:t>
      </w:r>
      <w:r w:rsidR="00CF1F23" w:rsidRPr="009C3BB2">
        <w:rPr>
          <w:rFonts w:cs="Times New Roman"/>
        </w:rPr>
        <w:t>atmospheric transmission</w:t>
      </w:r>
      <w:r w:rsidR="009C3BB2" w:rsidRPr="009C3BB2">
        <w:rPr>
          <w:rFonts w:cs="Times New Roman"/>
        </w:rPr>
        <w:t xml:space="preserve">, and (d) the atmospheric spherical albedo.  </w:t>
      </w:r>
    </w:p>
    <w:p w:rsidR="00674C5C" w:rsidRDefault="00674C5C" w:rsidP="00F1506A">
      <w:pPr>
        <w:pStyle w:val="PlainText"/>
        <w:rPr>
          <w:szCs w:val="24"/>
        </w:rPr>
      </w:pPr>
    </w:p>
    <w:p w:rsidR="00E957FE" w:rsidRPr="00462754" w:rsidRDefault="00E957FE" w:rsidP="00462754">
      <w:pPr>
        <w:widowControl w:val="0"/>
        <w:autoSpaceDE w:val="0"/>
        <w:autoSpaceDN w:val="0"/>
        <w:adjustRightInd w:val="0"/>
        <w:rPr>
          <w:rFonts w:cs="Times New Roman"/>
        </w:rPr>
      </w:pPr>
      <w:r>
        <w:t>These optical properties are obtained from forward calculations of the radiative transfer code, 6S</w:t>
      </w:r>
      <w:r w:rsidR="00462754">
        <w:t xml:space="preserve"> (</w:t>
      </w:r>
      <w:proofErr w:type="spellStart"/>
      <w:r w:rsidR="00C737D9">
        <w:t>Vermote</w:t>
      </w:r>
      <w:proofErr w:type="spellEnd"/>
      <w:r w:rsidR="00C737D9">
        <w:t xml:space="preserve"> et al., 1997; </w:t>
      </w:r>
      <w:proofErr w:type="spellStart"/>
      <w:r w:rsidR="00C737D9">
        <w:t>Kotchenova</w:t>
      </w:r>
      <w:proofErr w:type="spellEnd"/>
      <w:r w:rsidR="00C737D9">
        <w:t xml:space="preserve"> et al., 2006</w:t>
      </w:r>
      <w:r w:rsidR="00462754">
        <w:t>)</w:t>
      </w:r>
      <w:r>
        <w:t xml:space="preserve">, for each of the 6 wavelength bands and each of the 9 models for a range of geometries and optical thicknesses.  </w:t>
      </w:r>
      <w:r w:rsidR="00FD1217" w:rsidRPr="007C1548">
        <w:rPr>
          <w:rFonts w:cs="Times New Roman"/>
        </w:rPr>
        <w:t>The step in solar zenith angle is 4</w:t>
      </w:r>
      <w:r w:rsidR="00FD1217" w:rsidRPr="007C1548">
        <w:rPr>
          <w:rFonts w:cs="∂ö•'EFˇøﬁ‡Õ"/>
        </w:rPr>
        <w:t xml:space="preserve"> degrees from 0 to 80 degrees</w:t>
      </w:r>
      <w:r w:rsidR="00FD1217" w:rsidRPr="007C1548">
        <w:rPr>
          <w:rFonts w:cs="Times New Roman"/>
        </w:rPr>
        <w:t xml:space="preserve">  The sensor zenith angle is computed at the first 20 of 24 Gauss </w:t>
      </w:r>
      <w:proofErr w:type="spellStart"/>
      <w:r w:rsidR="00FD1217" w:rsidRPr="007C1548">
        <w:rPr>
          <w:rFonts w:cs="Times New Roman"/>
        </w:rPr>
        <w:t>quadrature</w:t>
      </w:r>
      <w:proofErr w:type="spellEnd"/>
      <w:r w:rsidR="00FD1217" w:rsidRPr="007C1548">
        <w:rPr>
          <w:rFonts w:cs="Times New Roman"/>
        </w:rPr>
        <w:t xml:space="preserve"> angles (with the nadir added) spanning 0 to 70 degrees</w:t>
      </w:r>
      <w:r w:rsidR="00FD1217" w:rsidRPr="00FD1217">
        <w:rPr>
          <w:rFonts w:cs="Times New Roman"/>
        </w:rPr>
        <w:t xml:space="preserve">. </w:t>
      </w:r>
      <w:r w:rsidRPr="00A2273F">
        <w:rPr>
          <w:rFonts w:cs="Times New Roman"/>
        </w:rPr>
        <w:t>The step is kept constant in</w:t>
      </w:r>
      <w:r w:rsidR="00462754" w:rsidRPr="00A2273F">
        <w:rPr>
          <w:rFonts w:cs="Times New Roman"/>
        </w:rPr>
        <w:t xml:space="preserve"> </w:t>
      </w:r>
      <w:r w:rsidRPr="00A2273F">
        <w:rPr>
          <w:rFonts w:cs="Times New Roman"/>
        </w:rPr>
        <w:t>scattering angle (4</w:t>
      </w:r>
      <w:r w:rsidR="002035C4" w:rsidRPr="002035C4">
        <w:rPr>
          <w:rFonts w:cs="∂ö•'EFˇøﬁ‡Õ"/>
          <w:vertAlign w:val="superscript"/>
        </w:rPr>
        <w:t>o</w:t>
      </w:r>
      <w:r w:rsidR="00B1474B" w:rsidRPr="00A2273F">
        <w:rPr>
          <w:rFonts w:cs="Times New Roman"/>
        </w:rPr>
        <w:t xml:space="preserve">), </w:t>
      </w:r>
      <w:r w:rsidRPr="00A2273F">
        <w:rPr>
          <w:rFonts w:ascii="Symbol" w:hAnsi="Symbol" w:cs="Times New Roman"/>
        </w:rPr>
        <w:t></w:t>
      </w:r>
      <w:r w:rsidRPr="00A2273F">
        <w:rPr>
          <w:rFonts w:cs="Times New Roman"/>
        </w:rPr>
        <w:t>, defined as</w:t>
      </w:r>
      <w:r w:rsidRPr="00FD1217">
        <w:rPr>
          <w:rFonts w:cs="Times New Roman"/>
        </w:rPr>
        <w:t>,</w:t>
      </w:r>
    </w:p>
    <w:p w:rsidR="00E957FE" w:rsidRDefault="00E957FE" w:rsidP="00E957FE">
      <w:pPr>
        <w:pStyle w:val="PlainText"/>
        <w:rPr>
          <w:rFonts w:ascii="Cambria" w:hAnsi="Cambria" w:cs="Times New Roman"/>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5F14D0" w:rsidP="005F14D0">
            <w:pPr>
              <w:keepNext/>
              <w:jc w:val="center"/>
            </w:pPr>
            <w:r w:rsidRPr="005F14D0">
              <w:rPr>
                <w:rFonts w:ascii="Cambria" w:hAnsi="Cambria" w:cs="Times New Roman"/>
                <w:position w:val="-12"/>
              </w:rPr>
              <w:object w:dxaOrig="4160" w:dyaOrig="360">
                <v:shape id="_x0000_i1049" type="#_x0000_t75" style="width:207.7pt;height:18pt" o:ole="">
                  <v:imagedata r:id="rId49" o:title=""/>
                </v:shape>
                <o:OLEObject Type="Embed" ProgID="Equation.3" ShapeID="_x0000_i1049" DrawAspect="Content" ObjectID="_1430560076" r:id="rId50"/>
              </w:object>
            </w:r>
          </w:p>
        </w:tc>
        <w:tc>
          <w:tcPr>
            <w:tcW w:w="1298" w:type="dxa"/>
            <w:vAlign w:val="center"/>
          </w:tcPr>
          <w:p w:rsidR="008E651F" w:rsidRDefault="008E651F" w:rsidP="008E651F">
            <w:pPr>
              <w:jc w:val="right"/>
            </w:pPr>
            <w:bookmarkStart w:id="88" w:name="_Ref356133371"/>
            <w:r>
              <w:t>(</w:t>
            </w:r>
            <w:fldSimple w:instr=" STYLEREF 1 \s ">
              <w:r w:rsidR="00A05E3D">
                <w:rPr>
                  <w:noProof/>
                </w:rPr>
                <w:t>3</w:t>
              </w:r>
            </w:fldSimple>
            <w:r w:rsidR="0024134B">
              <w:t>.</w:t>
            </w:r>
            <w:fldSimple w:instr=" SEQ Equation \* ARABIC \s 1 ">
              <w:r w:rsidR="00A05E3D">
                <w:rPr>
                  <w:noProof/>
                </w:rPr>
                <w:t>10</w:t>
              </w:r>
            </w:fldSimple>
            <w:r>
              <w:t>)</w:t>
            </w:r>
            <w:bookmarkEnd w:id="88"/>
          </w:p>
        </w:tc>
      </w:tr>
    </w:tbl>
    <w:p w:rsidR="009373EF" w:rsidRDefault="009373EF" w:rsidP="00E957FE">
      <w:pPr>
        <w:pStyle w:val="PlainText"/>
        <w:rPr>
          <w:szCs w:val="24"/>
        </w:rPr>
      </w:pPr>
    </w:p>
    <w:p w:rsidR="00E20BB9" w:rsidRPr="00E20BB9" w:rsidRDefault="00E20BB9" w:rsidP="00E20BB9">
      <w:pPr>
        <w:widowControl w:val="0"/>
        <w:autoSpaceDE w:val="0"/>
        <w:autoSpaceDN w:val="0"/>
        <w:adjustRightInd w:val="0"/>
        <w:rPr>
          <w:rFonts w:cs="Times New Roman"/>
        </w:rPr>
      </w:pPr>
      <w:r w:rsidRPr="00E20BB9">
        <w:rPr>
          <w:rFonts w:cs="Times New Roman"/>
        </w:rPr>
        <w:t xml:space="preserve">This </w:t>
      </w:r>
      <w:r w:rsidR="004D0F17">
        <w:rPr>
          <w:rFonts w:cs="Times New Roman"/>
        </w:rPr>
        <w:t>results</w:t>
      </w:r>
      <w:r w:rsidRPr="00E20BB9">
        <w:rPr>
          <w:rFonts w:cs="Times New Roman"/>
        </w:rPr>
        <w:t xml:space="preserve"> in a variable number of steps for each </w:t>
      </w:r>
      <w:r w:rsidR="002035C4" w:rsidRPr="002035C4">
        <w:rPr>
          <w:rFonts w:ascii="Symbol" w:hAnsi="Symbol" w:cs="Times New Roman"/>
          <w:i/>
        </w:rPr>
        <w:t></w:t>
      </w:r>
      <w:r w:rsidR="002035C4" w:rsidRPr="002035C4">
        <w:rPr>
          <w:rFonts w:cs="Times New Roman"/>
          <w:i/>
          <w:vertAlign w:val="subscript"/>
        </w:rPr>
        <w:t>o</w:t>
      </w:r>
      <w:r w:rsidRPr="00E20BB9">
        <w:rPr>
          <w:rFonts w:cs="Times New Roman"/>
        </w:rPr>
        <w:t xml:space="preserve">, </w:t>
      </w:r>
      <w:r w:rsidR="002035C4" w:rsidRPr="002035C4">
        <w:rPr>
          <w:rFonts w:ascii="Symbol" w:hAnsi="Symbol" w:cs="Times New Roman"/>
          <w:i/>
        </w:rPr>
        <w:t></w:t>
      </w:r>
      <w:r w:rsidR="002035C4" w:rsidRPr="002035C4">
        <w:rPr>
          <w:rFonts w:cs="Times New Roman"/>
          <w:i/>
          <w:vertAlign w:val="subscript"/>
        </w:rPr>
        <w:t>s</w:t>
      </w:r>
      <w:r w:rsidRPr="00E20BB9">
        <w:rPr>
          <w:rFonts w:cs="Times New Roman"/>
        </w:rPr>
        <w:t xml:space="preserve"> configuration. </w:t>
      </w:r>
      <w:proofErr w:type="gramStart"/>
      <w:r w:rsidRPr="00E20BB9">
        <w:rPr>
          <w:rFonts w:cs="Times New Roman"/>
        </w:rPr>
        <w:t>Though more expensive and</w:t>
      </w:r>
      <w:r>
        <w:rPr>
          <w:rFonts w:cs="Times New Roman"/>
        </w:rPr>
        <w:t xml:space="preserve"> </w:t>
      </w:r>
      <w:r w:rsidRPr="00E20BB9">
        <w:rPr>
          <w:rFonts w:cs="Times New Roman"/>
        </w:rPr>
        <w:t>more complicated to interpolate, this structure achieves a higher precision with a reduced</w:t>
      </w:r>
      <w:r>
        <w:rPr>
          <w:rFonts w:cs="Times New Roman"/>
        </w:rPr>
        <w:t xml:space="preserve"> </w:t>
      </w:r>
      <w:r w:rsidRPr="00E20BB9">
        <w:rPr>
          <w:rFonts w:cs="Times New Roman"/>
        </w:rPr>
        <w:t xml:space="preserve">size </w:t>
      </w:r>
      <w:proofErr w:type="spellStart"/>
      <w:r w:rsidRPr="00E20BB9">
        <w:rPr>
          <w:rFonts w:cs="Times New Roman"/>
        </w:rPr>
        <w:t>LUT</w:t>
      </w:r>
      <w:proofErr w:type="spellEnd"/>
      <w:r w:rsidRPr="00E20BB9">
        <w:rPr>
          <w:rFonts w:cs="Times New Roman"/>
        </w:rPr>
        <w:t>.</w:t>
      </w:r>
      <w:proofErr w:type="gramEnd"/>
    </w:p>
    <w:p w:rsidR="009373EF" w:rsidRDefault="009373EF" w:rsidP="00E957FE">
      <w:pPr>
        <w:pStyle w:val="PlainText"/>
        <w:rPr>
          <w:szCs w:val="24"/>
        </w:rPr>
      </w:pPr>
    </w:p>
    <w:p w:rsidR="00A64DEE" w:rsidRDefault="00E20BB9" w:rsidP="008611C3">
      <w:pPr>
        <w:widowControl w:val="0"/>
        <w:autoSpaceDE w:val="0"/>
        <w:autoSpaceDN w:val="0"/>
        <w:adjustRightInd w:val="0"/>
      </w:pPr>
      <w:r w:rsidRPr="00E20BB9">
        <w:rPr>
          <w:rFonts w:cs="Times New Roman"/>
        </w:rPr>
        <w:t xml:space="preserve">The step in AOT is variable to provide more information for the interpolation at the lower end. The AOT values used are as follows: 0.01, 0.05, 0.10, 0.2, 0.3, 0.4, 0.6, 0.8, 1.0, 1.2, 1.4, 1.6, 1.8 and </w:t>
      </w:r>
      <w:r w:rsidRPr="00E20BB9">
        <w:rPr>
          <w:rFonts w:cs="Times New Roman"/>
        </w:rPr>
        <w:lastRenderedPageBreak/>
        <w:t>2.0.</w:t>
      </w:r>
    </w:p>
    <w:p w:rsidR="00A64DEE" w:rsidRDefault="00A64DEE" w:rsidP="00F1506A">
      <w:pPr>
        <w:pStyle w:val="PlainText"/>
        <w:rPr>
          <w:szCs w:val="24"/>
        </w:rPr>
      </w:pPr>
    </w:p>
    <w:p w:rsidR="00D74F41" w:rsidRDefault="000E06BC">
      <w:pPr>
        <w:pStyle w:val="Heading3"/>
      </w:pPr>
      <w:bookmarkStart w:id="89" w:name="_Toc356397964"/>
      <w:r>
        <w:t xml:space="preserve">Ocean surface </w:t>
      </w:r>
      <w:r w:rsidR="002035C4" w:rsidRPr="002035C4">
        <w:rPr>
          <w:iCs/>
        </w:rPr>
        <w:t>reflectance</w:t>
      </w:r>
      <w:bookmarkEnd w:id="89"/>
    </w:p>
    <w:p w:rsidR="000E06BC" w:rsidRDefault="000E06BC" w:rsidP="002F1367">
      <w:pPr>
        <w:pStyle w:val="PlainText"/>
        <w:rPr>
          <w:szCs w:val="24"/>
        </w:rPr>
      </w:pPr>
    </w:p>
    <w:p w:rsidR="00B14DBC" w:rsidRDefault="002F1367" w:rsidP="002F1367">
      <w:pPr>
        <w:pStyle w:val="PlainText"/>
        <w:rPr>
          <w:szCs w:val="24"/>
        </w:rPr>
      </w:pPr>
      <w:r>
        <w:rPr>
          <w:szCs w:val="24"/>
        </w:rPr>
        <w:t xml:space="preserve">There are three components that affect the ocean surface reflectance:  the water leaving </w:t>
      </w:r>
      <w:r w:rsidR="00E05E0C">
        <w:rPr>
          <w:szCs w:val="24"/>
        </w:rPr>
        <w:t>reflectance</w:t>
      </w:r>
      <w:r>
        <w:rPr>
          <w:szCs w:val="24"/>
        </w:rPr>
        <w:t>, white caps (sea foam)</w:t>
      </w:r>
      <w:r w:rsidR="00436D6B">
        <w:rPr>
          <w:szCs w:val="24"/>
        </w:rPr>
        <w:t xml:space="preserve">, </w:t>
      </w:r>
      <w:r w:rsidR="00436D6B" w:rsidRPr="00436D6B">
        <w:rPr>
          <w:szCs w:val="24"/>
        </w:rPr>
        <w:t>and the sun glint</w:t>
      </w:r>
      <w:r>
        <w:rPr>
          <w:szCs w:val="24"/>
        </w:rPr>
        <w:t xml:space="preserve">.  </w:t>
      </w:r>
      <w:r w:rsidR="00436D6B">
        <w:rPr>
          <w:szCs w:val="24"/>
        </w:rPr>
        <w:t xml:space="preserve">While the strong sun glint is identified and avoided by the algorithm (Section </w:t>
      </w:r>
      <w:r w:rsidR="00BA157F">
        <w:rPr>
          <w:szCs w:val="24"/>
        </w:rPr>
        <w:fldChar w:fldCharType="begin"/>
      </w:r>
      <w:r w:rsidR="00DF48F3">
        <w:rPr>
          <w:szCs w:val="24"/>
        </w:rPr>
        <w:instrText xml:space="preserve"> REF _Ref355860402 \r \h </w:instrText>
      </w:r>
      <w:r w:rsidR="00BA157F">
        <w:rPr>
          <w:szCs w:val="24"/>
        </w:rPr>
      </w:r>
      <w:r w:rsidR="00BA157F">
        <w:rPr>
          <w:szCs w:val="24"/>
        </w:rPr>
        <w:fldChar w:fldCharType="separate"/>
      </w:r>
      <w:r w:rsidR="00A05E3D">
        <w:rPr>
          <w:szCs w:val="24"/>
        </w:rPr>
        <w:t>3.3.1.2</w:t>
      </w:r>
      <w:r w:rsidR="00BA157F">
        <w:rPr>
          <w:szCs w:val="24"/>
        </w:rPr>
        <w:fldChar w:fldCharType="end"/>
      </w:r>
      <w:r w:rsidR="00436D6B">
        <w:rPr>
          <w:szCs w:val="24"/>
        </w:rPr>
        <w:t>), the weaker glint continues to affect the retrieval and must be characterized.</w:t>
      </w:r>
    </w:p>
    <w:p w:rsidR="00B14DBC" w:rsidRDefault="00B14DBC" w:rsidP="002F1367">
      <w:pPr>
        <w:pStyle w:val="PlainText"/>
        <w:rPr>
          <w:szCs w:val="24"/>
        </w:rPr>
      </w:pPr>
    </w:p>
    <w:p w:rsidR="002F1367" w:rsidRDefault="002F1367" w:rsidP="002F1367">
      <w:pPr>
        <w:pStyle w:val="PlainText"/>
        <w:rPr>
          <w:szCs w:val="24"/>
        </w:rPr>
      </w:pPr>
      <w:r>
        <w:rPr>
          <w:szCs w:val="24"/>
        </w:rPr>
        <w:t xml:space="preserve">The water leaving </w:t>
      </w:r>
      <w:r w:rsidR="00E05E0C">
        <w:rPr>
          <w:szCs w:val="24"/>
        </w:rPr>
        <w:t>reflectance</w:t>
      </w:r>
      <w:r>
        <w:rPr>
          <w:szCs w:val="24"/>
        </w:rPr>
        <w:t xml:space="preserve"> depends on chlorophyll content (ocean color) and turbidity caused by suspended sediments.  Water with suspended sediments tends to be localized, concentrating at river outflows.  The VIIRS aerosol algorithm identifies these situations using a procedure described in Section </w:t>
      </w:r>
      <w:r w:rsidR="00BA157F">
        <w:rPr>
          <w:szCs w:val="24"/>
        </w:rPr>
        <w:fldChar w:fldCharType="begin"/>
      </w:r>
      <w:r w:rsidR="00DF48F3">
        <w:rPr>
          <w:szCs w:val="24"/>
        </w:rPr>
        <w:instrText xml:space="preserve"> REF _Ref355860422 \r \h </w:instrText>
      </w:r>
      <w:r w:rsidR="00BA157F">
        <w:rPr>
          <w:szCs w:val="24"/>
        </w:rPr>
      </w:r>
      <w:r w:rsidR="00BA157F">
        <w:rPr>
          <w:szCs w:val="24"/>
        </w:rPr>
        <w:fldChar w:fldCharType="separate"/>
      </w:r>
      <w:r w:rsidR="00A05E3D">
        <w:rPr>
          <w:szCs w:val="24"/>
        </w:rPr>
        <w:t>3.3.1.4</w:t>
      </w:r>
      <w:r w:rsidR="00BA157F">
        <w:rPr>
          <w:szCs w:val="24"/>
        </w:rPr>
        <w:fldChar w:fldCharType="end"/>
      </w:r>
      <w:r w:rsidR="00DF48F3">
        <w:rPr>
          <w:szCs w:val="24"/>
        </w:rPr>
        <w:t xml:space="preserve"> </w:t>
      </w:r>
      <w:r>
        <w:rPr>
          <w:szCs w:val="24"/>
        </w:rPr>
        <w:t xml:space="preserve">and avoids making a retrieval </w:t>
      </w:r>
      <w:r w:rsidR="00DD56A6">
        <w:rPr>
          <w:szCs w:val="24"/>
        </w:rPr>
        <w:t>using</w:t>
      </w:r>
      <w:r>
        <w:rPr>
          <w:szCs w:val="24"/>
        </w:rPr>
        <w:t xml:space="preserve"> pixels affected by turbid water.  </w:t>
      </w:r>
      <w:r w:rsidR="00B14DBC">
        <w:rPr>
          <w:szCs w:val="24"/>
        </w:rPr>
        <w:t>Chlorophyll content varies across the ocean both in time and space, which could create difficulty in characterizing the ocean surface reflectance for aerosol retrieval.  However, o</w:t>
      </w:r>
      <w:r>
        <w:rPr>
          <w:szCs w:val="24"/>
        </w:rPr>
        <w:t xml:space="preserve">cean color is strongly spectrally dependent, making nearly no contribution to the water leaving </w:t>
      </w:r>
      <w:r w:rsidR="00E05E0C">
        <w:rPr>
          <w:szCs w:val="24"/>
        </w:rPr>
        <w:t>reflectance</w:t>
      </w:r>
      <w:r>
        <w:rPr>
          <w:szCs w:val="24"/>
        </w:rPr>
        <w:t xml:space="preserve"> at </w:t>
      </w:r>
      <w:r w:rsidR="007D6651">
        <w:rPr>
          <w:szCs w:val="24"/>
        </w:rPr>
        <w:t>longer wavelengths</w:t>
      </w:r>
      <w:r>
        <w:rPr>
          <w:szCs w:val="24"/>
        </w:rPr>
        <w:t xml:space="preserve">.  </w:t>
      </w:r>
      <w:r w:rsidR="00DD56A6">
        <w:rPr>
          <w:szCs w:val="24"/>
        </w:rPr>
        <w:t xml:space="preserve">The VIIRS aerosol algorithm avoids much of the problem by </w:t>
      </w:r>
      <w:r w:rsidR="00DD56A6" w:rsidRPr="009F5126">
        <w:rPr>
          <w:szCs w:val="24"/>
        </w:rPr>
        <w:t>using</w:t>
      </w:r>
      <w:r w:rsidR="00DD56A6">
        <w:rPr>
          <w:szCs w:val="24"/>
        </w:rPr>
        <w:t xml:space="preserve"> only bands with wavelengths equal to or longer than 0.</w:t>
      </w:r>
      <w:r w:rsidR="009F5126">
        <w:rPr>
          <w:szCs w:val="24"/>
        </w:rPr>
        <w:t>672</w:t>
      </w:r>
      <w:r w:rsidR="00DD56A6">
        <w:rPr>
          <w:szCs w:val="24"/>
        </w:rPr>
        <w:t xml:space="preserve"> µm (M</w:t>
      </w:r>
      <w:r w:rsidR="009F5126">
        <w:rPr>
          <w:szCs w:val="24"/>
        </w:rPr>
        <w:t>5</w:t>
      </w:r>
      <w:r w:rsidR="00DD56A6">
        <w:rPr>
          <w:szCs w:val="24"/>
        </w:rPr>
        <w:t xml:space="preserve"> to M11, except M9)</w:t>
      </w:r>
      <w:r w:rsidR="009F5126">
        <w:rPr>
          <w:szCs w:val="24"/>
        </w:rPr>
        <w:t xml:space="preserve"> in the retrieval</w:t>
      </w:r>
      <w:r w:rsidR="00DD56A6">
        <w:rPr>
          <w:szCs w:val="24"/>
        </w:rPr>
        <w:t xml:space="preserve">.  </w:t>
      </w:r>
      <w:r w:rsidR="005B30CC">
        <w:rPr>
          <w:szCs w:val="24"/>
        </w:rPr>
        <w:t xml:space="preserve">The chlorophyll concentration is assumed to be a constant value of </w:t>
      </w:r>
      <w:r w:rsidR="005B30CC" w:rsidRPr="00D22486">
        <w:rPr>
          <w:rFonts w:ascii="Cambria" w:hAnsi="Cambria" w:cs="Times New Roman"/>
        </w:rPr>
        <w:t>0</w:t>
      </w:r>
      <w:r w:rsidR="005B30CC" w:rsidRPr="005B30CC">
        <w:rPr>
          <w:rFonts w:cs="Times New Roman"/>
          <w:szCs w:val="24"/>
        </w:rPr>
        <w:t>.4 mg m</w:t>
      </w:r>
      <w:r w:rsidR="005B30CC" w:rsidRPr="005B30CC">
        <w:rPr>
          <w:rFonts w:cs="Times New Roman"/>
          <w:szCs w:val="24"/>
          <w:vertAlign w:val="superscript"/>
        </w:rPr>
        <w:t>-3</w:t>
      </w:r>
      <w:r w:rsidR="009F5126">
        <w:rPr>
          <w:rFonts w:cs="Times New Roman"/>
          <w:szCs w:val="24"/>
        </w:rPr>
        <w:t xml:space="preserve"> across all the oceans.  This results in a water leaving r</w:t>
      </w:r>
      <w:r w:rsidR="00E05E0C">
        <w:rPr>
          <w:rFonts w:cs="Times New Roman"/>
          <w:szCs w:val="24"/>
        </w:rPr>
        <w:t>eflectance</w:t>
      </w:r>
      <w:r w:rsidR="009F5126">
        <w:rPr>
          <w:rFonts w:cs="Times New Roman"/>
          <w:szCs w:val="24"/>
        </w:rPr>
        <w:t xml:space="preserve"> of 0.001 in M5 and zero for the other f</w:t>
      </w:r>
      <w:r w:rsidR="007D6651">
        <w:rPr>
          <w:rFonts w:cs="Times New Roman"/>
          <w:szCs w:val="24"/>
        </w:rPr>
        <w:t>ive</w:t>
      </w:r>
      <w:r w:rsidR="009F5126">
        <w:rPr>
          <w:rFonts w:cs="Times New Roman"/>
          <w:szCs w:val="24"/>
        </w:rPr>
        <w:t xml:space="preserve"> bands used.</w:t>
      </w:r>
    </w:p>
    <w:p w:rsidR="008D2A0A" w:rsidRDefault="008D2A0A" w:rsidP="002F1367">
      <w:pPr>
        <w:pStyle w:val="PlainText"/>
        <w:rPr>
          <w:szCs w:val="24"/>
        </w:rPr>
      </w:pPr>
    </w:p>
    <w:p w:rsidR="008D2A0A" w:rsidRPr="00A453B8" w:rsidRDefault="008D2A0A" w:rsidP="008D2A0A">
      <w:pPr>
        <w:widowControl w:val="0"/>
        <w:autoSpaceDE w:val="0"/>
        <w:autoSpaceDN w:val="0"/>
        <w:adjustRightInd w:val="0"/>
        <w:rPr>
          <w:rFonts w:cs="Times New Roman"/>
        </w:rPr>
      </w:pPr>
      <w:r w:rsidRPr="00A453B8">
        <w:rPr>
          <w:rFonts w:cs="Times New Roman"/>
        </w:rPr>
        <w:t xml:space="preserve">Whitecap reflectance is </w:t>
      </w:r>
      <w:r w:rsidR="00E05E0C" w:rsidRPr="00A453B8">
        <w:rPr>
          <w:rFonts w:cs="Times New Roman"/>
        </w:rPr>
        <w:t xml:space="preserve">spectrally independent and </w:t>
      </w:r>
      <w:r w:rsidRPr="00A453B8">
        <w:rPr>
          <w:rFonts w:cs="Times New Roman"/>
        </w:rPr>
        <w:t xml:space="preserve">a product of </w:t>
      </w:r>
      <w:r w:rsidR="00E05E0C" w:rsidRPr="00A453B8">
        <w:rPr>
          <w:rFonts w:cs="Times New Roman"/>
        </w:rPr>
        <w:t>its</w:t>
      </w:r>
      <w:r w:rsidRPr="00A453B8">
        <w:rPr>
          <w:rFonts w:cs="Times New Roman"/>
        </w:rPr>
        <w:t xml:space="preserve"> effective reflectance (0.22) and coverage</w:t>
      </w:r>
      <w:r w:rsidR="00E05E0C" w:rsidRPr="00A453B8">
        <w:rPr>
          <w:rFonts w:cs="Times New Roman"/>
        </w:rPr>
        <w:t>.</w:t>
      </w:r>
      <w:r w:rsidRPr="00A453B8">
        <w:rPr>
          <w:rFonts w:cs="Times New Roman"/>
        </w:rPr>
        <w:t xml:space="preserve"> </w:t>
      </w:r>
      <w:r w:rsidR="00E05E0C" w:rsidRPr="00A453B8">
        <w:rPr>
          <w:rFonts w:cs="Times New Roman"/>
        </w:rPr>
        <w:t>This,</w:t>
      </w:r>
      <w:r w:rsidRPr="00A453B8">
        <w:rPr>
          <w:rFonts w:cs="Times New Roman"/>
        </w:rPr>
        <w:t xml:space="preserve"> in turn, is dependent upon wind speed.  Following </w:t>
      </w:r>
      <w:proofErr w:type="spellStart"/>
      <w:r w:rsidRPr="00A453B8">
        <w:rPr>
          <w:rFonts w:cs="Times New Roman"/>
        </w:rPr>
        <w:t>Koepke</w:t>
      </w:r>
      <w:proofErr w:type="spellEnd"/>
      <w:r w:rsidRPr="00A453B8">
        <w:rPr>
          <w:rFonts w:cs="Times New Roman"/>
        </w:rPr>
        <w:t xml:space="preserve"> et al., (</w:t>
      </w:r>
      <w:r w:rsidR="00A67453" w:rsidRPr="00A453B8">
        <w:rPr>
          <w:rFonts w:cs="Times New Roman"/>
        </w:rPr>
        <w:t>1984</w:t>
      </w:r>
      <w:r w:rsidRPr="00A453B8">
        <w:rPr>
          <w:rFonts w:cs="Times New Roman"/>
        </w:rPr>
        <w:t xml:space="preserve">), the white cap </w:t>
      </w:r>
      <w:r w:rsidR="00436D6B" w:rsidRPr="00A453B8">
        <w:rPr>
          <w:rFonts w:cs="Times New Roman"/>
        </w:rPr>
        <w:t>coverage</w:t>
      </w:r>
      <w:r w:rsidR="00E05E0C" w:rsidRPr="00A453B8">
        <w:rPr>
          <w:rFonts w:cs="Times New Roman"/>
        </w:rPr>
        <w:t xml:space="preserve"> is modeled </w:t>
      </w:r>
      <w:r w:rsidRPr="00A453B8">
        <w:rPr>
          <w:rFonts w:cs="Times New Roman"/>
        </w:rPr>
        <w:t>as:</w:t>
      </w:r>
    </w:p>
    <w:p w:rsidR="008D2A0A" w:rsidRDefault="008D2A0A" w:rsidP="008D2A0A">
      <w:pPr>
        <w:widowControl w:val="0"/>
        <w:autoSpaceDE w:val="0"/>
        <w:autoSpaceDN w:val="0"/>
        <w:adjustRightInd w:val="0"/>
        <w:rPr>
          <w:rFonts w:ascii="Cambria" w:hAnsi="Cambria" w:cs="Times New Roman"/>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5F14D0" w:rsidP="008E651F">
            <w:pPr>
              <w:keepNext/>
              <w:jc w:val="center"/>
            </w:pPr>
            <w:r w:rsidRPr="008D2A0A">
              <w:rPr>
                <w:rFonts w:cs="Times New Roman"/>
              </w:rPr>
              <w:t>Whitecap Coverage = 2.95E-06 [Wind Speed (m s</w:t>
            </w:r>
            <w:r w:rsidRPr="008D2A0A">
              <w:rPr>
                <w:rFonts w:cs="Times New Roman"/>
                <w:vertAlign w:val="superscript"/>
              </w:rPr>
              <w:t>-1</w:t>
            </w:r>
            <w:r w:rsidRPr="008D2A0A">
              <w:rPr>
                <w:rFonts w:cs="Times New Roman"/>
              </w:rPr>
              <w:t>)</w:t>
            </w:r>
            <w:proofErr w:type="gramStart"/>
            <w:r w:rsidRPr="008D2A0A">
              <w:rPr>
                <w:rFonts w:cs="Times New Roman"/>
              </w:rPr>
              <w:t>]</w:t>
            </w:r>
            <w:r w:rsidRPr="008D2A0A">
              <w:rPr>
                <w:rFonts w:cs="Times New Roman"/>
                <w:vertAlign w:val="superscript"/>
              </w:rPr>
              <w:t>3.52</w:t>
            </w:r>
            <w:proofErr w:type="gramEnd"/>
            <w:r>
              <w:rPr>
                <w:rFonts w:cs="Times New Roman"/>
              </w:rPr>
              <w:t>.</w:t>
            </w:r>
            <w:r>
              <w:rPr>
                <w:rFonts w:cs="Times New Roman"/>
              </w:rPr>
              <w:tab/>
            </w:r>
          </w:p>
        </w:tc>
        <w:tc>
          <w:tcPr>
            <w:tcW w:w="1298" w:type="dxa"/>
            <w:vAlign w:val="center"/>
          </w:tcPr>
          <w:p w:rsidR="008E651F" w:rsidRDefault="008E651F" w:rsidP="008E651F">
            <w:pPr>
              <w:jc w:val="right"/>
            </w:pPr>
            <w:r>
              <w:t>(</w:t>
            </w:r>
            <w:fldSimple w:instr=" STYLEREF 1 \s ">
              <w:r w:rsidR="00A05E3D">
                <w:rPr>
                  <w:noProof/>
                </w:rPr>
                <w:t>3</w:t>
              </w:r>
            </w:fldSimple>
            <w:r w:rsidR="0024134B">
              <w:t>.</w:t>
            </w:r>
            <w:fldSimple w:instr=" SEQ Equation \* ARABIC \s 1 ">
              <w:r w:rsidR="00A05E3D">
                <w:rPr>
                  <w:noProof/>
                </w:rPr>
                <w:t>11</w:t>
              </w:r>
            </w:fldSimple>
            <w:r>
              <w:t>)</w:t>
            </w:r>
          </w:p>
        </w:tc>
      </w:tr>
    </w:tbl>
    <w:p w:rsidR="00436D6B" w:rsidRPr="005F14D0" w:rsidRDefault="005F14D0" w:rsidP="005F14D0">
      <w:pPr>
        <w:keepNext/>
        <w:widowControl w:val="0"/>
        <w:autoSpaceDE w:val="0"/>
        <w:autoSpaceDN w:val="0"/>
        <w:adjustRightInd w:val="0"/>
      </w:pPr>
      <w:r w:rsidRPr="005F14D0">
        <w:rPr>
          <w:rFonts w:ascii="Cambria" w:hAnsi="Cambria" w:cs="Times New Roman"/>
          <w:position w:val="-10"/>
        </w:rPr>
        <w:object w:dxaOrig="180" w:dyaOrig="340">
          <v:shape id="_x0000_i1050" type="#_x0000_t75" style="width:9pt;height:17.3pt" o:ole="">
            <v:imagedata r:id="rId51" o:title=""/>
          </v:shape>
          <o:OLEObject Type="Embed" ProgID="Equation.3" ShapeID="_x0000_i1050" DrawAspect="Content" ObjectID="_1430560077" r:id="rId52"/>
        </w:object>
      </w:r>
    </w:p>
    <w:p w:rsidR="008D2A0A" w:rsidRPr="0020741A" w:rsidRDefault="002035C4" w:rsidP="008D2A0A">
      <w:pPr>
        <w:pStyle w:val="PlainText"/>
        <w:rPr>
          <w:rFonts w:cs="Times New Roman"/>
          <w:szCs w:val="24"/>
        </w:rPr>
      </w:pPr>
      <w:r w:rsidRPr="002035C4">
        <w:rPr>
          <w:rFonts w:cs="Times New Roman"/>
          <w:szCs w:val="24"/>
        </w:rPr>
        <w:t>The individual wavelength water leaving reflectance and whitecap reflectance are simply summed to yield a single term,</w:t>
      </w:r>
      <w:r w:rsidRPr="00D22486">
        <w:rPr>
          <w:rFonts w:ascii="Cambria" w:hAnsi="Cambria" w:cs="Times New Roman"/>
          <w:szCs w:val="24"/>
        </w:rPr>
        <w:t xml:space="preserve"> </w:t>
      </w:r>
      <w:r w:rsidRPr="002035C4">
        <w:rPr>
          <w:rFonts w:ascii="Symbol" w:hAnsi="Symbol" w:cs="Times New Roman"/>
          <w:szCs w:val="24"/>
        </w:rPr>
        <w:t></w:t>
      </w:r>
      <w:proofErr w:type="spellStart"/>
      <w:r w:rsidRPr="002035C4">
        <w:rPr>
          <w:rFonts w:cs="Times New Roman"/>
          <w:szCs w:val="24"/>
          <w:vertAlign w:val="subscript"/>
        </w:rPr>
        <w:t>w+</w:t>
      </w:r>
      <w:proofErr w:type="gramStart"/>
      <w:r w:rsidRPr="002035C4">
        <w:rPr>
          <w:rFonts w:cs="Times New Roman"/>
          <w:szCs w:val="24"/>
          <w:vertAlign w:val="subscript"/>
        </w:rPr>
        <w:t>wc</w:t>
      </w:r>
      <w:proofErr w:type="spellEnd"/>
      <w:proofErr w:type="gramEnd"/>
      <w:r w:rsidRPr="00D22486">
        <w:rPr>
          <w:rFonts w:ascii="Cambria" w:hAnsi="Cambria" w:cs="Times New Roman"/>
          <w:szCs w:val="24"/>
        </w:rPr>
        <w:t>.</w:t>
      </w:r>
    </w:p>
    <w:p w:rsidR="008D2A0A" w:rsidRPr="008D2A0A" w:rsidRDefault="008D2A0A" w:rsidP="008D2A0A">
      <w:pPr>
        <w:pStyle w:val="PlainText"/>
        <w:rPr>
          <w:szCs w:val="24"/>
        </w:rPr>
      </w:pPr>
    </w:p>
    <w:p w:rsidR="00436D6B" w:rsidRDefault="00B361EF" w:rsidP="00152B8C">
      <w:pPr>
        <w:widowControl w:val="0"/>
        <w:autoSpaceDE w:val="0"/>
        <w:autoSpaceDN w:val="0"/>
        <w:adjustRightInd w:val="0"/>
        <w:rPr>
          <w:rFonts w:cs="Times New Roman"/>
        </w:rPr>
      </w:pPr>
      <w:r w:rsidRPr="00B361EF">
        <w:rPr>
          <w:rFonts w:cs="Times New Roman"/>
        </w:rPr>
        <w:t>The sun glint direction</w:t>
      </w:r>
      <w:r w:rsidR="00714914">
        <w:rPr>
          <w:rFonts w:cs="Times New Roman"/>
        </w:rPr>
        <w:t>al</w:t>
      </w:r>
      <w:r w:rsidRPr="00B361EF">
        <w:rPr>
          <w:rFonts w:cs="Times New Roman"/>
        </w:rPr>
        <w:t xml:space="preserve"> reflectance, </w:t>
      </w:r>
      <w:r w:rsidRPr="00B361EF">
        <w:rPr>
          <w:rFonts w:ascii="Symbol" w:hAnsi="Symbol" w:cs="Times New Roman"/>
        </w:rPr>
        <w:t></w:t>
      </w:r>
      <w:r w:rsidRPr="00B361EF">
        <w:rPr>
          <w:rFonts w:cs="Times New Roman"/>
          <w:vertAlign w:val="subscript"/>
        </w:rPr>
        <w:t>G</w:t>
      </w:r>
      <w:r w:rsidRPr="00B361EF">
        <w:rPr>
          <w:rFonts w:cs="Times New Roman"/>
        </w:rPr>
        <w:t xml:space="preserve">, is computed from the </w:t>
      </w:r>
      <w:r>
        <w:rPr>
          <w:rFonts w:cs="Times New Roman"/>
        </w:rPr>
        <w:t>following inputs: wind speed (m</w:t>
      </w:r>
      <w:r w:rsidRPr="00B361EF">
        <w:rPr>
          <w:rFonts w:cs="Times New Roman"/>
        </w:rPr>
        <w:t>s</w:t>
      </w:r>
      <w:r w:rsidRPr="00B361EF">
        <w:rPr>
          <w:rFonts w:cs="Times New Roman"/>
          <w:vertAlign w:val="superscript"/>
        </w:rPr>
        <w:t>-1</w:t>
      </w:r>
      <w:r w:rsidRPr="00B361EF">
        <w:rPr>
          <w:rFonts w:cs="Times New Roman"/>
        </w:rPr>
        <w:t>), seawater index of refraction (</w:t>
      </w:r>
      <w:proofErr w:type="spellStart"/>
      <w:r w:rsidRPr="00B361EF">
        <w:rPr>
          <w:rFonts w:cs="Times New Roman"/>
        </w:rPr>
        <w:t>n</w:t>
      </w:r>
      <w:r w:rsidRPr="00B361EF">
        <w:rPr>
          <w:rFonts w:cs="Times New Roman"/>
          <w:vertAlign w:val="subscript"/>
        </w:rPr>
        <w:t>d</w:t>
      </w:r>
      <w:proofErr w:type="spellEnd"/>
      <w:r w:rsidRPr="00B361EF">
        <w:rPr>
          <w:rFonts w:cs="Times New Roman"/>
        </w:rPr>
        <w:t>), seawater extinction</w:t>
      </w:r>
      <w:r>
        <w:rPr>
          <w:rFonts w:cs="Times New Roman"/>
        </w:rPr>
        <w:t xml:space="preserve"> </w:t>
      </w:r>
      <w:r w:rsidRPr="00B361EF">
        <w:rPr>
          <w:rFonts w:cs="Times New Roman"/>
        </w:rPr>
        <w:t>coefficient (</w:t>
      </w:r>
      <w:proofErr w:type="spellStart"/>
      <w:r w:rsidRPr="00B361EF">
        <w:rPr>
          <w:rFonts w:cs="Times New Roman"/>
        </w:rPr>
        <w:t>n</w:t>
      </w:r>
      <w:r w:rsidRPr="00B361EF">
        <w:rPr>
          <w:rFonts w:cs="Times New Roman"/>
          <w:vertAlign w:val="subscript"/>
        </w:rPr>
        <w:t>d</w:t>
      </w:r>
      <w:proofErr w:type="spellEnd"/>
      <w:r>
        <w:rPr>
          <w:rFonts w:cs="Times New Roman"/>
        </w:rPr>
        <w:t xml:space="preserve">), relative wind azimuth (solar azimuth – wind azimuth adjusted to be within the range </w:t>
      </w:r>
      <w:r w:rsidRPr="00B361EF">
        <w:rPr>
          <w:rFonts w:cs="Times New Roman"/>
        </w:rPr>
        <w:t>0</w:t>
      </w:r>
      <w:r w:rsidR="002035C4" w:rsidRPr="002035C4">
        <w:rPr>
          <w:rFonts w:cs="^ëu'8Ôˇøﬁ‡Õ"/>
          <w:bCs/>
          <w:vertAlign w:val="superscript"/>
        </w:rPr>
        <w:t>o</w:t>
      </w:r>
      <w:r w:rsidR="0020741A" w:rsidRPr="00B361EF">
        <w:rPr>
          <w:rFonts w:cs="Times New Roman"/>
        </w:rPr>
        <w:t>-</w:t>
      </w:r>
      <w:r w:rsidRPr="00B361EF">
        <w:rPr>
          <w:rFonts w:cs="Times New Roman"/>
        </w:rPr>
        <w:t>360</w:t>
      </w:r>
      <w:r w:rsidR="002035C4" w:rsidRPr="002035C4">
        <w:rPr>
          <w:rFonts w:cs="^ëu'8Ôˇøﬁ‡Õ"/>
          <w:bCs/>
          <w:vertAlign w:val="superscript"/>
        </w:rPr>
        <w:t>o</w:t>
      </w:r>
      <w:r w:rsidR="0020741A">
        <w:rPr>
          <w:rFonts w:cs="Times New Roman"/>
        </w:rPr>
        <w:t xml:space="preserve">), </w:t>
      </w:r>
      <w:r>
        <w:rPr>
          <w:rFonts w:cs="Times New Roman"/>
        </w:rPr>
        <w:t xml:space="preserve">solar zenith angle, sensor zenith angle, </w:t>
      </w:r>
      <w:r w:rsidRPr="00B361EF">
        <w:rPr>
          <w:rFonts w:cs="Times New Roman"/>
        </w:rPr>
        <w:t>and r</w:t>
      </w:r>
      <w:r>
        <w:rPr>
          <w:rFonts w:cs="Times New Roman"/>
        </w:rPr>
        <w:t xml:space="preserve">elative satellite azimuth angle.  </w:t>
      </w:r>
      <w:r w:rsidRPr="00B361EF">
        <w:rPr>
          <w:rFonts w:cs="Times New Roman"/>
        </w:rPr>
        <w:t>The index of refraction and extinction</w:t>
      </w:r>
      <w:r w:rsidR="00152B8C">
        <w:rPr>
          <w:rFonts w:cs="Times New Roman"/>
        </w:rPr>
        <w:t xml:space="preserve"> </w:t>
      </w:r>
      <w:r w:rsidRPr="00B361EF">
        <w:rPr>
          <w:rFonts w:cs="Times New Roman"/>
        </w:rPr>
        <w:t>coefficient</w:t>
      </w:r>
      <w:r>
        <w:rPr>
          <w:rFonts w:cs="Times New Roman"/>
        </w:rPr>
        <w:t>s</w:t>
      </w:r>
      <w:r w:rsidRPr="00B361EF">
        <w:rPr>
          <w:rFonts w:cs="Times New Roman"/>
        </w:rPr>
        <w:t xml:space="preserve"> are both band-specific constants set according to </w:t>
      </w:r>
      <w:r w:rsidR="00BA157F">
        <w:rPr>
          <w:rFonts w:cs="Times New Roman"/>
        </w:rPr>
        <w:fldChar w:fldCharType="begin"/>
      </w:r>
      <w:r w:rsidR="008148EE">
        <w:rPr>
          <w:rFonts w:cs="Times New Roman"/>
        </w:rPr>
        <w:instrText xml:space="preserve"> REF _Ref355948825 \h </w:instrText>
      </w:r>
      <w:r w:rsidR="00BA157F">
        <w:rPr>
          <w:rFonts w:cs="Times New Roman"/>
        </w:rPr>
      </w:r>
      <w:r w:rsidR="00BA157F">
        <w:rPr>
          <w:rFonts w:cs="Times New Roman"/>
        </w:rPr>
        <w:fldChar w:fldCharType="separate"/>
      </w:r>
      <w:r w:rsidR="00A05E3D">
        <w:t xml:space="preserve">Table </w:t>
      </w:r>
      <w:r w:rsidR="00A05E3D">
        <w:rPr>
          <w:noProof/>
        </w:rPr>
        <w:t>3</w:t>
      </w:r>
      <w:r w:rsidR="00A05E3D">
        <w:t>.</w:t>
      </w:r>
      <w:r w:rsidR="00A05E3D">
        <w:rPr>
          <w:noProof/>
        </w:rPr>
        <w:t>4</w:t>
      </w:r>
      <w:r w:rsidR="00BA157F">
        <w:rPr>
          <w:rFonts w:cs="Times New Roman"/>
        </w:rPr>
        <w:fldChar w:fldCharType="end"/>
      </w:r>
      <w:r w:rsidRPr="00B361EF">
        <w:rPr>
          <w:rFonts w:cs="Times New Roman"/>
        </w:rPr>
        <w:t>.</w:t>
      </w:r>
    </w:p>
    <w:p w:rsidR="00D6559F" w:rsidRDefault="00D6559F" w:rsidP="00B361EF">
      <w:pPr>
        <w:pStyle w:val="PlainText"/>
        <w:rPr>
          <w:rFonts w:cs="Times New Roman"/>
          <w:szCs w:val="24"/>
        </w:rPr>
      </w:pPr>
    </w:p>
    <w:p w:rsidR="00F36977" w:rsidRDefault="00F36977" w:rsidP="00B361EF">
      <w:pPr>
        <w:pStyle w:val="PlainText"/>
        <w:rPr>
          <w:rFonts w:cs="Times New Roman"/>
          <w:szCs w:val="24"/>
        </w:rPr>
      </w:pPr>
    </w:p>
    <w:p w:rsidR="00D74F41" w:rsidRDefault="00F36977">
      <w:pPr>
        <w:pStyle w:val="Caption"/>
        <w:keepNext/>
      </w:pPr>
      <w:bookmarkStart w:id="90" w:name="_Ref355948825"/>
      <w:bookmarkStart w:id="91" w:name="_Toc355864533"/>
      <w:bookmarkStart w:id="92" w:name="_Toc356398031"/>
      <w:proofErr w:type="gramStart"/>
      <w:r>
        <w:t xml:space="preserve">Table </w:t>
      </w:r>
      <w:r w:rsidR="00BA157F">
        <w:fldChar w:fldCharType="begin"/>
      </w:r>
      <w:r w:rsidR="00BE3934">
        <w:instrText xml:space="preserve"> STYLEREF 1 \s </w:instrText>
      </w:r>
      <w:r w:rsidR="00BA157F">
        <w:fldChar w:fldCharType="separate"/>
      </w:r>
      <w:r w:rsidR="00A05E3D">
        <w:rPr>
          <w:noProof/>
        </w:rPr>
        <w:t>3</w:t>
      </w:r>
      <w:r w:rsidR="00BA157F">
        <w:fldChar w:fldCharType="end"/>
      </w:r>
      <w:r w:rsidR="00BE3934">
        <w:t>.</w:t>
      </w:r>
      <w:proofErr w:type="gramEnd"/>
      <w:r w:rsidR="00BA157F">
        <w:fldChar w:fldCharType="begin"/>
      </w:r>
      <w:r w:rsidR="00BE3934">
        <w:instrText xml:space="preserve"> SEQ Table \* ARABIC \s 1 </w:instrText>
      </w:r>
      <w:r w:rsidR="00BA157F">
        <w:fldChar w:fldCharType="separate"/>
      </w:r>
      <w:proofErr w:type="gramStart"/>
      <w:r w:rsidR="00A05E3D">
        <w:rPr>
          <w:noProof/>
        </w:rPr>
        <w:t>4</w:t>
      </w:r>
      <w:r w:rsidR="00BA157F">
        <w:fldChar w:fldCharType="end"/>
      </w:r>
      <w:bookmarkEnd w:id="90"/>
      <w:r>
        <w:t xml:space="preserve"> </w:t>
      </w:r>
      <w:r w:rsidRPr="00D56975">
        <w:t>Seawater index of refraction and extinction coefficient values for VIIRS bands.</w:t>
      </w:r>
      <w:bookmarkEnd w:id="91"/>
      <w:bookmarkEnd w:id="92"/>
      <w:proofErr w:type="gramEnd"/>
    </w:p>
    <w:tbl>
      <w:tblPr>
        <w:tblStyle w:val="TableGrid"/>
        <w:tblW w:w="0" w:type="auto"/>
        <w:tblInd w:w="108" w:type="dxa"/>
        <w:tblLook w:val="04A0"/>
      </w:tblPr>
      <w:tblGrid>
        <w:gridCol w:w="3360"/>
        <w:gridCol w:w="3360"/>
        <w:gridCol w:w="3360"/>
      </w:tblGrid>
      <w:tr w:rsidR="001C2C94" w:rsidTr="005F14D0">
        <w:tc>
          <w:tcPr>
            <w:tcW w:w="3360" w:type="dxa"/>
            <w:tcBorders>
              <w:top w:val="single" w:sz="12" w:space="0" w:color="auto"/>
              <w:bottom w:val="single" w:sz="12" w:space="0" w:color="auto"/>
            </w:tcBorders>
          </w:tcPr>
          <w:p w:rsidR="001C2C94" w:rsidRDefault="001C2C94" w:rsidP="00B361EF">
            <w:pPr>
              <w:pStyle w:val="PlainText"/>
              <w:rPr>
                <w:szCs w:val="24"/>
              </w:rPr>
            </w:pPr>
            <w:r>
              <w:rPr>
                <w:szCs w:val="24"/>
              </w:rPr>
              <w:t>VIIRS band</w:t>
            </w:r>
          </w:p>
        </w:tc>
        <w:tc>
          <w:tcPr>
            <w:tcW w:w="3360" w:type="dxa"/>
            <w:tcBorders>
              <w:top w:val="single" w:sz="12" w:space="0" w:color="auto"/>
              <w:bottom w:val="single" w:sz="12" w:space="0" w:color="auto"/>
            </w:tcBorders>
          </w:tcPr>
          <w:p w:rsidR="001C2C94" w:rsidRDefault="001C2C94" w:rsidP="00B361EF">
            <w:pPr>
              <w:pStyle w:val="PlainText"/>
              <w:rPr>
                <w:szCs w:val="24"/>
              </w:rPr>
            </w:pPr>
            <w:r>
              <w:rPr>
                <w:szCs w:val="24"/>
              </w:rPr>
              <w:t>Index of refraction</w:t>
            </w:r>
          </w:p>
        </w:tc>
        <w:tc>
          <w:tcPr>
            <w:tcW w:w="3360" w:type="dxa"/>
            <w:tcBorders>
              <w:top w:val="single" w:sz="12" w:space="0" w:color="auto"/>
              <w:bottom w:val="single" w:sz="12" w:space="0" w:color="auto"/>
            </w:tcBorders>
          </w:tcPr>
          <w:p w:rsidR="001C2C94" w:rsidRDefault="001C2C94" w:rsidP="00B361EF">
            <w:pPr>
              <w:pStyle w:val="PlainText"/>
              <w:rPr>
                <w:szCs w:val="24"/>
              </w:rPr>
            </w:pPr>
            <w:r>
              <w:rPr>
                <w:szCs w:val="24"/>
              </w:rPr>
              <w:t>Extinction coefficient</w:t>
            </w:r>
          </w:p>
        </w:tc>
      </w:tr>
      <w:tr w:rsidR="001C2C94" w:rsidTr="005F14D0">
        <w:tc>
          <w:tcPr>
            <w:tcW w:w="3360" w:type="dxa"/>
            <w:tcBorders>
              <w:top w:val="single" w:sz="12" w:space="0" w:color="auto"/>
            </w:tcBorders>
          </w:tcPr>
          <w:p w:rsidR="001C2C94" w:rsidRDefault="001C2C94" w:rsidP="00B361EF">
            <w:pPr>
              <w:pStyle w:val="PlainText"/>
              <w:rPr>
                <w:szCs w:val="24"/>
              </w:rPr>
            </w:pPr>
            <w:r>
              <w:rPr>
                <w:szCs w:val="24"/>
              </w:rPr>
              <w:t>M5</w:t>
            </w:r>
          </w:p>
        </w:tc>
        <w:tc>
          <w:tcPr>
            <w:tcW w:w="3360" w:type="dxa"/>
            <w:tcBorders>
              <w:top w:val="single" w:sz="12" w:space="0" w:color="auto"/>
            </w:tcBorders>
          </w:tcPr>
          <w:p w:rsidR="001C2C94" w:rsidRDefault="001C2C94" w:rsidP="00B361EF">
            <w:pPr>
              <w:pStyle w:val="PlainText"/>
              <w:rPr>
                <w:szCs w:val="24"/>
              </w:rPr>
            </w:pPr>
            <w:r>
              <w:rPr>
                <w:szCs w:val="24"/>
              </w:rPr>
              <w:t>1.33700</w:t>
            </w:r>
          </w:p>
        </w:tc>
        <w:tc>
          <w:tcPr>
            <w:tcW w:w="3360" w:type="dxa"/>
            <w:tcBorders>
              <w:top w:val="single" w:sz="12" w:space="0" w:color="auto"/>
            </w:tcBorders>
          </w:tcPr>
          <w:p w:rsidR="001C2C94" w:rsidRDefault="001C2C94" w:rsidP="00B361EF">
            <w:pPr>
              <w:pStyle w:val="PlainText"/>
              <w:rPr>
                <w:szCs w:val="24"/>
              </w:rPr>
            </w:pPr>
            <w:r>
              <w:rPr>
                <w:szCs w:val="24"/>
              </w:rPr>
              <w:t>0.0</w:t>
            </w:r>
          </w:p>
        </w:tc>
      </w:tr>
      <w:tr w:rsidR="001C2C94" w:rsidTr="005F14D0">
        <w:tc>
          <w:tcPr>
            <w:tcW w:w="3360" w:type="dxa"/>
          </w:tcPr>
          <w:p w:rsidR="001C2C94" w:rsidRDefault="001C2C94" w:rsidP="00B361EF">
            <w:pPr>
              <w:pStyle w:val="PlainText"/>
              <w:rPr>
                <w:szCs w:val="24"/>
              </w:rPr>
            </w:pPr>
            <w:r>
              <w:rPr>
                <w:szCs w:val="24"/>
              </w:rPr>
              <w:t>M6</w:t>
            </w:r>
          </w:p>
        </w:tc>
        <w:tc>
          <w:tcPr>
            <w:tcW w:w="3360" w:type="dxa"/>
          </w:tcPr>
          <w:p w:rsidR="001C2C94" w:rsidRDefault="001C2C94" w:rsidP="00B361EF">
            <w:pPr>
              <w:pStyle w:val="PlainText"/>
              <w:rPr>
                <w:szCs w:val="24"/>
              </w:rPr>
            </w:pPr>
            <w:r>
              <w:rPr>
                <w:szCs w:val="24"/>
              </w:rPr>
              <w:t>1.33600</w:t>
            </w:r>
          </w:p>
        </w:tc>
        <w:tc>
          <w:tcPr>
            <w:tcW w:w="3360" w:type="dxa"/>
          </w:tcPr>
          <w:p w:rsidR="001C2C94" w:rsidRDefault="001C2C94" w:rsidP="00B361EF">
            <w:pPr>
              <w:pStyle w:val="PlainText"/>
              <w:rPr>
                <w:szCs w:val="24"/>
              </w:rPr>
            </w:pPr>
            <w:r>
              <w:rPr>
                <w:szCs w:val="24"/>
              </w:rPr>
              <w:t>0.0</w:t>
            </w:r>
          </w:p>
        </w:tc>
      </w:tr>
      <w:tr w:rsidR="001C2C94" w:rsidTr="005F14D0">
        <w:tc>
          <w:tcPr>
            <w:tcW w:w="3360" w:type="dxa"/>
          </w:tcPr>
          <w:p w:rsidR="001C2C94" w:rsidRDefault="001C2C94" w:rsidP="00B361EF">
            <w:pPr>
              <w:pStyle w:val="PlainText"/>
              <w:rPr>
                <w:szCs w:val="24"/>
              </w:rPr>
            </w:pPr>
            <w:r>
              <w:rPr>
                <w:szCs w:val="24"/>
              </w:rPr>
              <w:t>M7</w:t>
            </w:r>
          </w:p>
        </w:tc>
        <w:tc>
          <w:tcPr>
            <w:tcW w:w="3360" w:type="dxa"/>
          </w:tcPr>
          <w:p w:rsidR="001C2C94" w:rsidRDefault="001C2C94" w:rsidP="00B361EF">
            <w:pPr>
              <w:pStyle w:val="PlainText"/>
              <w:rPr>
                <w:szCs w:val="24"/>
              </w:rPr>
            </w:pPr>
            <w:r>
              <w:rPr>
                <w:szCs w:val="24"/>
              </w:rPr>
              <w:t>1.33432</w:t>
            </w:r>
          </w:p>
        </w:tc>
        <w:tc>
          <w:tcPr>
            <w:tcW w:w="3360" w:type="dxa"/>
          </w:tcPr>
          <w:p w:rsidR="001C2C94" w:rsidRDefault="001C2C94" w:rsidP="00B361EF">
            <w:pPr>
              <w:pStyle w:val="PlainText"/>
              <w:rPr>
                <w:szCs w:val="24"/>
              </w:rPr>
            </w:pPr>
            <w:r>
              <w:rPr>
                <w:szCs w:val="24"/>
              </w:rPr>
              <w:t>0.0</w:t>
            </w:r>
          </w:p>
        </w:tc>
      </w:tr>
      <w:tr w:rsidR="001C2C94" w:rsidTr="005F14D0">
        <w:tc>
          <w:tcPr>
            <w:tcW w:w="3360" w:type="dxa"/>
          </w:tcPr>
          <w:p w:rsidR="001C2C94" w:rsidRDefault="001C2C94" w:rsidP="00B361EF">
            <w:pPr>
              <w:pStyle w:val="PlainText"/>
              <w:rPr>
                <w:szCs w:val="24"/>
              </w:rPr>
            </w:pPr>
            <w:r>
              <w:rPr>
                <w:szCs w:val="24"/>
              </w:rPr>
              <w:t>M8</w:t>
            </w:r>
          </w:p>
        </w:tc>
        <w:tc>
          <w:tcPr>
            <w:tcW w:w="3360" w:type="dxa"/>
          </w:tcPr>
          <w:p w:rsidR="001C2C94" w:rsidRDefault="001C2C94" w:rsidP="00B361EF">
            <w:pPr>
              <w:pStyle w:val="PlainText"/>
              <w:rPr>
                <w:szCs w:val="24"/>
              </w:rPr>
            </w:pPr>
            <w:r>
              <w:rPr>
                <w:szCs w:val="24"/>
              </w:rPr>
              <w:t>1.32936</w:t>
            </w:r>
          </w:p>
        </w:tc>
        <w:tc>
          <w:tcPr>
            <w:tcW w:w="3360" w:type="dxa"/>
          </w:tcPr>
          <w:p w:rsidR="001C2C94" w:rsidRDefault="001C2C94" w:rsidP="00B361EF">
            <w:pPr>
              <w:pStyle w:val="PlainText"/>
              <w:rPr>
                <w:szCs w:val="24"/>
              </w:rPr>
            </w:pPr>
            <w:r>
              <w:rPr>
                <w:szCs w:val="24"/>
              </w:rPr>
              <w:t>0.00004</w:t>
            </w:r>
          </w:p>
        </w:tc>
      </w:tr>
      <w:tr w:rsidR="001C2C94" w:rsidTr="005F14D0">
        <w:tc>
          <w:tcPr>
            <w:tcW w:w="3360" w:type="dxa"/>
          </w:tcPr>
          <w:p w:rsidR="001C2C94" w:rsidRDefault="001C2C94" w:rsidP="001C2C94">
            <w:pPr>
              <w:pStyle w:val="PlainText"/>
              <w:rPr>
                <w:szCs w:val="24"/>
              </w:rPr>
            </w:pPr>
            <w:r>
              <w:rPr>
                <w:szCs w:val="24"/>
              </w:rPr>
              <w:lastRenderedPageBreak/>
              <w:t>M10</w:t>
            </w:r>
          </w:p>
        </w:tc>
        <w:tc>
          <w:tcPr>
            <w:tcW w:w="3360" w:type="dxa"/>
          </w:tcPr>
          <w:p w:rsidR="001C2C94" w:rsidRDefault="001C2C94" w:rsidP="00B361EF">
            <w:pPr>
              <w:pStyle w:val="PlainText"/>
              <w:rPr>
                <w:szCs w:val="24"/>
              </w:rPr>
            </w:pPr>
            <w:r>
              <w:rPr>
                <w:szCs w:val="24"/>
              </w:rPr>
              <w:t>1.32270</w:t>
            </w:r>
          </w:p>
        </w:tc>
        <w:tc>
          <w:tcPr>
            <w:tcW w:w="3360" w:type="dxa"/>
          </w:tcPr>
          <w:p w:rsidR="001C2C94" w:rsidRDefault="001C2C94" w:rsidP="00B361EF">
            <w:pPr>
              <w:pStyle w:val="PlainText"/>
              <w:rPr>
                <w:szCs w:val="24"/>
              </w:rPr>
            </w:pPr>
            <w:r>
              <w:rPr>
                <w:szCs w:val="24"/>
              </w:rPr>
              <w:t>0.00009</w:t>
            </w:r>
          </w:p>
        </w:tc>
      </w:tr>
      <w:tr w:rsidR="001C2C94" w:rsidTr="005F14D0">
        <w:tc>
          <w:tcPr>
            <w:tcW w:w="3360" w:type="dxa"/>
          </w:tcPr>
          <w:p w:rsidR="001C2C94" w:rsidRDefault="001C2C94" w:rsidP="00B361EF">
            <w:pPr>
              <w:pStyle w:val="PlainText"/>
              <w:rPr>
                <w:szCs w:val="24"/>
              </w:rPr>
            </w:pPr>
            <w:r>
              <w:rPr>
                <w:szCs w:val="24"/>
              </w:rPr>
              <w:t>M11</w:t>
            </w:r>
          </w:p>
        </w:tc>
        <w:tc>
          <w:tcPr>
            <w:tcW w:w="3360" w:type="dxa"/>
          </w:tcPr>
          <w:p w:rsidR="001C2C94" w:rsidRDefault="001C2C94" w:rsidP="00B361EF">
            <w:pPr>
              <w:pStyle w:val="PlainText"/>
              <w:rPr>
                <w:szCs w:val="24"/>
              </w:rPr>
            </w:pPr>
            <w:r>
              <w:rPr>
                <w:szCs w:val="24"/>
              </w:rPr>
              <w:t>1.29793</w:t>
            </w:r>
          </w:p>
        </w:tc>
        <w:tc>
          <w:tcPr>
            <w:tcW w:w="3360" w:type="dxa"/>
          </w:tcPr>
          <w:p w:rsidR="001C2C94" w:rsidRDefault="001C2C94" w:rsidP="00B361EF">
            <w:pPr>
              <w:pStyle w:val="PlainText"/>
              <w:rPr>
                <w:szCs w:val="24"/>
              </w:rPr>
            </w:pPr>
            <w:r>
              <w:rPr>
                <w:szCs w:val="24"/>
              </w:rPr>
              <w:t>0.00045</w:t>
            </w:r>
          </w:p>
        </w:tc>
      </w:tr>
    </w:tbl>
    <w:p w:rsidR="001C2C94" w:rsidRPr="00B361EF" w:rsidRDefault="001C2C94" w:rsidP="00B361EF">
      <w:pPr>
        <w:pStyle w:val="PlainText"/>
        <w:rPr>
          <w:szCs w:val="24"/>
        </w:rPr>
      </w:pPr>
    </w:p>
    <w:p w:rsidR="00DD56A6" w:rsidRDefault="00714914" w:rsidP="002F1367">
      <w:pPr>
        <w:pStyle w:val="PlainText"/>
        <w:rPr>
          <w:szCs w:val="24"/>
        </w:rPr>
      </w:pPr>
      <w:r>
        <w:rPr>
          <w:szCs w:val="24"/>
        </w:rPr>
        <w:t xml:space="preserve">The procedure for calculating </w:t>
      </w:r>
      <w:r w:rsidRPr="005D05BA">
        <w:rPr>
          <w:rFonts w:ascii="Symbol" w:hAnsi="Symbol"/>
          <w:szCs w:val="24"/>
        </w:rPr>
        <w:t></w:t>
      </w:r>
      <w:r w:rsidRPr="005D05BA">
        <w:rPr>
          <w:szCs w:val="24"/>
          <w:vertAlign w:val="subscript"/>
        </w:rPr>
        <w:t>G</w:t>
      </w:r>
      <w:r>
        <w:rPr>
          <w:szCs w:val="24"/>
        </w:rPr>
        <w:t xml:space="preserve"> makes use of the Cox and </w:t>
      </w:r>
      <w:proofErr w:type="spellStart"/>
      <w:r>
        <w:rPr>
          <w:szCs w:val="24"/>
        </w:rPr>
        <w:t>Munk</w:t>
      </w:r>
      <w:proofErr w:type="spellEnd"/>
      <w:r>
        <w:rPr>
          <w:szCs w:val="24"/>
        </w:rPr>
        <w:t xml:space="preserve"> (1954) model for wave slope distribution and Fresnel’s reflection coefficients</w:t>
      </w:r>
      <w:r w:rsidR="005D05BA">
        <w:rPr>
          <w:szCs w:val="24"/>
        </w:rPr>
        <w:t xml:space="preserve"> as described in Born and Wolf (1975).  A full description is given</w:t>
      </w:r>
      <w:r>
        <w:rPr>
          <w:szCs w:val="24"/>
        </w:rPr>
        <w:t xml:space="preserve"> in the 6S manual in subroutines </w:t>
      </w:r>
      <w:proofErr w:type="spellStart"/>
      <w:r>
        <w:rPr>
          <w:szCs w:val="24"/>
        </w:rPr>
        <w:t>OCEABRDF</w:t>
      </w:r>
      <w:proofErr w:type="spellEnd"/>
      <w:r>
        <w:rPr>
          <w:szCs w:val="24"/>
        </w:rPr>
        <w:t xml:space="preserve"> and </w:t>
      </w:r>
      <w:proofErr w:type="spellStart"/>
      <w:r>
        <w:rPr>
          <w:szCs w:val="24"/>
        </w:rPr>
        <w:t>SUNGLINT</w:t>
      </w:r>
      <w:proofErr w:type="spellEnd"/>
      <w:r>
        <w:rPr>
          <w:szCs w:val="24"/>
        </w:rPr>
        <w:t xml:space="preserve">.  </w:t>
      </w:r>
    </w:p>
    <w:p w:rsidR="002F1367" w:rsidRDefault="002F1367" w:rsidP="00152B8C">
      <w:pPr>
        <w:pStyle w:val="PlainText"/>
        <w:rPr>
          <w:szCs w:val="24"/>
        </w:rPr>
      </w:pPr>
    </w:p>
    <w:p w:rsidR="00D74F41" w:rsidRDefault="000E06BC">
      <w:pPr>
        <w:pStyle w:val="Heading3"/>
      </w:pPr>
      <w:bookmarkStart w:id="93" w:name="_Ref355860640"/>
      <w:bookmarkStart w:id="94" w:name="_Ref355860664"/>
      <w:bookmarkStart w:id="95" w:name="_Toc356397965"/>
      <w:r>
        <w:t>Core ocean aerosol retrieval</w:t>
      </w:r>
      <w:bookmarkEnd w:id="93"/>
      <w:bookmarkEnd w:id="94"/>
      <w:bookmarkEnd w:id="95"/>
    </w:p>
    <w:p w:rsidR="0094351B" w:rsidRPr="0050444D" w:rsidRDefault="0094351B" w:rsidP="0050444D">
      <w:pPr>
        <w:pStyle w:val="PlainText"/>
        <w:rPr>
          <w:szCs w:val="24"/>
        </w:rPr>
      </w:pPr>
    </w:p>
    <w:p w:rsidR="00AE51B0" w:rsidRDefault="00AE51B0" w:rsidP="00AE51B0">
      <w:pPr>
        <w:widowControl w:val="0"/>
        <w:autoSpaceDE w:val="0"/>
        <w:autoSpaceDN w:val="0"/>
        <w:adjustRightInd w:val="0"/>
        <w:rPr>
          <w:rFonts w:cs="e'9D•'EFˇøﬁ‡Õ"/>
          <w:bCs/>
        </w:rPr>
      </w:pPr>
      <w:r w:rsidRPr="008322FD">
        <w:rPr>
          <w:rFonts w:cs="Times New Roman"/>
        </w:rPr>
        <w:t xml:space="preserve">The core VIIRS aerosol inversion over ocean </w:t>
      </w:r>
      <w:r w:rsidR="00CA11A0">
        <w:rPr>
          <w:rFonts w:cs="Times New Roman"/>
        </w:rPr>
        <w:t xml:space="preserve">is shown schematically as a flow chart in </w:t>
      </w:r>
      <w:r w:rsidR="00BA157F">
        <w:rPr>
          <w:rFonts w:cs="Times New Roman"/>
        </w:rPr>
        <w:fldChar w:fldCharType="begin"/>
      </w:r>
      <w:r w:rsidR="00A062F7">
        <w:rPr>
          <w:rFonts w:cs="Times New Roman"/>
        </w:rPr>
        <w:instrText xml:space="preserve"> REF _Ref356130898 \h </w:instrText>
      </w:r>
      <w:r w:rsidR="00BA157F">
        <w:rPr>
          <w:rFonts w:cs="Times New Roman"/>
        </w:rPr>
      </w:r>
      <w:r w:rsidR="00BA157F">
        <w:rPr>
          <w:rFonts w:cs="Times New Roman"/>
        </w:rPr>
        <w:fldChar w:fldCharType="separate"/>
      </w:r>
      <w:r w:rsidR="00A05E3D" w:rsidRPr="002035C4">
        <w:t xml:space="preserve">Figure </w:t>
      </w:r>
      <w:r w:rsidR="00A05E3D">
        <w:rPr>
          <w:noProof/>
        </w:rPr>
        <w:t>3</w:t>
      </w:r>
      <w:r w:rsidR="00A05E3D">
        <w:t>.</w:t>
      </w:r>
      <w:r w:rsidR="00A05E3D">
        <w:rPr>
          <w:noProof/>
        </w:rPr>
        <w:t>3</w:t>
      </w:r>
      <w:r w:rsidR="00BA157F">
        <w:rPr>
          <w:rFonts w:cs="Times New Roman"/>
        </w:rPr>
        <w:fldChar w:fldCharType="end"/>
      </w:r>
      <w:r w:rsidR="00CA11A0">
        <w:rPr>
          <w:rFonts w:cs="Times New Roman"/>
        </w:rPr>
        <w:t xml:space="preserve">.  It </w:t>
      </w:r>
      <w:r w:rsidRPr="008322FD">
        <w:rPr>
          <w:rFonts w:cs="Times New Roman"/>
        </w:rPr>
        <w:t xml:space="preserve">attempts to minimize the difference between the observed spectral reflectance in the six VIIRS bands and the reflectance pre-computed in </w:t>
      </w:r>
      <w:r>
        <w:rPr>
          <w:rFonts w:cs="Times New Roman"/>
        </w:rPr>
        <w:t>two</w:t>
      </w:r>
      <w:r w:rsidRPr="008322FD">
        <w:rPr>
          <w:rFonts w:cs="Times New Roman"/>
        </w:rPr>
        <w:t xml:space="preserve"> look-up table</w:t>
      </w:r>
      <w:r>
        <w:rPr>
          <w:rFonts w:cs="Times New Roman"/>
        </w:rPr>
        <w:t>s</w:t>
      </w:r>
      <w:r w:rsidRPr="008322FD">
        <w:rPr>
          <w:rFonts w:cs="Times New Roman"/>
        </w:rPr>
        <w:t xml:space="preserve"> </w:t>
      </w:r>
      <w:r w:rsidRPr="008322FD">
        <w:rPr>
          <w:rFonts w:cs="e'9D•'EFˇøﬁ‡Õ"/>
          <w:bCs/>
        </w:rPr>
        <w:t>(</w:t>
      </w:r>
      <w:proofErr w:type="spellStart"/>
      <w:r w:rsidRPr="008322FD">
        <w:rPr>
          <w:rFonts w:cs="e'9D•'EFˇøﬁ‡Õ"/>
          <w:bCs/>
        </w:rPr>
        <w:t>LUT</w:t>
      </w:r>
      <w:r>
        <w:rPr>
          <w:rFonts w:cs="e'9D•'EFˇøﬁ‡Õ"/>
          <w:bCs/>
        </w:rPr>
        <w:t>s</w:t>
      </w:r>
      <w:proofErr w:type="spellEnd"/>
      <w:r w:rsidRPr="008322FD">
        <w:rPr>
          <w:rFonts w:cs="e'9D•'EFˇøﬁ‡Õ"/>
          <w:bCs/>
        </w:rPr>
        <w:t xml:space="preserve">). The </w:t>
      </w:r>
      <w:r>
        <w:rPr>
          <w:rFonts w:cs="e'9D•'EFˇøﬁ‡Õ"/>
          <w:bCs/>
        </w:rPr>
        <w:t xml:space="preserve">atmospheric </w:t>
      </w:r>
      <w:proofErr w:type="spellStart"/>
      <w:r>
        <w:rPr>
          <w:rFonts w:cs="e'9D•'EFˇøﬁ‡Õ"/>
          <w:bCs/>
        </w:rPr>
        <w:t>LUT</w:t>
      </w:r>
      <w:proofErr w:type="spellEnd"/>
      <w:r w:rsidRPr="008322FD">
        <w:rPr>
          <w:rFonts w:cs="e'9D•'EFˇøﬁ‡Õ"/>
          <w:bCs/>
        </w:rPr>
        <w:t xml:space="preserve"> </w:t>
      </w:r>
      <w:r>
        <w:rPr>
          <w:rFonts w:cs="e'9D•'EFˇøﬁ‡Õ"/>
          <w:bCs/>
        </w:rPr>
        <w:t>contains</w:t>
      </w:r>
      <w:r w:rsidRPr="008322FD">
        <w:rPr>
          <w:rFonts w:cs="e'9D•'EFˇøﬁ‡Õ"/>
          <w:bCs/>
        </w:rPr>
        <w:t xml:space="preserve"> the </w:t>
      </w:r>
      <w:r>
        <w:rPr>
          <w:rFonts w:cs="e'9D•'EFˇøﬁ‡Õ"/>
          <w:bCs/>
        </w:rPr>
        <w:t xml:space="preserve">path reflectance from the atmosphere only.  </w:t>
      </w:r>
      <w:proofErr w:type="gramStart"/>
      <w:r>
        <w:rPr>
          <w:rFonts w:cs="e'9D•'EFˇøﬁ‡Õ"/>
          <w:bCs/>
        </w:rPr>
        <w:t>Computed for each wavelength, each of the 9 models, a range of aerosol optical thicknesses and a range of solar zenith, sensor zenith and relative azimuth angles.</w:t>
      </w:r>
      <w:proofErr w:type="gramEnd"/>
      <w:r>
        <w:rPr>
          <w:rFonts w:cs="e'9D•'EFˇøﬁ‡Õ"/>
          <w:bCs/>
        </w:rPr>
        <w:t xml:space="preserve">  The sun glint </w:t>
      </w:r>
      <w:proofErr w:type="spellStart"/>
      <w:r>
        <w:rPr>
          <w:rFonts w:cs="e'9D•'EFˇøﬁ‡Õ"/>
          <w:bCs/>
        </w:rPr>
        <w:t>LUT</w:t>
      </w:r>
      <w:proofErr w:type="spellEnd"/>
      <w:r>
        <w:rPr>
          <w:rFonts w:cs="e'9D•'EFˇøﬁ‡Õ"/>
          <w:bCs/>
        </w:rPr>
        <w:t xml:space="preserve"> contains </w:t>
      </w:r>
      <w:r w:rsidR="00F92AC8" w:rsidRPr="00BA157F">
        <w:rPr>
          <w:rFonts w:cs="e'9D•'EFˇøﬁ‡Õ"/>
          <w:bCs/>
          <w:position w:val="-12"/>
        </w:rPr>
        <w:pict>
          <v:shape id="_x0000_i1051" type="#_x0000_t75" style="width:19.4pt;height:20.1pt">
            <v:imagedata r:id="rId53" o:title=""/>
          </v:shape>
        </w:pict>
      </w:r>
      <w:r>
        <w:rPr>
          <w:rFonts w:cs="e'9D•'EFˇøﬁ‡Õ"/>
          <w:bCs/>
        </w:rPr>
        <w:t xml:space="preserve">which is the integral of the </w:t>
      </w:r>
      <w:proofErr w:type="spellStart"/>
      <w:r>
        <w:rPr>
          <w:rFonts w:cs="e'9D•'EFˇøﬁ‡Õ"/>
          <w:bCs/>
        </w:rPr>
        <w:t>downwelling</w:t>
      </w:r>
      <w:proofErr w:type="spellEnd"/>
      <w:r>
        <w:rPr>
          <w:rFonts w:cs="e'9D•'EFˇøﬁ‡Õ"/>
          <w:bCs/>
        </w:rPr>
        <w:t xml:space="preserve"> </w:t>
      </w:r>
      <w:proofErr w:type="spellStart"/>
      <w:r>
        <w:rPr>
          <w:rFonts w:cs="e'9D•'EFˇøﬁ‡Õ"/>
          <w:bCs/>
        </w:rPr>
        <w:t>skyshine</w:t>
      </w:r>
      <w:proofErr w:type="spellEnd"/>
      <w:r>
        <w:rPr>
          <w:rFonts w:cs="e'9D•'EFˇøﬁ‡Õ"/>
          <w:bCs/>
        </w:rPr>
        <w:t xml:space="preserve"> reflected from the ocean </w:t>
      </w:r>
      <w:proofErr w:type="spellStart"/>
      <w:r>
        <w:rPr>
          <w:rFonts w:cs="e'9D•'EFˇøﬁ‡Õ"/>
          <w:bCs/>
        </w:rPr>
        <w:t>BRDF</w:t>
      </w:r>
      <w:proofErr w:type="spellEnd"/>
      <w:r>
        <w:rPr>
          <w:rFonts w:cs="e'9D•'EFˇøﬁ‡Õ"/>
          <w:bCs/>
        </w:rPr>
        <w:t xml:space="preserve"> into the sensor line of site.  The value of </w:t>
      </w:r>
      <w:r w:rsidR="00F92AC8" w:rsidRPr="00BA157F">
        <w:rPr>
          <w:rFonts w:cs="e'9D•'EFˇøﬁ‡Õ"/>
          <w:bCs/>
          <w:position w:val="-12"/>
        </w:rPr>
        <w:pict>
          <v:shape id="_x0000_i1052" type="#_x0000_t75" style="width:21.45pt;height:27pt">
            <v:imagedata r:id="rId54" o:title=""/>
          </v:shape>
        </w:pict>
      </w:r>
      <w:r>
        <w:rPr>
          <w:rFonts w:cs="e'9D•'EFˇøﬁ‡Õ"/>
          <w:bCs/>
        </w:rPr>
        <w:t xml:space="preserve">, the integral of multiple scattering of direct sun glint from the ocean </w:t>
      </w:r>
      <w:proofErr w:type="spellStart"/>
      <w:r>
        <w:rPr>
          <w:rFonts w:cs="e'9D•'EFˇøﬁ‡Õ"/>
          <w:bCs/>
        </w:rPr>
        <w:t>BRDF</w:t>
      </w:r>
      <w:proofErr w:type="spellEnd"/>
      <w:r>
        <w:rPr>
          <w:rFonts w:cs="e'9D•'EFˇøﬁ‡Õ"/>
          <w:bCs/>
        </w:rPr>
        <w:t xml:space="preserve"> away from the sensor line of sight back into the sensor line of sight, is obtained from the same </w:t>
      </w:r>
      <w:proofErr w:type="spellStart"/>
      <w:r>
        <w:rPr>
          <w:rFonts w:cs="e'9D•'EFˇøﬁ‡Õ"/>
          <w:bCs/>
        </w:rPr>
        <w:t>LUT</w:t>
      </w:r>
      <w:proofErr w:type="spellEnd"/>
      <w:r>
        <w:rPr>
          <w:rFonts w:cs="e'9D•'EFˇøﬁ‡Õ"/>
          <w:bCs/>
        </w:rPr>
        <w:t xml:space="preserve"> by using the solar zenith angle instead of the sensor zenith angle.</w:t>
      </w:r>
    </w:p>
    <w:p w:rsidR="00D74F41" w:rsidRDefault="0095208C">
      <w:pPr>
        <w:keepNext/>
        <w:widowControl w:val="0"/>
        <w:autoSpaceDE w:val="0"/>
        <w:autoSpaceDN w:val="0"/>
        <w:adjustRightInd w:val="0"/>
      </w:pPr>
      <w:r>
        <w:rPr>
          <w:rFonts w:ascii="Times" w:hAnsi="Times" w:cs="Times"/>
          <w:noProof/>
        </w:rPr>
        <w:lastRenderedPageBreak/>
        <w:drawing>
          <wp:inline distT="0" distB="0" distL="0" distR="0">
            <wp:extent cx="5943600" cy="6910754"/>
            <wp:effectExtent l="19050" t="0" r="0" b="0"/>
            <wp:docPr id="2338" name="Picture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8"/>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10090"/>
                    <a:stretch>
                      <a:fillRect/>
                    </a:stretch>
                  </pic:blipFill>
                  <pic:spPr bwMode="auto">
                    <a:xfrm>
                      <a:off x="0" y="0"/>
                      <a:ext cx="5943600" cy="6910754"/>
                    </a:xfrm>
                    <a:prstGeom prst="rect">
                      <a:avLst/>
                    </a:prstGeom>
                    <a:noFill/>
                    <a:ln>
                      <a:noFill/>
                    </a:ln>
                  </pic:spPr>
                </pic:pic>
              </a:graphicData>
            </a:graphic>
          </wp:inline>
        </w:drawing>
      </w:r>
    </w:p>
    <w:p w:rsidR="00D74F41" w:rsidRDefault="002035C4">
      <w:pPr>
        <w:pStyle w:val="Caption"/>
        <w:rPr>
          <w:rFonts w:cs="e'9D•'EFˇøﬁ‡Õ"/>
        </w:rPr>
      </w:pPr>
      <w:bookmarkStart w:id="96" w:name="_Ref356130898"/>
      <w:bookmarkStart w:id="97" w:name="_Toc355687833"/>
      <w:bookmarkStart w:id="98" w:name="_Toc356398002"/>
      <w:proofErr w:type="gramStart"/>
      <w:r w:rsidRPr="002035C4">
        <w:t xml:space="preserve">Figure </w:t>
      </w:r>
      <w:r w:rsidR="00BA157F">
        <w:fldChar w:fldCharType="begin"/>
      </w:r>
      <w:r w:rsidR="00166B9B">
        <w:instrText xml:space="preserve"> STYLEREF 1 \s </w:instrText>
      </w:r>
      <w:r w:rsidR="00BA157F">
        <w:fldChar w:fldCharType="separate"/>
      </w:r>
      <w:r w:rsidR="00A05E3D">
        <w:rPr>
          <w:noProof/>
        </w:rPr>
        <w:t>3</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proofErr w:type="gramStart"/>
      <w:r w:rsidR="00A05E3D">
        <w:rPr>
          <w:noProof/>
        </w:rPr>
        <w:t>3</w:t>
      </w:r>
      <w:r w:rsidR="00BA157F">
        <w:fldChar w:fldCharType="end"/>
      </w:r>
      <w:bookmarkEnd w:id="96"/>
      <w:r w:rsidRPr="002035C4">
        <w:t xml:space="preserve"> Flow chart for core ocean inversion algorithm.</w:t>
      </w:r>
      <w:bookmarkEnd w:id="97"/>
      <w:bookmarkEnd w:id="98"/>
      <w:proofErr w:type="gramEnd"/>
    </w:p>
    <w:p w:rsidR="0095208C" w:rsidRDefault="0095208C" w:rsidP="00AE51B0">
      <w:pPr>
        <w:widowControl w:val="0"/>
        <w:autoSpaceDE w:val="0"/>
        <w:autoSpaceDN w:val="0"/>
        <w:adjustRightInd w:val="0"/>
        <w:rPr>
          <w:rFonts w:cs="e'9D•'EFˇøﬁ‡Õ"/>
          <w:bCs/>
        </w:rPr>
      </w:pPr>
    </w:p>
    <w:p w:rsidR="006819B6" w:rsidRDefault="006819B6" w:rsidP="00AE51B0">
      <w:pPr>
        <w:widowControl w:val="0"/>
        <w:autoSpaceDE w:val="0"/>
        <w:autoSpaceDN w:val="0"/>
        <w:adjustRightInd w:val="0"/>
        <w:rPr>
          <w:rFonts w:cs="e'9D•'EFˇøﬁ‡Õ"/>
          <w:bCs/>
        </w:rPr>
      </w:pPr>
    </w:p>
    <w:p w:rsidR="00AE51B0" w:rsidRDefault="00AE51B0" w:rsidP="00AE51B0">
      <w:pPr>
        <w:widowControl w:val="0"/>
        <w:autoSpaceDE w:val="0"/>
        <w:autoSpaceDN w:val="0"/>
        <w:adjustRightInd w:val="0"/>
        <w:rPr>
          <w:rFonts w:cs="e'9D•'EFˇøﬁ‡Õ"/>
          <w:bCs/>
        </w:rPr>
      </w:pPr>
      <w:r>
        <w:rPr>
          <w:rFonts w:cs="e'9D•'EFˇøﬁ‡Õ"/>
          <w:bCs/>
        </w:rPr>
        <w:t>The top of atmosphere reflectance is obtained from the following equation:</w:t>
      </w:r>
    </w:p>
    <w:p w:rsidR="008E651F" w:rsidRDefault="008E651F" w:rsidP="00AE51B0">
      <w:pPr>
        <w:widowControl w:val="0"/>
        <w:autoSpaceDE w:val="0"/>
        <w:autoSpaceDN w:val="0"/>
        <w:adjustRightInd w:val="0"/>
        <w:rPr>
          <w:rFonts w:cs="e'9D•'EFˇøﬁ‡Õ"/>
          <w:bCs/>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665"/>
        <w:gridCol w:w="848"/>
      </w:tblGrid>
      <w:tr w:rsidR="00945C8A" w:rsidTr="00FA2C08">
        <w:trPr>
          <w:jc w:val="center"/>
        </w:trPr>
        <w:tc>
          <w:tcPr>
            <w:tcW w:w="8206" w:type="dxa"/>
            <w:vAlign w:val="center"/>
          </w:tcPr>
          <w:p w:rsidR="00945C8A" w:rsidRDefault="00992414" w:rsidP="00945C8A">
            <w:pPr>
              <w:keepNext/>
              <w:jc w:val="center"/>
            </w:pPr>
            <w:r w:rsidRPr="005F74B8">
              <w:rPr>
                <w:rFonts w:cs="e'9D•'EFˇøﬁ‡Õ"/>
                <w:bCs/>
                <w:position w:val="-178"/>
              </w:rPr>
              <w:object w:dxaOrig="8440" w:dyaOrig="3680">
                <v:shape id="_x0000_i1053" type="#_x0000_t75" style="width:422.3pt;height:184.15pt" o:ole="">
                  <v:imagedata r:id="rId56" o:title=""/>
                </v:shape>
                <o:OLEObject Type="Embed" ProgID="Equation.3" ShapeID="_x0000_i1053" DrawAspect="Content" ObjectID="_1430560078" r:id="rId57"/>
              </w:object>
            </w:r>
          </w:p>
        </w:tc>
        <w:tc>
          <w:tcPr>
            <w:tcW w:w="1298" w:type="dxa"/>
            <w:vAlign w:val="center"/>
          </w:tcPr>
          <w:p w:rsidR="00945C8A" w:rsidRDefault="00945C8A" w:rsidP="008E651F">
            <w:pPr>
              <w:jc w:val="right"/>
            </w:pPr>
            <w:bookmarkStart w:id="99" w:name="_Ref356132574"/>
            <w:bookmarkStart w:id="100" w:name="_Ref356133291"/>
            <w:r>
              <w:t>(</w:t>
            </w:r>
            <w:fldSimple w:instr=" STYLEREF 1 \s ">
              <w:r w:rsidR="00A05E3D">
                <w:rPr>
                  <w:noProof/>
                </w:rPr>
                <w:t>3</w:t>
              </w:r>
            </w:fldSimple>
            <w:r w:rsidR="0024134B">
              <w:t>.</w:t>
            </w:r>
            <w:fldSimple w:instr=" SEQ Equation \* ARABIC \s 1 ">
              <w:r w:rsidR="00A05E3D">
                <w:rPr>
                  <w:noProof/>
                </w:rPr>
                <w:t>12</w:t>
              </w:r>
            </w:fldSimple>
            <w:bookmarkEnd w:id="99"/>
            <w:r>
              <w:t>)</w:t>
            </w:r>
            <w:bookmarkEnd w:id="100"/>
          </w:p>
        </w:tc>
      </w:tr>
    </w:tbl>
    <w:p w:rsidR="008322FD" w:rsidRDefault="008322FD" w:rsidP="00EA1BBD">
      <w:pPr>
        <w:widowControl w:val="0"/>
        <w:autoSpaceDE w:val="0"/>
        <w:autoSpaceDN w:val="0"/>
        <w:adjustRightInd w:val="0"/>
        <w:rPr>
          <w:rFonts w:cs="e'9D•'EFˇøﬁ‡Õ"/>
          <w:bCs/>
        </w:rPr>
      </w:pPr>
    </w:p>
    <w:p w:rsidR="0027183C" w:rsidRDefault="0027183C" w:rsidP="00EA1BBD">
      <w:pPr>
        <w:widowControl w:val="0"/>
        <w:autoSpaceDE w:val="0"/>
        <w:autoSpaceDN w:val="0"/>
        <w:adjustRightInd w:val="0"/>
        <w:rPr>
          <w:rFonts w:ascii="e'9D•'EFˇøﬁ‡Õ" w:hAnsi="e'9D•'EFˇøﬁ‡Õ" w:cs="e'9D•'EFˇøﬁ‡Õ"/>
          <w:bCs/>
          <w:sz w:val="20"/>
          <w:szCs w:val="20"/>
        </w:rPr>
      </w:pPr>
    </w:p>
    <w:p w:rsidR="00A1742A" w:rsidRDefault="00B6576C" w:rsidP="00A1742A">
      <w:pPr>
        <w:widowControl w:val="0"/>
        <w:autoSpaceDE w:val="0"/>
        <w:autoSpaceDN w:val="0"/>
        <w:adjustRightInd w:val="0"/>
        <w:rPr>
          <w:rFonts w:cs="e'9D•'EFˇøﬁ‡Õ"/>
          <w:bCs/>
        </w:rPr>
      </w:pPr>
      <w:proofErr w:type="gramStart"/>
      <w:r w:rsidRPr="00B6576C">
        <w:rPr>
          <w:rFonts w:cs="e'9D•'EFˇøﬁ‡Õ"/>
          <w:bCs/>
        </w:rPr>
        <w:t>where</w:t>
      </w:r>
      <w:proofErr w:type="gramEnd"/>
      <w:r w:rsidRPr="00B6576C">
        <w:rPr>
          <w:rFonts w:cs="e'9D•'EFˇøﬁ‡Õ"/>
          <w:bCs/>
        </w:rPr>
        <w:t xml:space="preserve"> the </w:t>
      </w:r>
      <w:r>
        <w:rPr>
          <w:rFonts w:cs="e'9D•'EFˇøﬁ‡Õ"/>
          <w:bCs/>
        </w:rPr>
        <w:t xml:space="preserve">explicit </w:t>
      </w:r>
      <w:r w:rsidRPr="00CA11A0">
        <w:rPr>
          <w:rFonts w:cs="e'9D•'EFˇøﬁ‡Õ"/>
          <w:bCs/>
        </w:rPr>
        <w:t>no</w:t>
      </w:r>
      <w:r w:rsidR="0020741A">
        <w:rPr>
          <w:rFonts w:cs="e'9D•'EFˇøﬁ‡Õ"/>
          <w:bCs/>
        </w:rPr>
        <w:t>ta</w:t>
      </w:r>
      <w:r w:rsidRPr="00CA11A0">
        <w:rPr>
          <w:rFonts w:cs="e'9D•'EFˇøﬁ‡Õ"/>
          <w:bCs/>
        </w:rPr>
        <w:t>tion</w:t>
      </w:r>
      <w:r>
        <w:rPr>
          <w:rFonts w:cs="e'9D•'EFˇøﬁ‡Õ"/>
          <w:bCs/>
        </w:rPr>
        <w:t xml:space="preserve"> indicating wavelength and model dependence have been dropped</w:t>
      </w:r>
      <w:r w:rsidR="00172DF4">
        <w:rPr>
          <w:rFonts w:cs="e'9D•'EFˇøﬁ‡Õ"/>
          <w:bCs/>
        </w:rPr>
        <w:t>.  The subscript “</w:t>
      </w:r>
      <w:r w:rsidR="002035C4" w:rsidRPr="002035C4">
        <w:rPr>
          <w:rFonts w:cs="e'9D•'EFˇøﬁ‡Õ"/>
          <w:bCs/>
          <w:i/>
        </w:rPr>
        <w:t>R</w:t>
      </w:r>
      <w:r w:rsidR="00172DF4">
        <w:rPr>
          <w:rFonts w:cs="e'9D•'EFˇøﬁ‡Õ"/>
          <w:bCs/>
        </w:rPr>
        <w:t>” denotes “Rayleigh” and refers to molecular scattering alone.  The subscript “</w:t>
      </w:r>
      <w:proofErr w:type="spellStart"/>
      <w:r w:rsidR="002035C4" w:rsidRPr="002035C4">
        <w:rPr>
          <w:rFonts w:cs="e'9D•'EFˇøﬁ‡Õ"/>
          <w:bCs/>
          <w:i/>
        </w:rPr>
        <w:t>R</w:t>
      </w:r>
      <w:r w:rsidR="00172DF4">
        <w:rPr>
          <w:rFonts w:cs="e'9D•'EFˇøﬁ‡Õ"/>
          <w:bCs/>
        </w:rPr>
        <w:t>+</w:t>
      </w:r>
      <w:r w:rsidR="002035C4" w:rsidRPr="002035C4">
        <w:rPr>
          <w:rFonts w:cs="e'9D•'EFˇøﬁ‡Õ"/>
          <w:bCs/>
          <w:i/>
        </w:rPr>
        <w:t>A</w:t>
      </w:r>
      <w:proofErr w:type="spellEnd"/>
      <w:r w:rsidR="00172DF4">
        <w:rPr>
          <w:rFonts w:cs="e'9D•'EFˇøﬁ‡Õ"/>
          <w:bCs/>
        </w:rPr>
        <w:t>” denotes “Rayleigh + Aerosol” and refers to the total atmospheric contribution that includes aerosol.  Parameters involving the total atmosphere (</w:t>
      </w:r>
      <w:proofErr w:type="spellStart"/>
      <w:r w:rsidR="002035C4" w:rsidRPr="002035C4">
        <w:rPr>
          <w:rFonts w:cs="e'9D•'EFˇøﬁ‡Õ"/>
          <w:bCs/>
          <w:i/>
        </w:rPr>
        <w:t>R</w:t>
      </w:r>
      <w:r w:rsidR="00172DF4">
        <w:rPr>
          <w:rFonts w:cs="e'9D•'EFˇøﬁ‡Õ"/>
          <w:bCs/>
        </w:rPr>
        <w:t>+</w:t>
      </w:r>
      <w:r w:rsidR="002035C4" w:rsidRPr="002035C4">
        <w:rPr>
          <w:rFonts w:cs="e'9D•'EFˇøﬁ‡Õ"/>
          <w:bCs/>
          <w:i/>
        </w:rPr>
        <w:t>A</w:t>
      </w:r>
      <w:proofErr w:type="spellEnd"/>
      <w:r w:rsidR="00172DF4">
        <w:rPr>
          <w:rFonts w:cs="e'9D•'EFˇøﬁ‡Õ"/>
          <w:bCs/>
        </w:rPr>
        <w:t xml:space="preserve">) are dependent on aerosol model, as are </w:t>
      </w:r>
      <w:r w:rsidR="002F7D02">
        <w:rPr>
          <w:rFonts w:cs="e'9D•'EFˇøﬁ‡Õ"/>
          <w:bCs/>
        </w:rPr>
        <w:t xml:space="preserve">those terms involving the </w:t>
      </w:r>
      <w:r w:rsidR="00A1742A">
        <w:rPr>
          <w:rFonts w:cs="e'9D•'EFˇøﬁ‡Õ"/>
          <w:bCs/>
        </w:rPr>
        <w:t xml:space="preserve">coupling between atmosphere and surface reflectance, </w:t>
      </w:r>
      <w:r w:rsidR="00F92AC8" w:rsidRPr="00BA157F">
        <w:rPr>
          <w:rFonts w:cs="e'9D•'EFˇøﬁ‡Õ"/>
          <w:bCs/>
          <w:position w:val="-12"/>
        </w:rPr>
        <w:pict>
          <v:shape id="_x0000_i1054" type="#_x0000_t75" style="width:19.4pt;height:20.1pt">
            <v:imagedata r:id="rId58" o:title=""/>
          </v:shape>
        </w:pict>
      </w:r>
      <w:r w:rsidR="00A1742A">
        <w:rPr>
          <w:rFonts w:cs="e'9D•'EFˇøﬁ‡Õ"/>
          <w:bCs/>
        </w:rPr>
        <w:t xml:space="preserve"> </w:t>
      </w:r>
      <w:proofErr w:type="gramStart"/>
      <w:r w:rsidR="00A1742A">
        <w:rPr>
          <w:rFonts w:cs="e'9D•'EFˇøﬁ‡Õ"/>
          <w:bCs/>
        </w:rPr>
        <w:t xml:space="preserve">and </w:t>
      </w:r>
      <w:proofErr w:type="gramEnd"/>
      <w:r w:rsidR="00F92AC8" w:rsidRPr="00BA157F">
        <w:rPr>
          <w:rFonts w:cs="e'9D•'EFˇøﬁ‡Õ"/>
          <w:bCs/>
          <w:position w:val="-12"/>
        </w:rPr>
        <w:pict>
          <v:shape id="_x0000_i1055" type="#_x0000_t75" style="width:19.4pt;height:20.1pt">
            <v:imagedata r:id="rId59" o:title=""/>
          </v:shape>
        </w:pict>
      </w:r>
      <w:r w:rsidR="00A1742A">
        <w:rPr>
          <w:rFonts w:cs="e'9D•'EFˇøﬁ‡Õ"/>
          <w:bCs/>
        </w:rPr>
        <w:t xml:space="preserve">.  </w:t>
      </w:r>
      <w:r w:rsidR="002035C4" w:rsidRPr="002035C4">
        <w:rPr>
          <w:rFonts w:ascii="Symbol" w:hAnsi="Symbol" w:cs="e'9D•'EFˇøﬁ‡Õ"/>
          <w:bCs/>
          <w:i/>
        </w:rPr>
        <w:t></w:t>
      </w:r>
      <w:r w:rsidR="002035C4" w:rsidRPr="002035C4">
        <w:rPr>
          <w:rFonts w:cs="e'9D•'EFˇøﬁ‡Õ"/>
          <w:bCs/>
          <w:i/>
          <w:vertAlign w:val="subscript"/>
        </w:rPr>
        <w:t>o</w:t>
      </w:r>
      <w:r w:rsidR="002035C4" w:rsidRPr="002035C4">
        <w:rPr>
          <w:rFonts w:cs="e'9D•'EFˇøﬁ‡Õ"/>
          <w:bCs/>
          <w:i/>
        </w:rPr>
        <w:t xml:space="preserve"> </w:t>
      </w:r>
      <w:r w:rsidR="00A1742A">
        <w:rPr>
          <w:rFonts w:cs="e'9D•'EFˇøﬁ‡Õ"/>
          <w:bCs/>
        </w:rPr>
        <w:t xml:space="preserve">and </w:t>
      </w:r>
      <w:r w:rsidR="002035C4" w:rsidRPr="002035C4">
        <w:rPr>
          <w:rFonts w:ascii="Symbol" w:hAnsi="Symbol" w:cs="e'9D•'EFˇøﬁ‡Õ"/>
          <w:bCs/>
          <w:i/>
        </w:rPr>
        <w:t></w:t>
      </w:r>
      <w:r w:rsidR="002035C4" w:rsidRPr="002035C4">
        <w:rPr>
          <w:rFonts w:cs="e'9D•'EFˇøﬁ‡Õ"/>
          <w:bCs/>
          <w:i/>
          <w:vertAlign w:val="subscript"/>
        </w:rPr>
        <w:t>s</w:t>
      </w:r>
      <w:r w:rsidR="00A1742A">
        <w:rPr>
          <w:rFonts w:cs="e'9D•'EFˇøﬁ‡Õ"/>
          <w:bCs/>
        </w:rPr>
        <w:t xml:space="preserve"> are the solar and sensor zenith angles, respectively.</w:t>
      </w:r>
      <w:r w:rsidR="009F6979">
        <w:rPr>
          <w:rFonts w:cs="e'9D•'EFˇøﬁ‡Õ"/>
          <w:bCs/>
        </w:rPr>
        <w:t xml:space="preserve">  The definitions </w:t>
      </w:r>
      <w:r w:rsidR="008B186F">
        <w:rPr>
          <w:rFonts w:cs="e'9D•'EFˇøﬁ‡Õ"/>
          <w:bCs/>
        </w:rPr>
        <w:t xml:space="preserve">and </w:t>
      </w:r>
      <w:r w:rsidR="009F6979">
        <w:rPr>
          <w:rFonts w:cs="e'9D•'EFˇøﬁ‡Õ"/>
          <w:bCs/>
        </w:rPr>
        <w:t>location</w:t>
      </w:r>
      <w:r w:rsidR="008B186F">
        <w:rPr>
          <w:rFonts w:cs="e'9D•'EFˇøﬁ‡Õ"/>
          <w:bCs/>
        </w:rPr>
        <w:t>s</w:t>
      </w:r>
      <w:r w:rsidR="009F6979">
        <w:rPr>
          <w:rFonts w:cs="e'9D•'EFˇøﬁ‡Õ"/>
          <w:bCs/>
        </w:rPr>
        <w:t xml:space="preserve"> in this document where </w:t>
      </w:r>
      <w:r w:rsidR="008B186F">
        <w:rPr>
          <w:rFonts w:cs="e'9D•'EFˇøﬁ‡Õ"/>
          <w:bCs/>
        </w:rPr>
        <w:t xml:space="preserve">the parameters in Eq. </w:t>
      </w:r>
      <w:r w:rsidR="00BA157F">
        <w:rPr>
          <w:rFonts w:cs="e'9D•'EFˇøﬁ‡Õ"/>
          <w:bCs/>
        </w:rPr>
        <w:fldChar w:fldCharType="begin"/>
      </w:r>
      <w:r w:rsidR="008C2D74">
        <w:rPr>
          <w:rFonts w:cs="e'9D•'EFˇøﬁ‡Õ"/>
          <w:bCs/>
        </w:rPr>
        <w:instrText xml:space="preserve"> REF _Ref356132574 \h </w:instrText>
      </w:r>
      <w:r w:rsidR="00BA157F">
        <w:rPr>
          <w:rFonts w:cs="e'9D•'EFˇøﬁ‡Õ"/>
          <w:bCs/>
        </w:rPr>
      </w:r>
      <w:r w:rsidR="00BA157F">
        <w:rPr>
          <w:rFonts w:cs="e'9D•'EFˇøﬁ‡Õ"/>
          <w:bCs/>
        </w:rPr>
        <w:fldChar w:fldCharType="separate"/>
      </w:r>
      <w:r w:rsidR="00A05E3D">
        <w:t>(</w:t>
      </w:r>
      <w:r w:rsidR="00A05E3D">
        <w:rPr>
          <w:noProof/>
        </w:rPr>
        <w:t>3</w:t>
      </w:r>
      <w:r w:rsidR="00A05E3D">
        <w:t>.</w:t>
      </w:r>
      <w:r w:rsidR="00A05E3D">
        <w:rPr>
          <w:noProof/>
        </w:rPr>
        <w:t>12</w:t>
      </w:r>
      <w:r w:rsidR="00BA157F">
        <w:rPr>
          <w:rFonts w:cs="e'9D•'EFˇøﬁ‡Õ"/>
          <w:bCs/>
        </w:rPr>
        <w:fldChar w:fldCharType="end"/>
      </w:r>
      <w:r w:rsidR="008C2D74">
        <w:rPr>
          <w:rFonts w:cs="e'9D•'EFˇøﬁ‡Õ"/>
          <w:bCs/>
        </w:rPr>
        <w:t>)</w:t>
      </w:r>
      <w:r w:rsidR="00290A59">
        <w:rPr>
          <w:rFonts w:cs="e'9D•'EFˇøﬁ‡Õ"/>
          <w:bCs/>
        </w:rPr>
        <w:t xml:space="preserve"> </w:t>
      </w:r>
      <w:r w:rsidR="008B186F">
        <w:rPr>
          <w:rFonts w:cs="e'9D•'EFˇøﬁ‡Õ"/>
          <w:bCs/>
        </w:rPr>
        <w:t>are</w:t>
      </w:r>
      <w:r w:rsidR="00210A8B">
        <w:rPr>
          <w:rFonts w:cs="e'9D•'EFˇøﬁ‡Õ"/>
          <w:bCs/>
        </w:rPr>
        <w:t xml:space="preserve"> described are give</w:t>
      </w:r>
      <w:r w:rsidR="00B54D12">
        <w:rPr>
          <w:rFonts w:cs="e'9D•'EFˇøﬁ‡Õ"/>
          <w:bCs/>
        </w:rPr>
        <w:t>n</w:t>
      </w:r>
      <w:r w:rsidR="00210A8B">
        <w:rPr>
          <w:rFonts w:cs="e'9D•'EFˇøﬁ‡Õ"/>
          <w:bCs/>
        </w:rPr>
        <w:t xml:space="preserve"> below</w:t>
      </w:r>
      <w:r w:rsidR="008B186F">
        <w:rPr>
          <w:rFonts w:cs="e'9D•'EFˇøﬁ‡Õ"/>
          <w:bCs/>
        </w:rPr>
        <w:t>:</w:t>
      </w:r>
    </w:p>
    <w:p w:rsidR="00B6576C" w:rsidRDefault="00B6576C" w:rsidP="00EA1BBD">
      <w:pPr>
        <w:widowControl w:val="0"/>
        <w:autoSpaceDE w:val="0"/>
        <w:autoSpaceDN w:val="0"/>
        <w:adjustRightInd w:val="0"/>
        <w:rPr>
          <w:rFonts w:cs="e'9D•'EFˇøﬁ‡Õ"/>
          <w:bCs/>
        </w:rPr>
      </w:pPr>
    </w:p>
    <w:p w:rsidR="00172DF4" w:rsidRPr="00B6576C" w:rsidRDefault="00B6576C" w:rsidP="00EA1BBD">
      <w:pPr>
        <w:widowControl w:val="0"/>
        <w:autoSpaceDE w:val="0"/>
        <w:autoSpaceDN w:val="0"/>
        <w:adjustRightInd w:val="0"/>
        <w:rPr>
          <w:rFonts w:cs="e'9D•'EFˇøﬁ‡Õ"/>
          <w:bCs/>
        </w:rPr>
      </w:pPr>
      <w:r w:rsidRPr="00B6576C">
        <w:rPr>
          <w:rFonts w:ascii="Symbol" w:hAnsi="Symbol" w:cs="e'9D•'EFˇøﬁ‡Õ"/>
          <w:bCs/>
        </w:rPr>
        <w:t></w:t>
      </w:r>
      <w:proofErr w:type="spellStart"/>
      <w:r w:rsidRPr="00B6576C">
        <w:rPr>
          <w:rFonts w:cs="e'9D•'EFˇøﬁ‡Õ"/>
          <w:bCs/>
          <w:i/>
          <w:vertAlign w:val="superscript"/>
        </w:rPr>
        <w:t>LUT</w:t>
      </w:r>
      <w:proofErr w:type="spellEnd"/>
      <w:r w:rsidR="00152B8C">
        <w:rPr>
          <w:rFonts w:cs="e'9D•'EFˇøﬁ‡Õ"/>
          <w:bCs/>
        </w:rPr>
        <w:t>, the</w:t>
      </w:r>
      <w:r>
        <w:rPr>
          <w:rFonts w:cs="e'9D•'EFˇøﬁ‡Õ"/>
          <w:bCs/>
        </w:rPr>
        <w:t xml:space="preserve"> reflectance</w:t>
      </w:r>
      <w:r w:rsidR="001D791C">
        <w:rPr>
          <w:rFonts w:cs="e'9D•'EFˇøﬁ‡Õ"/>
          <w:bCs/>
        </w:rPr>
        <w:t xml:space="preserve"> at top-of-atmosphere for a specific set of conditions in the </w:t>
      </w:r>
      <w:proofErr w:type="spellStart"/>
      <w:r w:rsidR="001D791C">
        <w:rPr>
          <w:rFonts w:cs="e'9D•'EFˇøﬁ‡Õ"/>
          <w:bCs/>
        </w:rPr>
        <w:t>LUT</w:t>
      </w:r>
      <w:proofErr w:type="spellEnd"/>
      <w:r w:rsidR="008B186F">
        <w:rPr>
          <w:rFonts w:cs="e'9D•'EFˇøﬁ‡Õ"/>
          <w:bCs/>
        </w:rPr>
        <w:t>,</w:t>
      </w:r>
    </w:p>
    <w:p w:rsidR="00B6576C" w:rsidRDefault="00F92AC8" w:rsidP="00EA1BBD">
      <w:pPr>
        <w:widowControl w:val="0"/>
        <w:autoSpaceDE w:val="0"/>
        <w:autoSpaceDN w:val="0"/>
        <w:adjustRightInd w:val="0"/>
        <w:rPr>
          <w:rFonts w:cs="e'9D•'EFˇøﬁ‡Õ"/>
          <w:bCs/>
        </w:rPr>
      </w:pPr>
      <w:r w:rsidRPr="00BA157F">
        <w:rPr>
          <w:rFonts w:cs="e'9D•'EFˇøﬁ‡Õ"/>
          <w:bCs/>
          <w:position w:val="-14"/>
        </w:rPr>
        <w:pict>
          <v:shape id="_x0000_i1056" type="#_x0000_t75" style="width:25.6pt;height:22.15pt">
            <v:imagedata r:id="rId60" o:title=""/>
          </v:shape>
        </w:pict>
      </w:r>
      <w:r w:rsidR="00747CF1">
        <w:rPr>
          <w:rFonts w:cs="e'9D•'EFˇøﬁ‡Õ"/>
          <w:bCs/>
        </w:rPr>
        <w:t xml:space="preserve">, </w:t>
      </w:r>
      <w:r w:rsidR="00FD7601">
        <w:rPr>
          <w:rFonts w:cs="e'9D•'EFˇøﬁ‡Õ"/>
          <w:bCs/>
        </w:rPr>
        <w:t xml:space="preserve">the gaseous transmission of the other gases (Section </w:t>
      </w:r>
      <w:r w:rsidR="00BA157F">
        <w:rPr>
          <w:rFonts w:cs="e'9D•'EFˇøﬁ‡Õ"/>
          <w:bCs/>
        </w:rPr>
        <w:fldChar w:fldCharType="begin"/>
      </w:r>
      <w:r w:rsidR="00DF48F3">
        <w:rPr>
          <w:rFonts w:cs="e'9D•'EFˇøﬁ‡Õ"/>
          <w:bCs/>
        </w:rPr>
        <w:instrText xml:space="preserve"> REF _Ref355860451 \r \h </w:instrText>
      </w:r>
      <w:r w:rsidR="00BA157F">
        <w:rPr>
          <w:rFonts w:cs="e'9D•'EFˇøﬁ‡Õ"/>
          <w:bCs/>
        </w:rPr>
      </w:r>
      <w:r w:rsidR="00BA157F">
        <w:rPr>
          <w:rFonts w:cs="e'9D•'EFˇøﬁ‡Õ"/>
          <w:bCs/>
        </w:rPr>
        <w:fldChar w:fldCharType="separate"/>
      </w:r>
      <w:r w:rsidR="00A05E3D">
        <w:rPr>
          <w:rFonts w:cs="e'9D•'EFˇøﬁ‡Õ"/>
          <w:bCs/>
        </w:rPr>
        <w:t>3.2.1.3</w:t>
      </w:r>
      <w:r w:rsidR="00BA157F">
        <w:rPr>
          <w:rFonts w:cs="e'9D•'EFˇøﬁ‡Õ"/>
          <w:bCs/>
        </w:rPr>
        <w:fldChar w:fldCharType="end"/>
      </w:r>
      <w:r w:rsidR="00DF48F3">
        <w:rPr>
          <w:rFonts w:cs="e'9D•'EFˇøﬁ‡Õ"/>
          <w:bCs/>
        </w:rPr>
        <w:t xml:space="preserve"> </w:t>
      </w:r>
      <w:r w:rsidR="00FD7601">
        <w:rPr>
          <w:rFonts w:cs="e'9D•'EFˇøﬁ‡Õ"/>
          <w:bCs/>
        </w:rPr>
        <w:t xml:space="preserve">and Eq. </w:t>
      </w:r>
      <w:r w:rsidR="00BA157F">
        <w:rPr>
          <w:rFonts w:cs="e'9D•'EFˇøﬁ‡Õ"/>
          <w:bCs/>
        </w:rPr>
        <w:fldChar w:fldCharType="begin"/>
      </w:r>
      <w:r w:rsidR="008C2D74">
        <w:rPr>
          <w:rFonts w:cs="e'9D•'EFˇøﬁ‡Õ"/>
          <w:bCs/>
        </w:rPr>
        <w:instrText xml:space="preserve"> REF _Ref356133135 \h </w:instrText>
      </w:r>
      <w:r w:rsidR="00BA157F">
        <w:rPr>
          <w:rFonts w:cs="e'9D•'EFˇøﬁ‡Õ"/>
          <w:bCs/>
        </w:rPr>
      </w:r>
      <w:r w:rsidR="00BA157F">
        <w:rPr>
          <w:rFonts w:cs="e'9D•'EFˇøﬁ‡Õ"/>
          <w:bCs/>
        </w:rPr>
        <w:fldChar w:fldCharType="separate"/>
      </w:r>
      <w:r w:rsidR="00A05E3D">
        <w:t>(</w:t>
      </w:r>
      <w:r w:rsidR="00A05E3D">
        <w:rPr>
          <w:noProof/>
        </w:rPr>
        <w:t>3</w:t>
      </w:r>
      <w:r w:rsidR="00A05E3D">
        <w:t>.</w:t>
      </w:r>
      <w:r w:rsidR="00A05E3D">
        <w:rPr>
          <w:noProof/>
        </w:rPr>
        <w:t>5</w:t>
      </w:r>
      <w:r w:rsidR="00BA157F">
        <w:rPr>
          <w:rFonts w:cs="e'9D•'EFˇøﬁ‡Õ"/>
          <w:bCs/>
        </w:rPr>
        <w:fldChar w:fldCharType="end"/>
      </w:r>
      <w:r w:rsidR="008C2D74">
        <w:rPr>
          <w:rFonts w:cs="e'9D•'EFˇøﬁ‡Õ"/>
          <w:bCs/>
        </w:rPr>
        <w:t>)</w:t>
      </w:r>
      <w:r w:rsidR="00FD7601">
        <w:rPr>
          <w:rFonts w:cs="e'9D•'EFˇøﬁ‡Õ"/>
          <w:bCs/>
        </w:rPr>
        <w:t>)</w:t>
      </w:r>
      <w:r w:rsidR="008B186F">
        <w:rPr>
          <w:rFonts w:cs="e'9D•'EFˇøﬁ‡Õ"/>
          <w:bCs/>
        </w:rPr>
        <w:t>,</w:t>
      </w:r>
    </w:p>
    <w:p w:rsidR="00FD7601" w:rsidRDefault="00F92AC8" w:rsidP="00EA1BBD">
      <w:pPr>
        <w:widowControl w:val="0"/>
        <w:autoSpaceDE w:val="0"/>
        <w:autoSpaceDN w:val="0"/>
        <w:adjustRightInd w:val="0"/>
        <w:rPr>
          <w:rFonts w:cs="e'9D•'EFˇøﬁ‡Õ"/>
          <w:bCs/>
        </w:rPr>
      </w:pPr>
      <w:r w:rsidRPr="00BA157F">
        <w:rPr>
          <w:rFonts w:cs="e'9D•'EFˇøﬁ‡Õ"/>
          <w:bCs/>
          <w:position w:val="-14"/>
        </w:rPr>
        <w:pict>
          <v:shape id="_x0000_i1057" type="#_x0000_t75" style="width:22.85pt;height:22.15pt">
            <v:imagedata r:id="rId61" o:title=""/>
          </v:shape>
        </w:pict>
      </w:r>
      <w:r w:rsidR="00152B8C">
        <w:rPr>
          <w:rFonts w:cs="e'9D•'EFˇøﬁ‡Õ"/>
          <w:bCs/>
        </w:rPr>
        <w:t>, the</w:t>
      </w:r>
      <w:r w:rsidR="00FD7601">
        <w:rPr>
          <w:rFonts w:cs="e'9D•'EFˇøﬁ‡Õ"/>
          <w:bCs/>
        </w:rPr>
        <w:t xml:space="preserve"> gaseous transmission of ozone (Section </w:t>
      </w:r>
      <w:r w:rsidR="00BA157F">
        <w:rPr>
          <w:rFonts w:cs="e'9D•'EFˇøﬁ‡Õ"/>
          <w:bCs/>
        </w:rPr>
        <w:fldChar w:fldCharType="begin"/>
      </w:r>
      <w:r w:rsidR="00DF48F3">
        <w:rPr>
          <w:rFonts w:cs="e'9D•'EFˇøﬁ‡Õ"/>
          <w:bCs/>
        </w:rPr>
        <w:instrText xml:space="preserve"> REF _Ref355860471 \r \h </w:instrText>
      </w:r>
      <w:r w:rsidR="00BA157F">
        <w:rPr>
          <w:rFonts w:cs="e'9D•'EFˇøﬁ‡Õ"/>
          <w:bCs/>
        </w:rPr>
      </w:r>
      <w:r w:rsidR="00BA157F">
        <w:rPr>
          <w:rFonts w:cs="e'9D•'EFˇøﬁ‡Õ"/>
          <w:bCs/>
        </w:rPr>
        <w:fldChar w:fldCharType="separate"/>
      </w:r>
      <w:r w:rsidR="00A05E3D">
        <w:rPr>
          <w:rFonts w:cs="e'9D•'EFˇøﬁ‡Õ"/>
          <w:bCs/>
        </w:rPr>
        <w:t>3.2.1.1</w:t>
      </w:r>
      <w:r w:rsidR="00BA157F">
        <w:rPr>
          <w:rFonts w:cs="e'9D•'EFˇøﬁ‡Õ"/>
          <w:bCs/>
        </w:rPr>
        <w:fldChar w:fldCharType="end"/>
      </w:r>
      <w:r w:rsidR="00DF48F3">
        <w:rPr>
          <w:rFonts w:cs="e'9D•'EFˇøﬁ‡Õ"/>
          <w:bCs/>
        </w:rPr>
        <w:t xml:space="preserve"> </w:t>
      </w:r>
      <w:r w:rsidR="00FD7601">
        <w:rPr>
          <w:rFonts w:cs="e'9D•'EFˇøﬁ‡Õ"/>
          <w:bCs/>
        </w:rPr>
        <w:t xml:space="preserve">and Eq. </w:t>
      </w:r>
      <w:r w:rsidR="00BA157F">
        <w:rPr>
          <w:rFonts w:cs="e'9D•'EFˇøﬁ‡Õ"/>
          <w:bCs/>
        </w:rPr>
        <w:fldChar w:fldCharType="begin"/>
      </w:r>
      <w:r w:rsidR="008C2D74">
        <w:rPr>
          <w:rFonts w:cs="e'9D•'EFˇøﬁ‡Õ"/>
          <w:bCs/>
        </w:rPr>
        <w:instrText xml:space="preserve"> REF _Ref356132718 \h </w:instrText>
      </w:r>
      <w:r w:rsidR="00BA157F">
        <w:rPr>
          <w:rFonts w:cs="e'9D•'EFˇøﬁ‡Õ"/>
          <w:bCs/>
        </w:rPr>
      </w:r>
      <w:r w:rsidR="00BA157F">
        <w:rPr>
          <w:rFonts w:cs="e'9D•'EFˇøﬁ‡Õ"/>
          <w:bCs/>
        </w:rPr>
        <w:fldChar w:fldCharType="separate"/>
      </w:r>
      <w:r w:rsidR="00A05E3D">
        <w:t>(</w:t>
      </w:r>
      <w:r w:rsidR="00A05E3D">
        <w:rPr>
          <w:noProof/>
        </w:rPr>
        <w:t>3</w:t>
      </w:r>
      <w:r w:rsidR="00A05E3D">
        <w:t>.</w:t>
      </w:r>
      <w:r w:rsidR="00A05E3D">
        <w:rPr>
          <w:noProof/>
        </w:rPr>
        <w:t>1</w:t>
      </w:r>
      <w:r w:rsidR="00BA157F">
        <w:rPr>
          <w:rFonts w:cs="e'9D•'EFˇøﬁ‡Õ"/>
          <w:bCs/>
        </w:rPr>
        <w:fldChar w:fldCharType="end"/>
      </w:r>
      <w:r w:rsidR="008C2D74">
        <w:rPr>
          <w:rFonts w:cs="e'9D•'EFˇøﬁ‡Õ"/>
          <w:bCs/>
        </w:rPr>
        <w:t>)</w:t>
      </w:r>
      <w:r w:rsidR="00FD7601">
        <w:rPr>
          <w:rFonts w:cs="e'9D•'EFˇøﬁ‡Õ"/>
          <w:bCs/>
        </w:rPr>
        <w:t>)</w:t>
      </w:r>
      <w:r w:rsidR="008B186F">
        <w:rPr>
          <w:rFonts w:cs="e'9D•'EFˇøﬁ‡Õ"/>
          <w:bCs/>
        </w:rPr>
        <w:t>,</w:t>
      </w:r>
    </w:p>
    <w:p w:rsidR="00FD7601" w:rsidRPr="00D22486" w:rsidRDefault="00F92AC8" w:rsidP="00D64939">
      <w:pPr>
        <w:widowControl w:val="0"/>
        <w:autoSpaceDE w:val="0"/>
        <w:autoSpaceDN w:val="0"/>
        <w:adjustRightInd w:val="0"/>
        <w:ind w:left="540" w:hanging="540"/>
        <w:rPr>
          <w:rFonts w:ascii="Cambria" w:hAnsi="Cambria" w:cs="Times New Roman"/>
        </w:rPr>
      </w:pPr>
      <w:r w:rsidRPr="00BA157F">
        <w:rPr>
          <w:rFonts w:cs="e'9D•'EFˇøﬁ‡Õ"/>
          <w:bCs/>
          <w:position w:val="-14"/>
        </w:rPr>
        <w:pict>
          <v:shape id="_x0000_i1058" type="#_x0000_t75" style="width:33.9pt;height:22.15pt">
            <v:imagedata r:id="rId62" o:title=""/>
          </v:shape>
        </w:pict>
      </w:r>
      <w:r w:rsidR="00FD7601">
        <w:rPr>
          <w:rFonts w:cs="e'9D•'EFˇøﬁ‡Õ"/>
          <w:bCs/>
        </w:rPr>
        <w:t>(</w:t>
      </w:r>
      <w:r w:rsidR="00FD7601" w:rsidRPr="00D64939">
        <w:rPr>
          <w:rFonts w:cs="e'9D•'EFˇøﬁ‡Õ"/>
          <w:bCs/>
          <w:i/>
        </w:rPr>
        <w:t>U</w:t>
      </w:r>
      <w:r w:rsidR="00FD7601" w:rsidRPr="00D64939">
        <w:rPr>
          <w:rFonts w:cs="e'9D•'EFˇøﬁ‡Õ"/>
          <w:bCs/>
          <w:i/>
          <w:vertAlign w:val="subscript"/>
        </w:rPr>
        <w:t>H2O</w:t>
      </w:r>
      <w:r w:rsidR="00FD7601">
        <w:rPr>
          <w:rFonts w:cs="e'9D•'EFˇøﬁ‡Õ"/>
          <w:bCs/>
        </w:rPr>
        <w:t xml:space="preserve">) and </w:t>
      </w:r>
      <w:r w:rsidRPr="00BA157F">
        <w:rPr>
          <w:rFonts w:cs="e'9D•'EFˇøﬁ‡Õ"/>
          <w:bCs/>
          <w:position w:val="-14"/>
        </w:rPr>
        <w:pict>
          <v:shape id="_x0000_i1059" type="#_x0000_t75" style="width:33.9pt;height:22.15pt">
            <v:imagedata r:id="rId62" o:title=""/>
          </v:shape>
        </w:pict>
      </w:r>
      <w:r w:rsidR="00FD7601">
        <w:rPr>
          <w:rFonts w:cs="e'9D•'EFˇøﬁ‡Õ"/>
          <w:bCs/>
        </w:rPr>
        <w:t>(</w:t>
      </w:r>
      <w:r w:rsidR="00D64939" w:rsidRPr="00D64939">
        <w:rPr>
          <w:rFonts w:cs="e'9D•'EFˇøﬁ‡Õ"/>
          <w:bCs/>
          <w:i/>
        </w:rPr>
        <w:t xml:space="preserve"> U</w:t>
      </w:r>
      <w:r w:rsidR="00D64939" w:rsidRPr="00D64939">
        <w:rPr>
          <w:rFonts w:cs="e'9D•'EFˇøﬁ‡Õ"/>
          <w:bCs/>
          <w:i/>
          <w:vertAlign w:val="subscript"/>
        </w:rPr>
        <w:t>H2O</w:t>
      </w:r>
      <w:r w:rsidR="00D64939">
        <w:rPr>
          <w:rFonts w:cs="e'9D•'EFˇøﬁ‡Õ"/>
          <w:bCs/>
        </w:rPr>
        <w:t xml:space="preserve"> </w:t>
      </w:r>
      <w:r w:rsidR="00FD7601">
        <w:rPr>
          <w:rFonts w:cs="e'9D•'EFˇøﬁ‡Õ"/>
          <w:bCs/>
        </w:rPr>
        <w:t xml:space="preserve">/2), the gaseous transmission of water vapor (Section </w:t>
      </w:r>
      <w:r w:rsidR="00BA157F">
        <w:rPr>
          <w:rFonts w:cs="e'9D•'EFˇøﬁ‡Õ"/>
          <w:bCs/>
        </w:rPr>
        <w:fldChar w:fldCharType="begin"/>
      </w:r>
      <w:r w:rsidR="00DF48F3">
        <w:rPr>
          <w:rFonts w:cs="e'9D•'EFˇøﬁ‡Õ"/>
          <w:bCs/>
        </w:rPr>
        <w:instrText xml:space="preserve"> REF _Ref355860488 \r \h </w:instrText>
      </w:r>
      <w:r w:rsidR="00BA157F">
        <w:rPr>
          <w:rFonts w:cs="e'9D•'EFˇøﬁ‡Õ"/>
          <w:bCs/>
        </w:rPr>
      </w:r>
      <w:r w:rsidR="00BA157F">
        <w:rPr>
          <w:rFonts w:cs="e'9D•'EFˇøﬁ‡Õ"/>
          <w:bCs/>
        </w:rPr>
        <w:fldChar w:fldCharType="separate"/>
      </w:r>
      <w:r w:rsidR="00A05E3D">
        <w:rPr>
          <w:rFonts w:cs="e'9D•'EFˇøﬁ‡Õ"/>
          <w:bCs/>
        </w:rPr>
        <w:t>3.2.1.2</w:t>
      </w:r>
      <w:r w:rsidR="00BA157F">
        <w:rPr>
          <w:rFonts w:cs="e'9D•'EFˇøﬁ‡Õ"/>
          <w:bCs/>
        </w:rPr>
        <w:fldChar w:fldCharType="end"/>
      </w:r>
      <w:r w:rsidR="00DF48F3">
        <w:rPr>
          <w:rFonts w:cs="e'9D•'EFˇøﬁ‡Õ"/>
          <w:bCs/>
        </w:rPr>
        <w:t xml:space="preserve"> </w:t>
      </w:r>
      <w:r w:rsidR="00FD7601">
        <w:rPr>
          <w:rFonts w:cs="e'9D•'EFˇøﬁ‡Õ"/>
          <w:bCs/>
        </w:rPr>
        <w:t xml:space="preserve">and Eq. </w:t>
      </w:r>
      <w:r w:rsidR="00BA157F">
        <w:rPr>
          <w:rFonts w:cs="e'9D•'EFˇøﬁ‡Õ"/>
          <w:bCs/>
        </w:rPr>
        <w:fldChar w:fldCharType="begin"/>
      </w:r>
      <w:r w:rsidR="00E254E9">
        <w:rPr>
          <w:rFonts w:cs="e'9D•'EFˇøﬁ‡Õ"/>
          <w:bCs/>
        </w:rPr>
        <w:instrText xml:space="preserve"> REF _Ref356133169 \h </w:instrText>
      </w:r>
      <w:r w:rsidR="00BA157F">
        <w:rPr>
          <w:rFonts w:cs="e'9D•'EFˇøﬁ‡Õ"/>
          <w:bCs/>
        </w:rPr>
      </w:r>
      <w:r w:rsidR="00BA157F">
        <w:rPr>
          <w:rFonts w:cs="e'9D•'EFˇøﬁ‡Õ"/>
          <w:bCs/>
        </w:rPr>
        <w:fldChar w:fldCharType="separate"/>
      </w:r>
      <w:r w:rsidR="00A05E3D">
        <w:t>(</w:t>
      </w:r>
      <w:r w:rsidR="00A05E3D">
        <w:rPr>
          <w:noProof/>
        </w:rPr>
        <w:t>3</w:t>
      </w:r>
      <w:r w:rsidR="00A05E3D">
        <w:t>.</w:t>
      </w:r>
      <w:r w:rsidR="00A05E3D">
        <w:rPr>
          <w:noProof/>
        </w:rPr>
        <w:t>3</w:t>
      </w:r>
      <w:r w:rsidR="00BA157F">
        <w:rPr>
          <w:rFonts w:cs="e'9D•'EFˇøﬁ‡Õ"/>
          <w:bCs/>
        </w:rPr>
        <w:fldChar w:fldCharType="end"/>
      </w:r>
      <w:r w:rsidR="00E254E9">
        <w:rPr>
          <w:rFonts w:cs="e'9D•'EFˇøﬁ‡Õ"/>
          <w:bCs/>
        </w:rPr>
        <w:t>)</w:t>
      </w:r>
      <w:r w:rsidR="00FD7601">
        <w:rPr>
          <w:rFonts w:cs="e'9D•'EFˇøﬁ‡Õ"/>
          <w:bCs/>
        </w:rPr>
        <w:t xml:space="preserve">) </w:t>
      </w:r>
      <w:r w:rsidR="00D64939">
        <w:rPr>
          <w:rFonts w:cs="e'9D•'EFˇøﬁ‡Õ"/>
          <w:bCs/>
        </w:rPr>
        <w:t xml:space="preserve">for </w:t>
      </w:r>
      <w:r w:rsidR="00FD7601">
        <w:rPr>
          <w:rFonts w:cs="e'9D•'EFˇøﬁ‡Õ"/>
          <w:bCs/>
        </w:rPr>
        <w:t>the total column precipitable water vapor (</w:t>
      </w:r>
      <w:r w:rsidR="00D64939" w:rsidRPr="00D64939">
        <w:rPr>
          <w:rFonts w:cs="e'9D•'EFˇøﬁ‡Õ"/>
          <w:bCs/>
          <w:i/>
        </w:rPr>
        <w:t>U</w:t>
      </w:r>
      <w:r w:rsidR="00D64939" w:rsidRPr="00D64939">
        <w:rPr>
          <w:rFonts w:cs="e'9D•'EFˇøﬁ‡Õ"/>
          <w:bCs/>
          <w:i/>
          <w:vertAlign w:val="subscript"/>
        </w:rPr>
        <w:t>H2O</w:t>
      </w:r>
      <w:r w:rsidR="00FD7601">
        <w:rPr>
          <w:rFonts w:cs="e'9D•'EFˇøﬁ‡Õ"/>
          <w:bCs/>
        </w:rPr>
        <w:t xml:space="preserve">) and </w:t>
      </w:r>
      <w:r w:rsidR="002035C4" w:rsidRPr="002035C4">
        <w:rPr>
          <w:rFonts w:cs="e'9D•'EFˇøﬁ‡Õ"/>
          <w:bCs/>
        </w:rPr>
        <w:t xml:space="preserve">the </w:t>
      </w:r>
      <w:r w:rsidR="002035C4" w:rsidRPr="002035C4">
        <w:rPr>
          <w:rFonts w:cs="Times New Roman"/>
        </w:rPr>
        <w:t>half column of water vapor (</w:t>
      </w:r>
      <w:r w:rsidR="002035C4" w:rsidRPr="002035C4">
        <w:rPr>
          <w:rFonts w:cs="e'9D•'EFˇøﬁ‡Õ"/>
          <w:bCs/>
          <w:i/>
        </w:rPr>
        <w:t>U</w:t>
      </w:r>
      <w:r w:rsidR="002035C4" w:rsidRPr="002035C4">
        <w:rPr>
          <w:rFonts w:cs="e'9D•'EFˇøﬁ‡Õ"/>
          <w:bCs/>
          <w:i/>
          <w:vertAlign w:val="subscript"/>
        </w:rPr>
        <w:t>H2O</w:t>
      </w:r>
      <w:r w:rsidR="002035C4" w:rsidRPr="002035C4">
        <w:rPr>
          <w:rFonts w:cs="e'9D•'EFˇøﬁ‡Õ"/>
          <w:bCs/>
        </w:rPr>
        <w:t xml:space="preserve"> /2)</w:t>
      </w:r>
      <w:r w:rsidR="002035C4" w:rsidRPr="002035C4">
        <w:rPr>
          <w:rFonts w:cs="Times New Roman"/>
        </w:rPr>
        <w:t>, accounting for the assumption that aerosol and water vapor are probably well mixed</w:t>
      </w:r>
      <w:r w:rsidR="008B186F" w:rsidRPr="00D22486">
        <w:rPr>
          <w:rFonts w:ascii="Cambria" w:hAnsi="Cambria" w:cs="Times New Roman"/>
        </w:rPr>
        <w:t>,</w:t>
      </w:r>
    </w:p>
    <w:p w:rsidR="00D64939" w:rsidRPr="00D22486" w:rsidRDefault="00D64939" w:rsidP="00D64939">
      <w:pPr>
        <w:widowControl w:val="0"/>
        <w:autoSpaceDE w:val="0"/>
        <w:autoSpaceDN w:val="0"/>
        <w:adjustRightInd w:val="0"/>
        <w:ind w:left="540" w:hanging="540"/>
        <w:rPr>
          <w:rFonts w:ascii="Cambria" w:hAnsi="Cambria" w:cs="Times New Roman"/>
        </w:rPr>
      </w:pPr>
      <w:r w:rsidRPr="00D64939">
        <w:rPr>
          <w:rFonts w:ascii="Symbol" w:hAnsi="Symbol" w:cs="Times New Roman"/>
          <w:i/>
        </w:rPr>
        <w:t></w:t>
      </w:r>
      <w:proofErr w:type="gramStart"/>
      <w:r w:rsidR="002035C4" w:rsidRPr="002035C4">
        <w:rPr>
          <w:rFonts w:cs="Times New Roman"/>
          <w:i/>
          <w:vertAlign w:val="subscript"/>
        </w:rPr>
        <w:t>R</w:t>
      </w:r>
      <w:r w:rsidR="002035C4" w:rsidRPr="002035C4">
        <w:rPr>
          <w:rFonts w:cs="Times New Roman"/>
        </w:rPr>
        <w:t>(</w:t>
      </w:r>
      <w:proofErr w:type="gramEnd"/>
      <w:r w:rsidR="002035C4" w:rsidRPr="002035C4">
        <w:rPr>
          <w:rFonts w:cs="Times New Roman"/>
          <w:i/>
        </w:rPr>
        <w:t>P</w:t>
      </w:r>
      <w:r w:rsidR="002035C4" w:rsidRPr="002035C4">
        <w:rPr>
          <w:rFonts w:cs="Times New Roman"/>
        </w:rPr>
        <w:t>) and</w:t>
      </w:r>
      <w:r w:rsidR="002035C4" w:rsidRPr="002035C4">
        <w:rPr>
          <w:rFonts w:ascii="Symbol" w:hAnsi="Symbol" w:cs="Times New Roman"/>
          <w:i/>
        </w:rPr>
        <w:t></w:t>
      </w:r>
      <w:r w:rsidRPr="00D64939">
        <w:rPr>
          <w:rFonts w:ascii="Symbol" w:hAnsi="Symbol" w:cs="Times New Roman"/>
          <w:i/>
        </w:rPr>
        <w:t></w:t>
      </w:r>
      <w:r w:rsidR="002035C4" w:rsidRPr="002035C4">
        <w:rPr>
          <w:rFonts w:cs="Times New Roman"/>
          <w:i/>
          <w:vertAlign w:val="subscript"/>
        </w:rPr>
        <w:t>R</w:t>
      </w:r>
      <w:r w:rsidR="002035C4" w:rsidRPr="002035C4">
        <w:rPr>
          <w:rFonts w:cs="Times New Roman"/>
        </w:rPr>
        <w:t>(</w:t>
      </w:r>
      <w:r w:rsidRPr="00D22486">
        <w:rPr>
          <w:rFonts w:ascii="Cambria" w:hAnsi="Cambria" w:cs="Times New Roman"/>
          <w:i/>
        </w:rPr>
        <w:t>P</w:t>
      </w:r>
      <w:r w:rsidRPr="00D22486">
        <w:rPr>
          <w:rFonts w:ascii="Cambria" w:hAnsi="Cambria" w:cs="Times New Roman"/>
          <w:i/>
          <w:vertAlign w:val="subscript"/>
        </w:rPr>
        <w:t>o</w:t>
      </w:r>
      <w:r w:rsidR="002035C4" w:rsidRPr="002035C4">
        <w:rPr>
          <w:rFonts w:cs="Times New Roman"/>
        </w:rPr>
        <w:t>), the molecular (Rayleigh) intrinsic reflectance at actual pressure (</w:t>
      </w:r>
      <w:r w:rsidR="002035C4" w:rsidRPr="002035C4">
        <w:rPr>
          <w:rFonts w:cs="Times New Roman"/>
          <w:i/>
        </w:rPr>
        <w:t>P</w:t>
      </w:r>
      <w:r w:rsidR="002035C4" w:rsidRPr="002035C4">
        <w:rPr>
          <w:rFonts w:cs="Times New Roman"/>
        </w:rPr>
        <w:t>) and reference pressure (</w:t>
      </w:r>
      <w:r w:rsidR="002035C4" w:rsidRPr="002035C4">
        <w:rPr>
          <w:rFonts w:cs="Times New Roman"/>
          <w:i/>
        </w:rPr>
        <w:t>P</w:t>
      </w:r>
      <w:r w:rsidR="002035C4" w:rsidRPr="002035C4">
        <w:rPr>
          <w:rFonts w:cs="Times New Roman"/>
          <w:i/>
          <w:vertAlign w:val="subscript"/>
        </w:rPr>
        <w:t>o</w:t>
      </w:r>
      <w:r w:rsidR="002035C4" w:rsidRPr="002035C4">
        <w:rPr>
          <w:rFonts w:cs="Times New Roman"/>
        </w:rPr>
        <w:t xml:space="preserve">) (Section </w:t>
      </w:r>
      <w:r w:rsidR="00BA157F">
        <w:rPr>
          <w:rFonts w:cs="Times New Roman"/>
        </w:rPr>
        <w:fldChar w:fldCharType="begin"/>
      </w:r>
      <w:r w:rsidR="00DF48F3">
        <w:rPr>
          <w:rFonts w:cs="Times New Roman"/>
        </w:rPr>
        <w:instrText xml:space="preserve"> REF _Ref355860515 \r \h </w:instrText>
      </w:r>
      <w:r w:rsidR="00BA157F">
        <w:rPr>
          <w:rFonts w:cs="Times New Roman"/>
        </w:rPr>
      </w:r>
      <w:r w:rsidR="00BA157F">
        <w:rPr>
          <w:rFonts w:cs="Times New Roman"/>
        </w:rPr>
        <w:fldChar w:fldCharType="separate"/>
      </w:r>
      <w:r w:rsidR="00A05E3D">
        <w:rPr>
          <w:rFonts w:cs="Times New Roman"/>
        </w:rPr>
        <w:t>3.2.2</w:t>
      </w:r>
      <w:r w:rsidR="00BA157F">
        <w:rPr>
          <w:rFonts w:cs="Times New Roman"/>
        </w:rPr>
        <w:fldChar w:fldCharType="end"/>
      </w:r>
      <w:r w:rsidR="002035C4" w:rsidRPr="002035C4">
        <w:rPr>
          <w:rFonts w:cs="Times New Roman"/>
        </w:rPr>
        <w:t>),</w:t>
      </w:r>
    </w:p>
    <w:p w:rsidR="008B186F" w:rsidRPr="00D90B0A" w:rsidRDefault="0020741A" w:rsidP="00D64939">
      <w:pPr>
        <w:widowControl w:val="0"/>
        <w:autoSpaceDE w:val="0"/>
        <w:autoSpaceDN w:val="0"/>
        <w:adjustRightInd w:val="0"/>
        <w:ind w:left="540" w:hanging="540"/>
        <w:rPr>
          <w:rFonts w:cs="Times New Roman"/>
        </w:rPr>
      </w:pPr>
      <w:r>
        <w:rPr>
          <w:rFonts w:ascii="Symbol" w:hAnsi="Symbol" w:cs="Times New Roman"/>
          <w:i/>
        </w:rPr>
        <w:t></w:t>
      </w:r>
      <w:proofErr w:type="spellStart"/>
      <w:r>
        <w:rPr>
          <w:rFonts w:cs="Times New Roman"/>
          <w:i/>
          <w:vertAlign w:val="subscript"/>
        </w:rPr>
        <w:t>R+A</w:t>
      </w:r>
      <w:proofErr w:type="spellEnd"/>
      <w:r>
        <w:rPr>
          <w:rFonts w:cs="Times New Roman"/>
        </w:rPr>
        <w:t xml:space="preserve">, </w:t>
      </w:r>
      <w:r w:rsidR="008B186F" w:rsidRPr="00D90B0A">
        <w:rPr>
          <w:rFonts w:cs="Times New Roman"/>
        </w:rPr>
        <w:t>the atmospheric intrinsic reflectance (molecules and aerosols)</w:t>
      </w:r>
      <w:r w:rsidR="009C00FE" w:rsidRPr="00D90B0A">
        <w:rPr>
          <w:rFonts w:cs="Times New Roman"/>
        </w:rPr>
        <w:t xml:space="preserve"> (Sections </w:t>
      </w:r>
      <w:fldSimple w:instr=" REF _Ref355860558 \r \h  \* MERGEFORMAT ">
        <w:r w:rsidR="00A05E3D" w:rsidRPr="00A05E3D">
          <w:rPr>
            <w:rFonts w:cs="Times New Roman"/>
          </w:rPr>
          <w:t>3.2.2</w:t>
        </w:r>
      </w:fldSimple>
      <w:r w:rsidR="009C00FE" w:rsidRPr="00D90B0A">
        <w:rPr>
          <w:rFonts w:cs="Times New Roman"/>
        </w:rPr>
        <w:t>)</w:t>
      </w:r>
      <w:r w:rsidR="00152B8C">
        <w:rPr>
          <w:rFonts w:cs="Times New Roman"/>
        </w:rPr>
        <w:t>,</w:t>
      </w:r>
    </w:p>
    <w:p w:rsidR="00B32619" w:rsidRDefault="0020741A" w:rsidP="00D64939">
      <w:pPr>
        <w:widowControl w:val="0"/>
        <w:autoSpaceDE w:val="0"/>
        <w:autoSpaceDN w:val="0"/>
        <w:adjustRightInd w:val="0"/>
        <w:ind w:left="540" w:hanging="540"/>
        <w:rPr>
          <w:rFonts w:cs="Times New Roman"/>
        </w:rPr>
      </w:pPr>
      <w:r>
        <w:rPr>
          <w:rFonts w:cs="Times New Roman"/>
          <w:i/>
        </w:rPr>
        <w:t xml:space="preserve">M    </w:t>
      </w:r>
      <w:r w:rsidR="00B32619">
        <w:rPr>
          <w:rFonts w:cs="Times New Roman"/>
        </w:rPr>
        <w:t xml:space="preserve">the air mass (Section </w:t>
      </w:r>
      <w:r w:rsidR="00BA157F">
        <w:rPr>
          <w:rFonts w:cs="Times New Roman"/>
        </w:rPr>
        <w:fldChar w:fldCharType="begin"/>
      </w:r>
      <w:r w:rsidR="0076608B">
        <w:rPr>
          <w:rFonts w:cs="Times New Roman"/>
        </w:rPr>
        <w:instrText xml:space="preserve"> REF _Ref355860585 \r \h </w:instrText>
      </w:r>
      <w:r w:rsidR="00BA157F">
        <w:rPr>
          <w:rFonts w:cs="Times New Roman"/>
        </w:rPr>
      </w:r>
      <w:r w:rsidR="00BA157F">
        <w:rPr>
          <w:rFonts w:cs="Times New Roman"/>
        </w:rPr>
        <w:fldChar w:fldCharType="separate"/>
      </w:r>
      <w:r w:rsidR="00A05E3D">
        <w:rPr>
          <w:rFonts w:cs="Times New Roman"/>
        </w:rPr>
        <w:t>3.2.1.1</w:t>
      </w:r>
      <w:r w:rsidR="00BA157F">
        <w:rPr>
          <w:rFonts w:cs="Times New Roman"/>
        </w:rPr>
        <w:fldChar w:fldCharType="end"/>
      </w:r>
      <w:r w:rsidR="0076608B">
        <w:rPr>
          <w:rFonts w:cs="Times New Roman"/>
        </w:rPr>
        <w:t xml:space="preserve"> </w:t>
      </w:r>
      <w:r w:rsidR="00B32619">
        <w:rPr>
          <w:rFonts w:cs="Times New Roman"/>
        </w:rPr>
        <w:t xml:space="preserve">and Eq. </w:t>
      </w:r>
      <w:r w:rsidR="00BA157F">
        <w:rPr>
          <w:rFonts w:cs="Times New Roman"/>
        </w:rPr>
        <w:fldChar w:fldCharType="begin"/>
      </w:r>
      <w:r w:rsidR="00E254E9">
        <w:rPr>
          <w:rFonts w:cs="Times New Roman"/>
        </w:rPr>
        <w:instrText xml:space="preserve"> REF _Ref356132693 \h </w:instrText>
      </w:r>
      <w:r w:rsidR="00BA157F">
        <w:rPr>
          <w:rFonts w:cs="Times New Roman"/>
        </w:rPr>
      </w:r>
      <w:r w:rsidR="00BA157F">
        <w:rPr>
          <w:rFonts w:cs="Times New Roman"/>
        </w:rPr>
        <w:fldChar w:fldCharType="separate"/>
      </w:r>
      <w:r w:rsidR="00A05E3D">
        <w:t>(</w:t>
      </w:r>
      <w:r w:rsidR="00A05E3D">
        <w:rPr>
          <w:noProof/>
        </w:rPr>
        <w:t>3</w:t>
      </w:r>
      <w:r w:rsidR="00A05E3D">
        <w:t>.</w:t>
      </w:r>
      <w:r w:rsidR="00A05E3D">
        <w:rPr>
          <w:noProof/>
        </w:rPr>
        <w:t>2</w:t>
      </w:r>
      <w:r w:rsidR="00BA157F">
        <w:rPr>
          <w:rFonts w:cs="Times New Roman"/>
        </w:rPr>
        <w:fldChar w:fldCharType="end"/>
      </w:r>
      <w:r w:rsidR="00E254E9">
        <w:rPr>
          <w:rFonts w:cs="Times New Roman"/>
        </w:rPr>
        <w:t>)</w:t>
      </w:r>
      <w:r w:rsidR="00B32619">
        <w:rPr>
          <w:rFonts w:cs="Times New Roman"/>
        </w:rPr>
        <w:t>)</w:t>
      </w:r>
      <w:r w:rsidR="00152B8C">
        <w:rPr>
          <w:rFonts w:cs="Times New Roman"/>
        </w:rPr>
        <w:t>,</w:t>
      </w:r>
    </w:p>
    <w:p w:rsidR="00B369AE" w:rsidRDefault="00B369AE" w:rsidP="00D64939">
      <w:pPr>
        <w:widowControl w:val="0"/>
        <w:autoSpaceDE w:val="0"/>
        <w:autoSpaceDN w:val="0"/>
        <w:adjustRightInd w:val="0"/>
        <w:ind w:left="540" w:hanging="540"/>
        <w:rPr>
          <w:rFonts w:cs="Times New Roman"/>
        </w:rPr>
      </w:pPr>
      <w:r w:rsidRPr="00B369AE">
        <w:rPr>
          <w:rFonts w:ascii="Symbol" w:hAnsi="Symbol" w:cs="Times New Roman"/>
          <w:i/>
        </w:rPr>
        <w:t></w:t>
      </w:r>
      <w:proofErr w:type="spellStart"/>
      <w:r w:rsidRPr="00B369AE">
        <w:rPr>
          <w:rFonts w:cs="Times New Roman"/>
          <w:i/>
          <w:vertAlign w:val="subscript"/>
        </w:rPr>
        <w:t>w+</w:t>
      </w:r>
      <w:proofErr w:type="gramStart"/>
      <w:r w:rsidRPr="00B369AE">
        <w:rPr>
          <w:rFonts w:cs="Times New Roman"/>
          <w:i/>
          <w:vertAlign w:val="subscript"/>
        </w:rPr>
        <w:t>wc</w:t>
      </w:r>
      <w:proofErr w:type="spellEnd"/>
      <w:proofErr w:type="gramEnd"/>
      <w:r>
        <w:rPr>
          <w:rFonts w:cs="Times New Roman"/>
        </w:rPr>
        <w:t xml:space="preserve">, the combined water leaving and whitecap reflectance (Section </w:t>
      </w:r>
      <w:r w:rsidR="00BA157F">
        <w:rPr>
          <w:rFonts w:cs="Times New Roman"/>
        </w:rPr>
        <w:fldChar w:fldCharType="begin"/>
      </w:r>
      <w:r w:rsidR="0076608B">
        <w:rPr>
          <w:rFonts w:cs="Times New Roman"/>
        </w:rPr>
        <w:instrText xml:space="preserve"> REF _Ref355860640 \r \h </w:instrText>
      </w:r>
      <w:r w:rsidR="00BA157F">
        <w:rPr>
          <w:rFonts w:cs="Times New Roman"/>
        </w:rPr>
      </w:r>
      <w:r w:rsidR="00BA157F">
        <w:rPr>
          <w:rFonts w:cs="Times New Roman"/>
        </w:rPr>
        <w:fldChar w:fldCharType="separate"/>
      </w:r>
      <w:r w:rsidR="00A05E3D">
        <w:rPr>
          <w:rFonts w:cs="Times New Roman"/>
        </w:rPr>
        <w:t>3.3.4</w:t>
      </w:r>
      <w:r w:rsidR="00BA157F">
        <w:rPr>
          <w:rFonts w:cs="Times New Roman"/>
        </w:rPr>
        <w:fldChar w:fldCharType="end"/>
      </w:r>
      <w:r>
        <w:rPr>
          <w:rFonts w:cs="Times New Roman"/>
        </w:rPr>
        <w:t>)</w:t>
      </w:r>
      <w:r w:rsidR="00152B8C">
        <w:rPr>
          <w:rFonts w:cs="Times New Roman"/>
        </w:rPr>
        <w:t>,</w:t>
      </w:r>
    </w:p>
    <w:p w:rsidR="003952AC" w:rsidRDefault="003952AC" w:rsidP="00D64939">
      <w:pPr>
        <w:widowControl w:val="0"/>
        <w:autoSpaceDE w:val="0"/>
        <w:autoSpaceDN w:val="0"/>
        <w:adjustRightInd w:val="0"/>
        <w:ind w:left="540" w:hanging="540"/>
        <w:rPr>
          <w:rFonts w:cs="Times New Roman"/>
        </w:rPr>
      </w:pPr>
      <w:r>
        <w:rPr>
          <w:rFonts w:ascii="Symbol" w:hAnsi="Symbol" w:cs="Times New Roman"/>
          <w:i/>
        </w:rPr>
        <w:t></w:t>
      </w:r>
      <w:r w:rsidRPr="003952AC">
        <w:rPr>
          <w:rFonts w:cs="Times New Roman"/>
          <w:i/>
          <w:vertAlign w:val="subscript"/>
        </w:rPr>
        <w:t>G</w:t>
      </w:r>
      <w:r>
        <w:rPr>
          <w:rFonts w:cs="Times New Roman"/>
          <w:i/>
        </w:rPr>
        <w:t xml:space="preserve">,    </w:t>
      </w:r>
      <w:r>
        <w:rPr>
          <w:rFonts w:cs="Times New Roman"/>
        </w:rPr>
        <w:t xml:space="preserve"> the sun glint directional reflectance</w:t>
      </w:r>
      <w:r w:rsidR="00E82C7F">
        <w:rPr>
          <w:rFonts w:cs="Times New Roman"/>
        </w:rPr>
        <w:t xml:space="preserve"> (Section </w:t>
      </w:r>
      <w:r w:rsidR="00BA157F">
        <w:rPr>
          <w:rFonts w:cs="Times New Roman"/>
        </w:rPr>
        <w:fldChar w:fldCharType="begin"/>
      </w:r>
      <w:r w:rsidR="0076608B">
        <w:rPr>
          <w:rFonts w:cs="Times New Roman"/>
        </w:rPr>
        <w:instrText xml:space="preserve"> REF _Ref355860664 \r \h </w:instrText>
      </w:r>
      <w:r w:rsidR="00BA157F">
        <w:rPr>
          <w:rFonts w:cs="Times New Roman"/>
        </w:rPr>
      </w:r>
      <w:r w:rsidR="00BA157F">
        <w:rPr>
          <w:rFonts w:cs="Times New Roman"/>
        </w:rPr>
        <w:fldChar w:fldCharType="separate"/>
      </w:r>
      <w:r w:rsidR="00A05E3D">
        <w:rPr>
          <w:rFonts w:cs="Times New Roman"/>
        </w:rPr>
        <w:t>3.3.4</w:t>
      </w:r>
      <w:r w:rsidR="00BA157F">
        <w:rPr>
          <w:rFonts w:cs="Times New Roman"/>
        </w:rPr>
        <w:fldChar w:fldCharType="end"/>
      </w:r>
      <w:r w:rsidR="00E82C7F">
        <w:rPr>
          <w:rFonts w:cs="Times New Roman"/>
        </w:rPr>
        <w:t>)</w:t>
      </w:r>
      <w:r w:rsidR="00152B8C">
        <w:rPr>
          <w:rFonts w:cs="Times New Roman"/>
        </w:rPr>
        <w:t>,</w:t>
      </w:r>
    </w:p>
    <w:p w:rsidR="00D26610" w:rsidRDefault="002035C4" w:rsidP="00D64939">
      <w:pPr>
        <w:widowControl w:val="0"/>
        <w:autoSpaceDE w:val="0"/>
        <w:autoSpaceDN w:val="0"/>
        <w:adjustRightInd w:val="0"/>
        <w:ind w:left="540" w:hanging="540"/>
        <w:rPr>
          <w:rFonts w:cs="Times New Roman"/>
        </w:rPr>
      </w:pPr>
      <w:proofErr w:type="spellStart"/>
      <w:r w:rsidRPr="002035C4">
        <w:rPr>
          <w:i/>
        </w:rPr>
        <w:t>T</w:t>
      </w:r>
      <w:r w:rsidRPr="002035C4">
        <w:rPr>
          <w:i/>
          <w:vertAlign w:val="subscript"/>
        </w:rPr>
        <w:t>R+</w:t>
      </w:r>
      <w:proofErr w:type="gramStart"/>
      <w:r w:rsidRPr="002035C4">
        <w:rPr>
          <w:i/>
          <w:vertAlign w:val="subscript"/>
        </w:rPr>
        <w:t>A</w:t>
      </w:r>
      <w:proofErr w:type="spellEnd"/>
      <w:r w:rsidRPr="002035C4">
        <w:rPr>
          <w:i/>
        </w:rPr>
        <w:t>(</w:t>
      </w:r>
      <w:proofErr w:type="gramEnd"/>
      <w:r w:rsidRPr="002035C4">
        <w:rPr>
          <w:rFonts w:ascii="Symbol" w:hAnsi="Symbol"/>
          <w:i/>
        </w:rPr>
        <w:t></w:t>
      </w:r>
      <w:r w:rsidRPr="002035C4">
        <w:rPr>
          <w:i/>
          <w:vertAlign w:val="subscript"/>
        </w:rPr>
        <w:t>0</w:t>
      </w:r>
      <w:r w:rsidRPr="002035C4">
        <w:rPr>
          <w:i/>
        </w:rPr>
        <w:t>)</w:t>
      </w:r>
      <w:r w:rsidR="00883394">
        <w:rPr>
          <w:rFonts w:cs="Times New Roman"/>
          <w:i/>
        </w:rPr>
        <w:t xml:space="preserve"> </w:t>
      </w:r>
      <w:r w:rsidRPr="002035C4">
        <w:rPr>
          <w:rFonts w:cs="Times New Roman"/>
        </w:rPr>
        <w:t>and</w:t>
      </w:r>
      <w:r w:rsidR="00883394">
        <w:rPr>
          <w:rFonts w:cs="Times New Roman"/>
          <w:i/>
        </w:rPr>
        <w:t xml:space="preserve"> </w:t>
      </w:r>
      <w:r w:rsidR="001E2786">
        <w:rPr>
          <w:rFonts w:cs="Times New Roman"/>
          <w:i/>
        </w:rPr>
        <w:t xml:space="preserve"> </w:t>
      </w:r>
      <w:proofErr w:type="spellStart"/>
      <w:r w:rsidRPr="002035C4">
        <w:rPr>
          <w:i/>
        </w:rPr>
        <w:t>T</w:t>
      </w:r>
      <w:r w:rsidRPr="002035C4">
        <w:rPr>
          <w:i/>
          <w:vertAlign w:val="subscript"/>
        </w:rPr>
        <w:t>R+A</w:t>
      </w:r>
      <w:proofErr w:type="spellEnd"/>
      <w:r w:rsidRPr="002035C4">
        <w:rPr>
          <w:i/>
        </w:rPr>
        <w:t>(</w:t>
      </w:r>
      <w:r w:rsidRPr="002035C4">
        <w:rPr>
          <w:rFonts w:ascii="Symbol" w:hAnsi="Symbol"/>
          <w:i/>
        </w:rPr>
        <w:t></w:t>
      </w:r>
      <w:r w:rsidRPr="002035C4">
        <w:rPr>
          <w:i/>
          <w:vertAlign w:val="subscript"/>
        </w:rPr>
        <w:t>s</w:t>
      </w:r>
      <w:r w:rsidRPr="002035C4">
        <w:rPr>
          <w:i/>
        </w:rPr>
        <w:t>)</w:t>
      </w:r>
      <w:r w:rsidR="00D26610">
        <w:rPr>
          <w:rFonts w:cs="Times New Roman"/>
          <w:i/>
        </w:rPr>
        <w:t xml:space="preserve"> </w:t>
      </w:r>
      <w:r w:rsidR="00D26610">
        <w:rPr>
          <w:rFonts w:cs="Times New Roman"/>
        </w:rPr>
        <w:t>the total (direct and diffuse) downward and upward transmission, respectively</w:t>
      </w:r>
      <w:r w:rsidR="00710EBB">
        <w:rPr>
          <w:rFonts w:cs="Times New Roman"/>
        </w:rPr>
        <w:t xml:space="preserve"> </w:t>
      </w:r>
      <w:r w:rsidR="00152B8C">
        <w:rPr>
          <w:rFonts w:cs="Times New Roman"/>
        </w:rPr>
        <w:t>,</w:t>
      </w:r>
    </w:p>
    <w:p w:rsidR="001E2786" w:rsidRPr="00D22486" w:rsidRDefault="001E2786" w:rsidP="00D64939">
      <w:pPr>
        <w:widowControl w:val="0"/>
        <w:autoSpaceDE w:val="0"/>
        <w:autoSpaceDN w:val="0"/>
        <w:adjustRightInd w:val="0"/>
        <w:ind w:left="540" w:hanging="540"/>
        <w:rPr>
          <w:rFonts w:ascii="Cambria" w:hAnsi="Cambria" w:cs="Times New Roman"/>
        </w:rPr>
      </w:pPr>
      <w:proofErr w:type="spellStart"/>
      <w:proofErr w:type="gramStart"/>
      <w:r>
        <w:rPr>
          <w:rFonts w:cs="Times New Roman"/>
          <w:i/>
        </w:rPr>
        <w:t>t</w:t>
      </w:r>
      <w:r w:rsidRPr="001E2786">
        <w:rPr>
          <w:rFonts w:cs="Times New Roman"/>
          <w:i/>
          <w:iCs/>
          <w:vertAlign w:val="superscript"/>
        </w:rPr>
        <w:t>d</w:t>
      </w:r>
      <w:r w:rsidR="006F11AA">
        <w:rPr>
          <w:rFonts w:cs="Times New Roman"/>
          <w:i/>
          <w:iCs/>
          <w:vertAlign w:val="subscript"/>
        </w:rPr>
        <w:t>R+</w:t>
      </w:r>
      <w:proofErr w:type="gramEnd"/>
      <w:r w:rsidR="006F11AA">
        <w:rPr>
          <w:rFonts w:cs="Times New Roman"/>
          <w:i/>
          <w:iCs/>
          <w:vertAlign w:val="subscript"/>
        </w:rPr>
        <w:t>A</w:t>
      </w:r>
      <w:proofErr w:type="spellEnd"/>
      <w:r w:rsidR="006F11AA">
        <w:rPr>
          <w:rFonts w:cs="Times New Roman"/>
          <w:i/>
        </w:rPr>
        <w:t>(</w:t>
      </w:r>
      <w:r w:rsidR="006F11AA" w:rsidRPr="00D26610">
        <w:rPr>
          <w:rFonts w:ascii="Symbol" w:hAnsi="Symbol" w:cs="Times New Roman"/>
          <w:i/>
        </w:rPr>
        <w:t></w:t>
      </w:r>
      <w:r w:rsidR="006F11AA">
        <w:rPr>
          <w:rFonts w:cs="Times New Roman"/>
          <w:i/>
          <w:iCs/>
          <w:vertAlign w:val="subscript"/>
        </w:rPr>
        <w:t>0</w:t>
      </w:r>
      <w:r w:rsidR="006F11AA">
        <w:rPr>
          <w:rFonts w:cs="Times New Roman"/>
          <w:i/>
        </w:rPr>
        <w:t xml:space="preserve">), </w:t>
      </w:r>
      <w:r w:rsidRPr="001E2786">
        <w:rPr>
          <w:rFonts w:cs="Times New Roman"/>
        </w:rPr>
        <w:t>the diffuse downward transmission</w:t>
      </w:r>
      <w:r>
        <w:rPr>
          <w:rFonts w:cs="Times New Roman"/>
          <w:i/>
        </w:rPr>
        <w:t>, =</w:t>
      </w:r>
      <w:proofErr w:type="spellStart"/>
      <w:r w:rsidR="00AC4B0E">
        <w:rPr>
          <w:rFonts w:cs="Times New Roman"/>
          <w:i/>
        </w:rPr>
        <w:t>T</w:t>
      </w:r>
      <w:r w:rsidR="00AC4B0E">
        <w:rPr>
          <w:rFonts w:cs="Times New Roman"/>
          <w:i/>
          <w:iCs/>
          <w:vertAlign w:val="subscript"/>
        </w:rPr>
        <w:t>R+A</w:t>
      </w:r>
      <w:proofErr w:type="spellEnd"/>
      <w:r w:rsidR="00AC4B0E">
        <w:rPr>
          <w:rFonts w:cs="Times New Roman"/>
          <w:i/>
        </w:rPr>
        <w:t>(</w:t>
      </w:r>
      <w:r w:rsidRPr="00D26610">
        <w:rPr>
          <w:rFonts w:ascii="Symbol" w:hAnsi="Symbol" w:cs="Times New Roman"/>
          <w:i/>
        </w:rPr>
        <w:t></w:t>
      </w:r>
      <w:r w:rsidR="00AC4B0E">
        <w:rPr>
          <w:rFonts w:cs="Times New Roman"/>
          <w:i/>
          <w:iCs/>
          <w:vertAlign w:val="subscript"/>
        </w:rPr>
        <w:t>0</w:t>
      </w:r>
      <w:r w:rsidR="00AC4B0E">
        <w:rPr>
          <w:rFonts w:cs="Times New Roman"/>
          <w:i/>
        </w:rPr>
        <w:t>)</w:t>
      </w:r>
      <w:r>
        <w:rPr>
          <w:rFonts w:cs="Times New Roman"/>
        </w:rPr>
        <w:t xml:space="preserve">- </w:t>
      </w:r>
      <w:r w:rsidRPr="00D22486">
        <w:rPr>
          <w:rFonts w:ascii="Cambria" w:hAnsi="Cambria" w:cs="Times New Roman"/>
        </w:rPr>
        <w:t xml:space="preserve">exp[ - ( </w:t>
      </w:r>
      <w:r w:rsidRPr="00EE2678">
        <w:rPr>
          <w:rFonts w:ascii="Symbol" w:hAnsi="Symbol" w:cs="Times New Roman"/>
          <w:i/>
        </w:rPr>
        <w:t></w:t>
      </w:r>
      <w:r w:rsidRPr="00D22486">
        <w:rPr>
          <w:rFonts w:ascii="Cambria" w:hAnsi="Cambria" w:cs="Times New Roman"/>
          <w:i/>
          <w:vertAlign w:val="subscript"/>
        </w:rPr>
        <w:t>R</w:t>
      </w:r>
      <w:r w:rsidRPr="00D22486">
        <w:rPr>
          <w:rFonts w:ascii="Cambria" w:hAnsi="Cambria" w:cs="Times New Roman"/>
        </w:rPr>
        <w:t>+</w:t>
      </w:r>
      <w:r w:rsidRPr="00EE2678">
        <w:rPr>
          <w:rFonts w:ascii="Symbol" w:hAnsi="Symbol" w:cs="Times New Roman"/>
          <w:i/>
        </w:rPr>
        <w:t></w:t>
      </w:r>
      <w:r w:rsidRPr="00D22486">
        <w:rPr>
          <w:rFonts w:ascii="Cambria" w:hAnsi="Cambria" w:cs="Times New Roman"/>
          <w:i/>
          <w:vertAlign w:val="subscript"/>
        </w:rPr>
        <w:t>A</w:t>
      </w:r>
      <w:r w:rsidRPr="00D22486">
        <w:rPr>
          <w:rFonts w:ascii="Cambria" w:hAnsi="Cambria" w:cs="Times New Roman"/>
        </w:rPr>
        <w:t xml:space="preserve"> )/ </w:t>
      </w:r>
      <w:proofErr w:type="spellStart"/>
      <w:r w:rsidRPr="00D22486">
        <w:rPr>
          <w:rFonts w:ascii="Cambria" w:hAnsi="Cambria" w:cs="Times New Roman"/>
        </w:rPr>
        <w:t>cos</w:t>
      </w:r>
      <w:r w:rsidRPr="00EE2678">
        <w:rPr>
          <w:rFonts w:ascii="Symbol" w:hAnsi="Symbol" w:cs="Times New Roman"/>
          <w:i/>
        </w:rPr>
        <w:t></w:t>
      </w:r>
      <w:r w:rsidRPr="00D22486">
        <w:rPr>
          <w:rFonts w:ascii="Cambria" w:hAnsi="Cambria" w:cs="Times New Roman"/>
          <w:i/>
          <w:vertAlign w:val="subscript"/>
        </w:rPr>
        <w:t>o</w:t>
      </w:r>
      <w:proofErr w:type="spellEnd"/>
      <w:r w:rsidRPr="00D22486">
        <w:rPr>
          <w:rFonts w:ascii="Cambria" w:hAnsi="Cambria" w:cs="Times New Roman"/>
        </w:rPr>
        <w:t>]</w:t>
      </w:r>
      <w:r w:rsidR="00152B8C">
        <w:rPr>
          <w:rFonts w:ascii="Cambria" w:hAnsi="Cambria" w:cs="Times New Roman"/>
        </w:rPr>
        <w:t>,</w:t>
      </w:r>
    </w:p>
    <w:p w:rsidR="001E2786" w:rsidRDefault="001E2786" w:rsidP="00D64939">
      <w:pPr>
        <w:widowControl w:val="0"/>
        <w:autoSpaceDE w:val="0"/>
        <w:autoSpaceDN w:val="0"/>
        <w:adjustRightInd w:val="0"/>
        <w:ind w:left="540" w:hanging="540"/>
        <w:rPr>
          <w:rFonts w:cs="Times New Roman"/>
        </w:rPr>
      </w:pPr>
      <w:proofErr w:type="spellStart"/>
      <w:proofErr w:type="gramStart"/>
      <w:r>
        <w:rPr>
          <w:rFonts w:cs="Times New Roman"/>
          <w:i/>
        </w:rPr>
        <w:t>t</w:t>
      </w:r>
      <w:r w:rsidRPr="001E2786">
        <w:rPr>
          <w:rFonts w:cs="Times New Roman"/>
          <w:i/>
          <w:iCs/>
          <w:vertAlign w:val="superscript"/>
        </w:rPr>
        <w:t>d</w:t>
      </w:r>
      <w:r w:rsidR="00AC4B0E">
        <w:rPr>
          <w:rFonts w:cs="Times New Roman"/>
          <w:i/>
          <w:iCs/>
          <w:vertAlign w:val="subscript"/>
        </w:rPr>
        <w:t>R+</w:t>
      </w:r>
      <w:proofErr w:type="gramEnd"/>
      <w:r w:rsidR="00AC4B0E">
        <w:rPr>
          <w:rFonts w:cs="Times New Roman"/>
          <w:i/>
          <w:iCs/>
          <w:vertAlign w:val="subscript"/>
        </w:rPr>
        <w:t>A</w:t>
      </w:r>
      <w:proofErr w:type="spellEnd"/>
      <w:r w:rsidR="00AC4B0E">
        <w:rPr>
          <w:rFonts w:cs="Times New Roman"/>
          <w:i/>
        </w:rPr>
        <w:t>(</w:t>
      </w:r>
      <w:r w:rsidRPr="00D26610">
        <w:rPr>
          <w:rFonts w:ascii="Symbol" w:hAnsi="Symbol" w:cs="Times New Roman"/>
          <w:i/>
        </w:rPr>
        <w:t></w:t>
      </w:r>
      <w:r>
        <w:rPr>
          <w:rFonts w:cs="Times New Roman"/>
          <w:i/>
          <w:iCs/>
          <w:vertAlign w:val="subscript"/>
        </w:rPr>
        <w:t>s</w:t>
      </w:r>
      <w:r>
        <w:rPr>
          <w:rFonts w:cs="Times New Roman"/>
          <w:i/>
        </w:rPr>
        <w:t xml:space="preserve">), </w:t>
      </w:r>
      <w:r w:rsidRPr="001E2786">
        <w:rPr>
          <w:rFonts w:cs="Times New Roman"/>
        </w:rPr>
        <w:t xml:space="preserve">the diffuse </w:t>
      </w:r>
      <w:r>
        <w:rPr>
          <w:rFonts w:cs="Times New Roman"/>
        </w:rPr>
        <w:t>up</w:t>
      </w:r>
      <w:r w:rsidRPr="001E2786">
        <w:rPr>
          <w:rFonts w:cs="Times New Roman"/>
        </w:rPr>
        <w:t>ward transmission</w:t>
      </w:r>
      <w:r w:rsidR="00EE2678">
        <w:rPr>
          <w:rFonts w:cs="Times New Roman"/>
        </w:rPr>
        <w:t xml:space="preserve">, </w:t>
      </w:r>
      <w:r w:rsidR="00EE2678">
        <w:rPr>
          <w:rFonts w:cs="Times New Roman"/>
          <w:i/>
        </w:rPr>
        <w:t>=</w:t>
      </w:r>
      <w:proofErr w:type="spellStart"/>
      <w:r w:rsidR="00AC4B0E">
        <w:rPr>
          <w:rFonts w:cs="Times New Roman"/>
          <w:i/>
        </w:rPr>
        <w:t>T</w:t>
      </w:r>
      <w:r w:rsidR="00AC4B0E">
        <w:rPr>
          <w:rFonts w:cs="Times New Roman"/>
          <w:i/>
          <w:iCs/>
          <w:vertAlign w:val="subscript"/>
        </w:rPr>
        <w:t>R+A</w:t>
      </w:r>
      <w:proofErr w:type="spellEnd"/>
      <w:r w:rsidR="00AC4B0E">
        <w:rPr>
          <w:rFonts w:cs="Times New Roman"/>
          <w:i/>
        </w:rPr>
        <w:t>(</w:t>
      </w:r>
      <w:r w:rsidR="00EE2678" w:rsidRPr="00D26610">
        <w:rPr>
          <w:rFonts w:ascii="Symbol" w:hAnsi="Symbol" w:cs="Times New Roman"/>
          <w:i/>
        </w:rPr>
        <w:t></w:t>
      </w:r>
      <w:r w:rsidR="00EE2678">
        <w:rPr>
          <w:rFonts w:cs="Times New Roman"/>
          <w:i/>
          <w:iCs/>
          <w:vertAlign w:val="subscript"/>
        </w:rPr>
        <w:t>s</w:t>
      </w:r>
      <w:r w:rsidR="00AC4B0E">
        <w:rPr>
          <w:rFonts w:cs="Times New Roman"/>
          <w:i/>
        </w:rPr>
        <w:t>)</w:t>
      </w:r>
      <w:r w:rsidR="00EE2678">
        <w:rPr>
          <w:rFonts w:cs="Times New Roman"/>
        </w:rPr>
        <w:t xml:space="preserve">- </w:t>
      </w:r>
      <w:r w:rsidR="00EE2678" w:rsidRPr="00D22486">
        <w:rPr>
          <w:rFonts w:ascii="Cambria" w:hAnsi="Cambria" w:cs="Times New Roman"/>
        </w:rPr>
        <w:t>exp[ - (</w:t>
      </w:r>
      <w:r w:rsidR="00EE2678" w:rsidRPr="00EE2678">
        <w:rPr>
          <w:rFonts w:ascii="Symbol" w:hAnsi="Symbol" w:cs="Times New Roman"/>
          <w:i/>
        </w:rPr>
        <w:t></w:t>
      </w:r>
      <w:r w:rsidR="00EE2678" w:rsidRPr="00D22486">
        <w:rPr>
          <w:rFonts w:ascii="Cambria" w:hAnsi="Cambria" w:cs="Times New Roman"/>
          <w:i/>
          <w:vertAlign w:val="subscript"/>
        </w:rPr>
        <w:t>R</w:t>
      </w:r>
      <w:r w:rsidR="00EE2678" w:rsidRPr="00D22486">
        <w:rPr>
          <w:rFonts w:ascii="Cambria" w:hAnsi="Cambria" w:cs="Times New Roman"/>
        </w:rPr>
        <w:t>+</w:t>
      </w:r>
      <w:r w:rsidR="00EE2678" w:rsidRPr="00EE2678">
        <w:rPr>
          <w:rFonts w:ascii="Symbol" w:hAnsi="Symbol" w:cs="Times New Roman"/>
          <w:i/>
        </w:rPr>
        <w:t></w:t>
      </w:r>
      <w:r w:rsidR="00EE2678" w:rsidRPr="00D22486">
        <w:rPr>
          <w:rFonts w:ascii="Cambria" w:hAnsi="Cambria" w:cs="Times New Roman"/>
          <w:i/>
          <w:vertAlign w:val="subscript"/>
        </w:rPr>
        <w:t>A</w:t>
      </w:r>
      <w:r w:rsidR="00EE2678" w:rsidRPr="00D22486">
        <w:rPr>
          <w:rFonts w:ascii="Cambria" w:hAnsi="Cambria" w:cs="Times New Roman"/>
        </w:rPr>
        <w:t xml:space="preserve">)/ </w:t>
      </w:r>
      <w:proofErr w:type="spellStart"/>
      <w:r w:rsidR="00EE2678" w:rsidRPr="00D22486">
        <w:rPr>
          <w:rFonts w:ascii="Cambria" w:hAnsi="Cambria" w:cs="Times New Roman"/>
        </w:rPr>
        <w:t>cos</w:t>
      </w:r>
      <w:r w:rsidR="00EE2678" w:rsidRPr="00EE2678">
        <w:rPr>
          <w:rFonts w:ascii="Symbol" w:hAnsi="Symbol" w:cs="Times New Roman"/>
          <w:i/>
        </w:rPr>
        <w:t></w:t>
      </w:r>
      <w:r w:rsidR="00EE2678" w:rsidRPr="00D22486">
        <w:rPr>
          <w:rFonts w:ascii="Cambria" w:hAnsi="Cambria" w:cs="Times New Roman"/>
          <w:i/>
          <w:vertAlign w:val="subscript"/>
        </w:rPr>
        <w:t>s</w:t>
      </w:r>
      <w:proofErr w:type="spellEnd"/>
      <w:r w:rsidR="00EE2678" w:rsidRPr="00D22486">
        <w:rPr>
          <w:rFonts w:ascii="Cambria" w:hAnsi="Cambria" w:cs="Times New Roman"/>
        </w:rPr>
        <w:t>]</w:t>
      </w:r>
      <w:r w:rsidR="00152B8C">
        <w:rPr>
          <w:rFonts w:ascii="Cambria" w:hAnsi="Cambria" w:cs="Times New Roman"/>
        </w:rPr>
        <w:t>,</w:t>
      </w:r>
    </w:p>
    <w:p w:rsidR="0033235A" w:rsidRPr="00D22486" w:rsidRDefault="0033235A" w:rsidP="0033235A">
      <w:pPr>
        <w:widowControl w:val="0"/>
        <w:autoSpaceDE w:val="0"/>
        <w:autoSpaceDN w:val="0"/>
        <w:adjustRightInd w:val="0"/>
        <w:rPr>
          <w:rFonts w:ascii="Cambria" w:hAnsi="Cambria" w:cs="Times New Roman"/>
        </w:rPr>
      </w:pPr>
      <w:proofErr w:type="spellStart"/>
      <w:r>
        <w:rPr>
          <w:rFonts w:cs="Times New Roman"/>
          <w:i/>
        </w:rPr>
        <w:t>S</w:t>
      </w:r>
      <w:r w:rsidRPr="0033235A">
        <w:rPr>
          <w:rFonts w:cs="Times New Roman"/>
          <w:i/>
          <w:vertAlign w:val="subscript"/>
        </w:rPr>
        <w:t>R+</w:t>
      </w:r>
      <w:r w:rsidRPr="0033235A">
        <w:rPr>
          <w:rFonts w:cs="Times New Roman"/>
          <w:vertAlign w:val="subscript"/>
        </w:rPr>
        <w:t>A</w:t>
      </w:r>
      <w:proofErr w:type="spellEnd"/>
      <w:r>
        <w:rPr>
          <w:rFonts w:cs="Times New Roman"/>
        </w:rPr>
        <w:t xml:space="preserve">, </w:t>
      </w:r>
      <w:r w:rsidRPr="00D90B0A">
        <w:rPr>
          <w:rFonts w:cs="Times New Roman"/>
        </w:rPr>
        <w:t>the atmospheric spherical albedo adjusted for actual surface pressure (</w:t>
      </w:r>
      <w:r w:rsidR="00BA157F">
        <w:rPr>
          <w:rFonts w:cs="Times New Roman"/>
        </w:rPr>
        <w:fldChar w:fldCharType="begin"/>
      </w:r>
      <w:r w:rsidR="00D90B0A">
        <w:rPr>
          <w:rFonts w:cs="Times New Roman"/>
        </w:rPr>
        <w:instrText xml:space="preserve"> REF _Ref355943351 \n \h </w:instrText>
      </w:r>
      <w:r w:rsidR="00BA157F">
        <w:rPr>
          <w:rFonts w:cs="Times New Roman"/>
        </w:rPr>
      </w:r>
      <w:r w:rsidR="00BA157F">
        <w:rPr>
          <w:rFonts w:cs="Times New Roman"/>
        </w:rPr>
        <w:fldChar w:fldCharType="separate"/>
      </w:r>
      <w:r w:rsidR="00A05E3D">
        <w:rPr>
          <w:rFonts w:cs="Times New Roman"/>
        </w:rPr>
        <w:t>APPENDIX B</w:t>
      </w:r>
      <w:r w:rsidR="00BA157F">
        <w:rPr>
          <w:rFonts w:cs="Times New Roman"/>
        </w:rPr>
        <w:fldChar w:fldCharType="end"/>
      </w:r>
      <w:r w:rsidRPr="00D90B0A">
        <w:rPr>
          <w:rFonts w:cs="Times New Roman"/>
        </w:rPr>
        <w:t>)</w:t>
      </w:r>
      <w:r w:rsidR="00152B8C">
        <w:rPr>
          <w:rFonts w:cs="Times New Roman"/>
        </w:rPr>
        <w:t>,</w:t>
      </w:r>
    </w:p>
    <w:p w:rsidR="006F29CE" w:rsidRDefault="00F92AC8" w:rsidP="0033235A">
      <w:pPr>
        <w:widowControl w:val="0"/>
        <w:autoSpaceDE w:val="0"/>
        <w:autoSpaceDN w:val="0"/>
        <w:adjustRightInd w:val="0"/>
        <w:rPr>
          <w:rFonts w:cs="Times New Roman"/>
        </w:rPr>
      </w:pPr>
      <w:r w:rsidRPr="00BA157F">
        <w:rPr>
          <w:rFonts w:cs="Times New Roman"/>
          <w:position w:val="-12"/>
        </w:rPr>
        <w:pict>
          <v:shape id="_x0000_i1060" type="#_x0000_t75" style="width:19.4pt;height:20.1pt">
            <v:imagedata r:id="rId63" o:title=""/>
          </v:shape>
        </w:pict>
      </w:r>
      <w:r w:rsidR="006F29CE">
        <w:rPr>
          <w:rFonts w:cs="Times New Roman"/>
        </w:rPr>
        <w:t xml:space="preserve"> </w:t>
      </w:r>
      <w:proofErr w:type="gramStart"/>
      <w:r w:rsidR="006F29CE">
        <w:rPr>
          <w:rFonts w:cs="Times New Roman"/>
        </w:rPr>
        <w:t>is</w:t>
      </w:r>
      <w:proofErr w:type="gramEnd"/>
      <w:r w:rsidR="006F29CE">
        <w:rPr>
          <w:rFonts w:cs="Times New Roman"/>
        </w:rPr>
        <w:t xml:space="preserve"> the pre-computed normalized integrated downward irradiance by </w:t>
      </w:r>
      <w:proofErr w:type="spellStart"/>
      <w:r w:rsidR="006F29CE">
        <w:rPr>
          <w:rFonts w:cs="Times New Roman"/>
        </w:rPr>
        <w:t>sunglint</w:t>
      </w:r>
      <w:proofErr w:type="spellEnd"/>
      <w:r w:rsidR="006F29CE">
        <w:rPr>
          <w:rFonts w:cs="Times New Roman"/>
        </w:rPr>
        <w:t xml:space="preserve"> directional </w:t>
      </w:r>
      <w:r w:rsidR="006F29CE">
        <w:rPr>
          <w:rFonts w:cs="Times New Roman"/>
        </w:rPr>
        <w:lastRenderedPageBreak/>
        <w:t xml:space="preserve">reflectance, and </w:t>
      </w:r>
      <w:r w:rsidRPr="00BA157F">
        <w:rPr>
          <w:rFonts w:cs="Times New Roman"/>
          <w:position w:val="-12"/>
        </w:rPr>
        <w:pict>
          <v:shape id="_x0000_i1061" type="#_x0000_t75" style="width:19.4pt;height:22.85pt">
            <v:imagedata r:id="rId64" o:title=""/>
          </v:shape>
        </w:pict>
      </w:r>
      <w:r w:rsidR="006F29CE">
        <w:rPr>
          <w:rFonts w:cs="Times New Roman"/>
        </w:rPr>
        <w:t xml:space="preserve"> is the reciprocal of </w:t>
      </w:r>
      <w:r w:rsidRPr="00BA157F">
        <w:rPr>
          <w:rFonts w:cs="Times New Roman"/>
          <w:position w:val="-12"/>
        </w:rPr>
        <w:pict>
          <v:shape id="_x0000_i1062" type="#_x0000_t75" style="width:19.4pt;height:20.1pt">
            <v:imagedata r:id="rId63" o:title=""/>
          </v:shape>
        </w:pict>
      </w:r>
      <w:r w:rsidR="006F29CE">
        <w:rPr>
          <w:rFonts w:cs="Times New Roman"/>
        </w:rPr>
        <w:t xml:space="preserve"> found by swapping solar zenith and sensor zenith angles.  Each is dependent on </w:t>
      </w:r>
      <w:r w:rsidR="000B079B">
        <w:rPr>
          <w:rFonts w:cs="Times New Roman"/>
        </w:rPr>
        <w:t xml:space="preserve">aerosol model, </w:t>
      </w:r>
      <w:r w:rsidR="006F29CE">
        <w:rPr>
          <w:rFonts w:cs="Times New Roman"/>
        </w:rPr>
        <w:t>AOT and geometry</w:t>
      </w:r>
      <w:r w:rsidR="0016522D">
        <w:rPr>
          <w:rFonts w:cs="Times New Roman"/>
        </w:rPr>
        <w:t>, including relative azimuth of sun and sensor views</w:t>
      </w:r>
      <w:r w:rsidR="006F29CE">
        <w:rPr>
          <w:rFonts w:cs="Times New Roman"/>
        </w:rPr>
        <w:t xml:space="preserve">.   </w:t>
      </w:r>
      <w:proofErr w:type="gramStart"/>
      <w:r w:rsidR="006F29CE">
        <w:rPr>
          <w:rFonts w:cs="Times New Roman"/>
        </w:rPr>
        <w:t>(</w:t>
      </w:r>
      <w:r w:rsidR="00F232D5">
        <w:rPr>
          <w:rFonts w:cs="Times New Roman"/>
        </w:rPr>
        <w:fldChar w:fldCharType="begin"/>
      </w:r>
      <w:r w:rsidR="00F232D5">
        <w:rPr>
          <w:rFonts w:cs="Times New Roman"/>
        </w:rPr>
        <w:instrText xml:space="preserve"> REF _Ref355943351 \n \h </w:instrText>
      </w:r>
      <w:r w:rsidR="00F232D5">
        <w:rPr>
          <w:rFonts w:cs="Times New Roman"/>
        </w:rPr>
      </w:r>
      <w:r w:rsidR="00F232D5">
        <w:rPr>
          <w:rFonts w:cs="Times New Roman"/>
        </w:rPr>
        <w:fldChar w:fldCharType="separate"/>
      </w:r>
      <w:r w:rsidR="00F232D5">
        <w:rPr>
          <w:rFonts w:cs="Times New Roman"/>
        </w:rPr>
        <w:t>APPENDIX B</w:t>
      </w:r>
      <w:r w:rsidR="00F232D5">
        <w:rPr>
          <w:rFonts w:cs="Times New Roman"/>
        </w:rPr>
        <w:fldChar w:fldCharType="end"/>
      </w:r>
      <w:r w:rsidR="006F29CE">
        <w:rPr>
          <w:rFonts w:cs="Times New Roman"/>
        </w:rPr>
        <w:t>).</w:t>
      </w:r>
      <w:proofErr w:type="gramEnd"/>
    </w:p>
    <w:p w:rsidR="006F29CE" w:rsidRPr="0033235A" w:rsidRDefault="00F92AC8" w:rsidP="0033235A">
      <w:pPr>
        <w:widowControl w:val="0"/>
        <w:autoSpaceDE w:val="0"/>
        <w:autoSpaceDN w:val="0"/>
        <w:adjustRightInd w:val="0"/>
        <w:rPr>
          <w:rFonts w:cs="Times New Roman"/>
        </w:rPr>
      </w:pPr>
      <w:r w:rsidRPr="00BA157F">
        <w:rPr>
          <w:rFonts w:cs="Times New Roman"/>
          <w:position w:val="-12"/>
        </w:rPr>
        <w:pict>
          <v:shape id="_x0000_i1063" type="#_x0000_t75" style="width:19.4pt;height:20.1pt">
            <v:imagedata r:id="rId65" o:title=""/>
          </v:shape>
        </w:pict>
      </w:r>
      <w:proofErr w:type="gramStart"/>
      <w:r w:rsidR="006F29CE">
        <w:rPr>
          <w:rFonts w:cs="Times New Roman"/>
        </w:rPr>
        <w:t>is</w:t>
      </w:r>
      <w:proofErr w:type="gramEnd"/>
      <w:r w:rsidR="006F29CE">
        <w:rPr>
          <w:rFonts w:cs="Times New Roman"/>
        </w:rPr>
        <w:t xml:space="preserve"> the </w:t>
      </w:r>
      <w:proofErr w:type="spellStart"/>
      <w:r w:rsidR="006F29CE">
        <w:rPr>
          <w:rFonts w:cs="Times New Roman"/>
        </w:rPr>
        <w:t>sunglint</w:t>
      </w:r>
      <w:proofErr w:type="spellEnd"/>
      <w:r w:rsidR="006F29CE">
        <w:rPr>
          <w:rFonts w:cs="Times New Roman"/>
        </w:rPr>
        <w:t xml:space="preserve"> spherical albed</w:t>
      </w:r>
      <w:r w:rsidR="00152B8C">
        <w:rPr>
          <w:rFonts w:cs="Times New Roman"/>
        </w:rPr>
        <w:t>o, dependent only on wavelength</w:t>
      </w:r>
      <w:r w:rsidR="006F29CE">
        <w:rPr>
          <w:rFonts w:cs="Times New Roman"/>
        </w:rPr>
        <w:t xml:space="preserve">  (</w:t>
      </w:r>
      <w:r w:rsidR="00BA157F">
        <w:rPr>
          <w:rFonts w:cs="Times New Roman"/>
        </w:rPr>
        <w:fldChar w:fldCharType="begin"/>
      </w:r>
      <w:r w:rsidR="00E254E9">
        <w:rPr>
          <w:rFonts w:cs="Times New Roman"/>
        </w:rPr>
        <w:instrText xml:space="preserve"> REF _Ref356133251 \n \h </w:instrText>
      </w:r>
      <w:r w:rsidR="00BA157F">
        <w:rPr>
          <w:rFonts w:cs="Times New Roman"/>
        </w:rPr>
      </w:r>
      <w:r w:rsidR="00BA157F">
        <w:rPr>
          <w:rFonts w:cs="Times New Roman"/>
        </w:rPr>
        <w:fldChar w:fldCharType="separate"/>
      </w:r>
      <w:r w:rsidR="00A05E3D">
        <w:rPr>
          <w:rFonts w:cs="Times New Roman"/>
        </w:rPr>
        <w:t>APPENDIX B</w:t>
      </w:r>
      <w:r w:rsidR="00BA157F">
        <w:rPr>
          <w:rFonts w:cs="Times New Roman"/>
        </w:rPr>
        <w:fldChar w:fldCharType="end"/>
      </w:r>
      <w:r w:rsidR="006F29CE">
        <w:rPr>
          <w:rFonts w:cs="Times New Roman"/>
        </w:rPr>
        <w:t>)</w:t>
      </w:r>
      <w:r w:rsidR="00152B8C">
        <w:rPr>
          <w:rFonts w:cs="Times New Roman"/>
        </w:rPr>
        <w:t>.</w:t>
      </w:r>
    </w:p>
    <w:p w:rsidR="0033235A" w:rsidRPr="00FE5C2F" w:rsidRDefault="0033235A" w:rsidP="00FE5C2F">
      <w:pPr>
        <w:widowControl w:val="0"/>
        <w:autoSpaceDE w:val="0"/>
        <w:autoSpaceDN w:val="0"/>
        <w:adjustRightInd w:val="0"/>
        <w:ind w:left="540" w:hanging="540"/>
        <w:rPr>
          <w:rFonts w:cs="Times New Roman"/>
        </w:rPr>
      </w:pPr>
      <w:proofErr w:type="gramStart"/>
      <w:r w:rsidRPr="0033235A">
        <w:rPr>
          <w:rFonts w:ascii="Symbol" w:hAnsi="Symbol" w:cs="Times New Roman"/>
          <w:i/>
        </w:rPr>
        <w:t></w:t>
      </w:r>
      <w:proofErr w:type="spellStart"/>
      <w:r w:rsidRPr="0033235A">
        <w:rPr>
          <w:rFonts w:cs="Times New Roman"/>
          <w:i/>
          <w:vertAlign w:val="subscript"/>
        </w:rPr>
        <w:t>R+A</w:t>
      </w:r>
      <w:proofErr w:type="spellEnd"/>
      <w:r>
        <w:rPr>
          <w:rFonts w:cs="Times New Roman"/>
          <w:i/>
        </w:rPr>
        <w:t xml:space="preserve">, </w:t>
      </w:r>
      <w:r w:rsidRPr="0033235A">
        <w:rPr>
          <w:rFonts w:cs="Times New Roman"/>
        </w:rPr>
        <w:t>the total optical thickness of both gases and aerosol</w:t>
      </w:r>
      <w:r w:rsidR="00152B8C">
        <w:rPr>
          <w:rFonts w:cs="Times New Roman"/>
        </w:rPr>
        <w:t>.</w:t>
      </w:r>
      <w:proofErr w:type="gramEnd"/>
    </w:p>
    <w:p w:rsidR="00D64939" w:rsidRPr="00D22486" w:rsidRDefault="00D64939" w:rsidP="00B54D12">
      <w:pPr>
        <w:widowControl w:val="0"/>
        <w:autoSpaceDE w:val="0"/>
        <w:autoSpaceDN w:val="0"/>
        <w:adjustRightInd w:val="0"/>
        <w:rPr>
          <w:rFonts w:ascii="Cambria" w:hAnsi="Cambria" w:cs="Times New Roman"/>
        </w:rPr>
      </w:pPr>
    </w:p>
    <w:p w:rsidR="00B54D12" w:rsidRPr="00D22486" w:rsidRDefault="00B54D12" w:rsidP="00B54D12">
      <w:pPr>
        <w:widowControl w:val="0"/>
        <w:autoSpaceDE w:val="0"/>
        <w:autoSpaceDN w:val="0"/>
        <w:adjustRightInd w:val="0"/>
        <w:rPr>
          <w:rFonts w:ascii="Cambria" w:hAnsi="Cambria" w:cs="Times New Roman"/>
        </w:rPr>
      </w:pPr>
      <w:r w:rsidRPr="00D22486">
        <w:rPr>
          <w:rFonts w:ascii="Cambria" w:hAnsi="Cambria" w:cs="Times New Roman"/>
        </w:rPr>
        <w:t xml:space="preserve">Thus, </w:t>
      </w:r>
      <w:r w:rsidRPr="00B6576C">
        <w:rPr>
          <w:rFonts w:ascii="Symbol" w:hAnsi="Symbol" w:cs="e'9D•'EFˇøﬁ‡Õ"/>
          <w:bCs/>
        </w:rPr>
        <w:t></w:t>
      </w:r>
      <w:proofErr w:type="spellStart"/>
      <w:proofErr w:type="gramStart"/>
      <w:r w:rsidRPr="00B6576C">
        <w:rPr>
          <w:rFonts w:cs="e'9D•'EFˇøﬁ‡Õ"/>
          <w:bCs/>
          <w:i/>
          <w:vertAlign w:val="superscript"/>
        </w:rPr>
        <w:t>LUT</w:t>
      </w:r>
      <w:proofErr w:type="spellEnd"/>
      <w:r w:rsidRPr="00D22486">
        <w:rPr>
          <w:rFonts w:ascii="Cambria" w:hAnsi="Cambria" w:cs="Times New Roman"/>
        </w:rPr>
        <w:t xml:space="preserve">  is</w:t>
      </w:r>
      <w:proofErr w:type="gramEnd"/>
      <w:r w:rsidRPr="00D22486">
        <w:rPr>
          <w:rFonts w:ascii="Cambria" w:hAnsi="Cambria" w:cs="Times New Roman"/>
        </w:rPr>
        <w:t xml:space="preserve"> available for each of the 9 aerosol models at each wavelength for the specific viewing geometry and for a variety of AOT values.  The inversion mixes two aerosol modes, one fine and one coarse, using the equation in </w:t>
      </w:r>
      <w:proofErr w:type="spellStart"/>
      <w:r w:rsidRPr="00D22486">
        <w:rPr>
          <w:rFonts w:ascii="Cambria" w:hAnsi="Cambria" w:cs="Times New Roman"/>
        </w:rPr>
        <w:t>Tanré</w:t>
      </w:r>
      <w:proofErr w:type="spellEnd"/>
      <w:r w:rsidRPr="00D22486">
        <w:rPr>
          <w:rFonts w:ascii="Cambria" w:hAnsi="Cambria" w:cs="Times New Roman"/>
        </w:rPr>
        <w:t xml:space="preserve"> et al. (1998) based on the Wang and Gordon (1994), which approximates the top of the atmosphere reflectance for the combinat</w:t>
      </w:r>
      <w:r w:rsidR="00C6784D" w:rsidRPr="00D22486">
        <w:rPr>
          <w:rFonts w:ascii="Cambria" w:hAnsi="Cambria" w:cs="Times New Roman"/>
        </w:rPr>
        <w:t xml:space="preserve">ion of the fine and coarse mode as a linear combination of the reflectance of the fine mode, </w:t>
      </w:r>
      <w:r w:rsidR="00C6784D" w:rsidRPr="00C6784D">
        <w:rPr>
          <w:rFonts w:ascii="Symbol" w:hAnsi="Symbol" w:cs="Times New Roman"/>
        </w:rPr>
        <w:t></w:t>
      </w:r>
      <w:r w:rsidR="00A86D04" w:rsidRPr="00D22486">
        <w:rPr>
          <w:rFonts w:ascii="Cambria" w:hAnsi="Cambria" w:cs="Times New Roman"/>
          <w:vertAlign w:val="superscript"/>
        </w:rPr>
        <w:t xml:space="preserve"> </w:t>
      </w:r>
      <w:proofErr w:type="spellStart"/>
      <w:r w:rsidR="00A86D04" w:rsidRPr="00D22486">
        <w:rPr>
          <w:rFonts w:ascii="Cambria" w:hAnsi="Cambria" w:cs="Times New Roman"/>
          <w:vertAlign w:val="superscript"/>
        </w:rPr>
        <w:t>f</w:t>
      </w:r>
      <w:proofErr w:type="gramStart"/>
      <w:r w:rsidR="00A86D04" w:rsidRPr="00D22486">
        <w:rPr>
          <w:rFonts w:ascii="Cambria" w:hAnsi="Cambria" w:cs="Times New Roman"/>
          <w:vertAlign w:val="superscript"/>
        </w:rPr>
        <w:t>,LUT</w:t>
      </w:r>
      <w:proofErr w:type="spellEnd"/>
      <w:proofErr w:type="gramEnd"/>
      <w:r w:rsidR="00A86D04" w:rsidRPr="00D22486">
        <w:rPr>
          <w:rFonts w:ascii="Cambria" w:hAnsi="Cambria" w:cs="Times New Roman"/>
        </w:rPr>
        <w:t xml:space="preserve"> </w:t>
      </w:r>
      <w:r w:rsidR="00C6784D" w:rsidRPr="00D22486">
        <w:rPr>
          <w:rFonts w:ascii="Cambria" w:hAnsi="Cambria" w:cs="Times New Roman"/>
        </w:rPr>
        <w:t xml:space="preserve">and the coarse mode </w:t>
      </w:r>
      <w:r w:rsidR="00C6784D" w:rsidRPr="00C6784D">
        <w:rPr>
          <w:rFonts w:ascii="Symbol" w:hAnsi="Symbol" w:cs="Times New Roman"/>
        </w:rPr>
        <w:t></w:t>
      </w:r>
      <w:r w:rsidR="00A86D04" w:rsidRPr="00D22486">
        <w:rPr>
          <w:rFonts w:ascii="Cambria" w:hAnsi="Cambria" w:cs="Times New Roman"/>
          <w:vertAlign w:val="superscript"/>
        </w:rPr>
        <w:t xml:space="preserve"> </w:t>
      </w:r>
      <w:proofErr w:type="spellStart"/>
      <w:r w:rsidR="00A86D04" w:rsidRPr="00D22486">
        <w:rPr>
          <w:rFonts w:ascii="Cambria" w:hAnsi="Cambria" w:cs="Times New Roman"/>
          <w:vertAlign w:val="superscript"/>
        </w:rPr>
        <w:t>c,LUT</w:t>
      </w:r>
      <w:proofErr w:type="spellEnd"/>
      <w:r w:rsidR="00C6784D" w:rsidRPr="00D22486">
        <w:rPr>
          <w:rFonts w:ascii="Cambria" w:hAnsi="Cambria" w:cs="Times New Roman"/>
        </w:rPr>
        <w:t>:</w:t>
      </w:r>
    </w:p>
    <w:p w:rsidR="00C6784D" w:rsidRDefault="00C6784D" w:rsidP="00B54D12">
      <w:pPr>
        <w:widowControl w:val="0"/>
        <w:autoSpaceDE w:val="0"/>
        <w:autoSpaceDN w:val="0"/>
        <w:adjustRightInd w:val="0"/>
        <w:rPr>
          <w:rFonts w:ascii="Cambria" w:hAnsi="Cambria" w:cs="Times New Roman"/>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FD5296" w:rsidP="00FD5296">
            <w:pPr>
              <w:keepNext/>
              <w:jc w:val="center"/>
            </w:pPr>
            <w:r w:rsidRPr="00FD5296">
              <w:rPr>
                <w:rFonts w:ascii="Cambria" w:hAnsi="Cambria" w:cs="Times New Roman"/>
                <w:position w:val="-10"/>
              </w:rPr>
              <w:object w:dxaOrig="4840" w:dyaOrig="420">
                <v:shape id="_x0000_i1064" type="#_x0000_t75" style="width:242.3pt;height:20.75pt" o:ole="">
                  <v:imagedata r:id="rId66" o:title=""/>
                </v:shape>
                <o:OLEObject Type="Embed" ProgID="Equation.3" ShapeID="_x0000_i1064" DrawAspect="Content" ObjectID="_1430560079" r:id="rId67"/>
              </w:object>
            </w:r>
          </w:p>
        </w:tc>
        <w:tc>
          <w:tcPr>
            <w:tcW w:w="1298" w:type="dxa"/>
            <w:vAlign w:val="center"/>
          </w:tcPr>
          <w:p w:rsidR="008E651F" w:rsidRDefault="008E651F" w:rsidP="008E651F">
            <w:pPr>
              <w:jc w:val="right"/>
            </w:pPr>
            <w:bookmarkStart w:id="101" w:name="_Ref356133313"/>
            <w:r>
              <w:t>(</w:t>
            </w:r>
            <w:fldSimple w:instr=" STYLEREF 1 \s ">
              <w:r w:rsidR="00A05E3D">
                <w:rPr>
                  <w:noProof/>
                </w:rPr>
                <w:t>3</w:t>
              </w:r>
            </w:fldSimple>
            <w:r w:rsidR="0024134B">
              <w:t>.</w:t>
            </w:r>
            <w:fldSimple w:instr=" SEQ Equation \* ARABIC \s 1 ">
              <w:r w:rsidR="00A05E3D">
                <w:rPr>
                  <w:noProof/>
                </w:rPr>
                <w:t>13</w:t>
              </w:r>
            </w:fldSimple>
            <w:r>
              <w:t>)</w:t>
            </w:r>
            <w:bookmarkEnd w:id="101"/>
          </w:p>
        </w:tc>
      </w:tr>
    </w:tbl>
    <w:p w:rsidR="00C6784D" w:rsidRPr="00D22486" w:rsidRDefault="00C6784D" w:rsidP="00B54D12">
      <w:pPr>
        <w:widowControl w:val="0"/>
        <w:autoSpaceDE w:val="0"/>
        <w:autoSpaceDN w:val="0"/>
        <w:adjustRightInd w:val="0"/>
        <w:rPr>
          <w:rFonts w:ascii="Cambria" w:hAnsi="Cambria" w:cs="Times New Roman"/>
        </w:rPr>
      </w:pPr>
    </w:p>
    <w:p w:rsidR="00800E39" w:rsidRDefault="00800E39" w:rsidP="00B54D12">
      <w:pPr>
        <w:widowControl w:val="0"/>
        <w:autoSpaceDE w:val="0"/>
        <w:autoSpaceDN w:val="0"/>
        <w:adjustRightInd w:val="0"/>
        <w:rPr>
          <w:rFonts w:ascii="Symbol" w:hAnsi="Symbol" w:cs="Times New Roman"/>
        </w:rPr>
      </w:pPr>
      <w:r w:rsidRPr="00D22486">
        <w:rPr>
          <w:rFonts w:ascii="Cambria" w:hAnsi="Cambria" w:cs="Times New Roman"/>
        </w:rPr>
        <w:t xml:space="preserve">For each value of </w:t>
      </w:r>
      <w:r w:rsidR="003C4BAC" w:rsidRPr="00800E39">
        <w:rPr>
          <w:rFonts w:ascii="Symbol" w:hAnsi="Symbol" w:cs="Times New Roman"/>
        </w:rPr>
        <w:t></w:t>
      </w:r>
      <w:r w:rsidR="00BD6A48" w:rsidRPr="00D22486">
        <w:rPr>
          <w:rFonts w:ascii="Cambria" w:hAnsi="Cambria" w:cs="Times New Roman"/>
          <w:vertAlign w:val="subscript"/>
        </w:rPr>
        <w:t xml:space="preserve"> </w:t>
      </w:r>
      <w:r w:rsidR="00F22BC3" w:rsidRPr="00D22486">
        <w:rPr>
          <w:rFonts w:ascii="Cambria" w:hAnsi="Cambria" w:cs="Times New Roman"/>
          <w:vertAlign w:val="subscript"/>
        </w:rPr>
        <w:t>A</w:t>
      </w:r>
      <w:r w:rsidRPr="00D22486">
        <w:rPr>
          <w:rFonts w:ascii="Cambria" w:hAnsi="Cambria" w:cs="Times New Roman"/>
        </w:rPr>
        <w:t xml:space="preserve"> in the </w:t>
      </w:r>
      <w:proofErr w:type="spellStart"/>
      <w:r w:rsidRPr="00D22486">
        <w:rPr>
          <w:rFonts w:ascii="Cambria" w:hAnsi="Cambria" w:cs="Times New Roman"/>
        </w:rPr>
        <w:t>LUT</w:t>
      </w:r>
      <w:proofErr w:type="spellEnd"/>
      <w:r w:rsidRPr="00D22486">
        <w:rPr>
          <w:rFonts w:ascii="Cambria" w:hAnsi="Cambria" w:cs="Times New Roman"/>
        </w:rPr>
        <w:t xml:space="preserve"> for the given viewing geometry the algorithm </w:t>
      </w:r>
      <w:r w:rsidR="00411B71" w:rsidRPr="00D22486">
        <w:rPr>
          <w:rFonts w:ascii="Cambria" w:hAnsi="Cambria" w:cs="Times New Roman"/>
        </w:rPr>
        <w:t xml:space="preserve">uses Equations </w:t>
      </w:r>
      <w:r w:rsidR="00BA157F">
        <w:rPr>
          <w:rFonts w:ascii="Cambria" w:hAnsi="Cambria" w:cs="Times New Roman"/>
        </w:rPr>
        <w:fldChar w:fldCharType="begin"/>
      </w:r>
      <w:r w:rsidR="00E254E9">
        <w:rPr>
          <w:rFonts w:ascii="Cambria" w:hAnsi="Cambria" w:cs="Times New Roman"/>
        </w:rPr>
        <w:instrText xml:space="preserve"> REF _Ref356133291 \h </w:instrText>
      </w:r>
      <w:r w:rsidR="00BA157F">
        <w:rPr>
          <w:rFonts w:ascii="Cambria" w:hAnsi="Cambria" w:cs="Times New Roman"/>
        </w:rPr>
      </w:r>
      <w:r w:rsidR="00BA157F">
        <w:rPr>
          <w:rFonts w:ascii="Cambria" w:hAnsi="Cambria" w:cs="Times New Roman"/>
        </w:rPr>
        <w:fldChar w:fldCharType="separate"/>
      </w:r>
      <w:r w:rsidR="00A05E3D">
        <w:t>(</w:t>
      </w:r>
      <w:r w:rsidR="00A05E3D">
        <w:rPr>
          <w:noProof/>
        </w:rPr>
        <w:t>3</w:t>
      </w:r>
      <w:r w:rsidR="00A05E3D">
        <w:t>.</w:t>
      </w:r>
      <w:r w:rsidR="00A05E3D">
        <w:rPr>
          <w:noProof/>
        </w:rPr>
        <w:t>12</w:t>
      </w:r>
      <w:r w:rsidR="00A05E3D">
        <w:t>)</w:t>
      </w:r>
      <w:r w:rsidR="00BA157F">
        <w:rPr>
          <w:rFonts w:ascii="Cambria" w:hAnsi="Cambria" w:cs="Times New Roman"/>
        </w:rPr>
        <w:fldChar w:fldCharType="end"/>
      </w:r>
      <w:r w:rsidR="0080156A" w:rsidRPr="00D22486">
        <w:rPr>
          <w:rFonts w:ascii="Cambria" w:hAnsi="Cambria" w:cs="Times New Roman"/>
        </w:rPr>
        <w:t xml:space="preserve"> </w:t>
      </w:r>
      <w:r w:rsidR="00411B71" w:rsidRPr="00D22486">
        <w:rPr>
          <w:rFonts w:ascii="Cambria" w:hAnsi="Cambria" w:cs="Times New Roman"/>
        </w:rPr>
        <w:t xml:space="preserve">and </w:t>
      </w:r>
      <w:r w:rsidR="00BA157F">
        <w:rPr>
          <w:rFonts w:ascii="Cambria" w:hAnsi="Cambria" w:cs="Times New Roman"/>
        </w:rPr>
        <w:fldChar w:fldCharType="begin"/>
      </w:r>
      <w:r w:rsidR="00E254E9">
        <w:rPr>
          <w:rFonts w:ascii="Cambria" w:hAnsi="Cambria" w:cs="Times New Roman"/>
        </w:rPr>
        <w:instrText xml:space="preserve"> REF _Ref356133313 \h </w:instrText>
      </w:r>
      <w:r w:rsidR="00BA157F">
        <w:rPr>
          <w:rFonts w:ascii="Cambria" w:hAnsi="Cambria" w:cs="Times New Roman"/>
        </w:rPr>
      </w:r>
      <w:r w:rsidR="00BA157F">
        <w:rPr>
          <w:rFonts w:ascii="Cambria" w:hAnsi="Cambria" w:cs="Times New Roman"/>
        </w:rPr>
        <w:fldChar w:fldCharType="separate"/>
      </w:r>
      <w:r w:rsidR="00A05E3D">
        <w:t>(</w:t>
      </w:r>
      <w:r w:rsidR="00A05E3D">
        <w:rPr>
          <w:noProof/>
        </w:rPr>
        <w:t>3</w:t>
      </w:r>
      <w:r w:rsidR="00A05E3D">
        <w:t>.</w:t>
      </w:r>
      <w:r w:rsidR="00A05E3D">
        <w:rPr>
          <w:noProof/>
        </w:rPr>
        <w:t>13</w:t>
      </w:r>
      <w:r w:rsidR="00A05E3D">
        <w:t>)</w:t>
      </w:r>
      <w:r w:rsidR="00BA157F">
        <w:rPr>
          <w:rFonts w:ascii="Cambria" w:hAnsi="Cambria" w:cs="Times New Roman"/>
        </w:rPr>
        <w:fldChar w:fldCharType="end"/>
      </w:r>
      <w:r w:rsidR="0080156A" w:rsidRPr="00D22486">
        <w:rPr>
          <w:rFonts w:ascii="Cambria" w:hAnsi="Cambria" w:cs="Times New Roman"/>
        </w:rPr>
        <w:t xml:space="preserve"> </w:t>
      </w:r>
      <w:r w:rsidR="00411B71" w:rsidRPr="00D22486">
        <w:rPr>
          <w:rFonts w:ascii="Cambria" w:hAnsi="Cambria" w:cs="Times New Roman"/>
        </w:rPr>
        <w:t>to compute</w:t>
      </w:r>
      <w:r w:rsidRPr="00D22486">
        <w:rPr>
          <w:rFonts w:ascii="Cambria" w:hAnsi="Cambria" w:cs="Times New Roman"/>
        </w:rPr>
        <w:t xml:space="preserve"> 4 (fine mode) x 5 (coarse mode) x 101 (number of </w:t>
      </w:r>
      <w:r w:rsidRPr="00073152">
        <w:rPr>
          <w:rFonts w:ascii="Symbol" w:hAnsi="Symbol" w:cs="Times New Roman"/>
          <w:i/>
        </w:rPr>
        <w:t></w:t>
      </w:r>
      <w:r w:rsidRPr="00D22486">
        <w:rPr>
          <w:rFonts w:ascii="Cambria" w:hAnsi="Cambria" w:cs="Times New Roman"/>
        </w:rPr>
        <w:t xml:space="preserve"> in 1% increments) possible combinations for each of the 6 spectral bands and thus 2020 values of </w:t>
      </w:r>
      <w:r w:rsidR="00704967">
        <w:rPr>
          <w:rFonts w:ascii="Symbol" w:hAnsi="Symbol" w:cs="Times New Roman"/>
        </w:rPr>
        <w:t></w:t>
      </w:r>
      <w:r w:rsidR="00704967">
        <w:rPr>
          <w:rFonts w:cs="Times New Roman"/>
          <w:vertAlign w:val="subscript"/>
        </w:rPr>
        <w:t>TOA</w:t>
      </w:r>
      <w:r w:rsidR="00704967">
        <w:rPr>
          <w:rFonts w:ascii="Symbol" w:hAnsi="Symbol" w:cs="Times New Roman"/>
        </w:rPr>
        <w:t></w:t>
      </w:r>
      <w:r w:rsidR="00704967">
        <w:rPr>
          <w:rFonts w:ascii="Symbol" w:hAnsi="Symbol" w:cs="Times New Roman"/>
        </w:rPr>
        <w:t></w:t>
      </w:r>
      <w:proofErr w:type="spellStart"/>
      <w:r w:rsidR="002035C4" w:rsidRPr="002035C4">
        <w:rPr>
          <w:rFonts w:cs="Times New Roman"/>
          <w:vertAlign w:val="subscript"/>
        </w:rPr>
        <w:t>R+A</w:t>
      </w:r>
      <w:proofErr w:type="spellEnd"/>
      <w:r w:rsidR="00704967">
        <w:rPr>
          <w:rFonts w:ascii="Symbol" w:hAnsi="Symbol" w:cs="Times New Roman"/>
        </w:rPr>
        <w:t></w:t>
      </w:r>
      <w:r w:rsidR="00704967">
        <w:rPr>
          <w:rFonts w:ascii="Symbol" w:hAnsi="Symbol" w:cs="Times New Roman"/>
        </w:rPr>
        <w:t></w:t>
      </w:r>
      <w:r w:rsidR="00704967">
        <w:rPr>
          <w:rFonts w:cs="Times New Roman"/>
        </w:rPr>
        <w:t>for each spectral band</w:t>
      </w:r>
      <w:r w:rsidR="00704967">
        <w:rPr>
          <w:rFonts w:ascii="Symbol" w:hAnsi="Symbol" w:cs="Times New Roman"/>
        </w:rPr>
        <w:t></w:t>
      </w:r>
    </w:p>
    <w:p w:rsidR="00377027" w:rsidRDefault="00377027" w:rsidP="00B54D12">
      <w:pPr>
        <w:widowControl w:val="0"/>
        <w:autoSpaceDE w:val="0"/>
        <w:autoSpaceDN w:val="0"/>
        <w:adjustRightInd w:val="0"/>
        <w:rPr>
          <w:rFonts w:ascii="Symbol" w:hAnsi="Symbol" w:cs="Times New Roman"/>
        </w:rPr>
      </w:pPr>
    </w:p>
    <w:p w:rsidR="00377027" w:rsidRDefault="00377027" w:rsidP="00B54D12">
      <w:pPr>
        <w:widowControl w:val="0"/>
        <w:autoSpaceDE w:val="0"/>
        <w:autoSpaceDN w:val="0"/>
        <w:adjustRightInd w:val="0"/>
        <w:rPr>
          <w:rFonts w:cs="Times New Roman"/>
        </w:rPr>
      </w:pPr>
      <w:r>
        <w:rPr>
          <w:rFonts w:cs="Times New Roman"/>
        </w:rPr>
        <w:t>For each possible combination</w:t>
      </w:r>
      <w:r w:rsidR="006D5BFD">
        <w:rPr>
          <w:rFonts w:cs="Times New Roman"/>
        </w:rPr>
        <w:t>,</w:t>
      </w:r>
      <w:r w:rsidR="00A86D04">
        <w:rPr>
          <w:rFonts w:cs="Times New Roman"/>
        </w:rPr>
        <w:t xml:space="preserve"> the optical thickness </w:t>
      </w:r>
      <w:r w:rsidR="006D5BFD">
        <w:rPr>
          <w:rFonts w:cs="Times New Roman"/>
        </w:rPr>
        <w:t>(</w:t>
      </w:r>
      <w:r w:rsidR="006D5BFD" w:rsidRPr="006D5BFD">
        <w:rPr>
          <w:rFonts w:ascii="Symbol" w:hAnsi="Symbol" w:cs="Times New Roman"/>
        </w:rPr>
        <w:t></w:t>
      </w:r>
      <w:proofErr w:type="spellStart"/>
      <w:r w:rsidR="006D5BFD" w:rsidRPr="006D5BFD">
        <w:rPr>
          <w:rFonts w:cs="Times New Roman"/>
          <w:vertAlign w:val="superscript"/>
        </w:rPr>
        <w:t>inv</w:t>
      </w:r>
      <w:r w:rsidR="003C4BAC" w:rsidRPr="006604CA">
        <w:rPr>
          <w:rFonts w:cs="Times New Roman"/>
          <w:vertAlign w:val="subscript"/>
        </w:rPr>
        <w:t>R+</w:t>
      </w:r>
      <w:r w:rsidR="006D5BFD" w:rsidRPr="006D5BFD">
        <w:rPr>
          <w:rFonts w:cs="Times New Roman"/>
          <w:vertAlign w:val="subscript"/>
        </w:rPr>
        <w:t>A</w:t>
      </w:r>
      <w:proofErr w:type="spellEnd"/>
      <w:r w:rsidR="006D5BFD">
        <w:rPr>
          <w:rFonts w:cs="Times New Roman"/>
        </w:rPr>
        <w:t xml:space="preserve">) </w:t>
      </w:r>
      <w:r w:rsidR="00A86D04">
        <w:rPr>
          <w:rFonts w:cs="Times New Roman"/>
        </w:rPr>
        <w:t>is inverted for the M7 (0.865 µm) reference band such that</w:t>
      </w:r>
    </w:p>
    <w:p w:rsidR="00A86D04" w:rsidRDefault="00A86D04" w:rsidP="00B54D12">
      <w:pPr>
        <w:widowControl w:val="0"/>
        <w:autoSpaceDE w:val="0"/>
        <w:autoSpaceDN w:val="0"/>
        <w:adjustRightInd w:val="0"/>
        <w:rPr>
          <w:rFonts w:cs="Times New Roman"/>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F57B0B" w:rsidP="00F57B0B">
            <w:pPr>
              <w:keepNext/>
              <w:jc w:val="center"/>
            </w:pPr>
            <w:r w:rsidRPr="00F57B0B">
              <w:rPr>
                <w:rFonts w:cs="Times New Roman"/>
                <w:position w:val="-14"/>
              </w:rPr>
              <w:object w:dxaOrig="2240" w:dyaOrig="460">
                <v:shape id="_x0000_i1065" type="#_x0000_t75" style="width:112.15pt;height:22.85pt" o:ole="">
                  <v:imagedata r:id="rId68" o:title=""/>
                </v:shape>
                <o:OLEObject Type="Embed" ProgID="Equation.3" ShapeID="_x0000_i1065" DrawAspect="Content" ObjectID="_1430560080" r:id="rId69"/>
              </w:object>
            </w:r>
          </w:p>
        </w:tc>
        <w:tc>
          <w:tcPr>
            <w:tcW w:w="1298" w:type="dxa"/>
            <w:vAlign w:val="center"/>
          </w:tcPr>
          <w:p w:rsidR="008E651F" w:rsidRDefault="008E651F" w:rsidP="008E651F">
            <w:pPr>
              <w:jc w:val="right"/>
            </w:pPr>
            <w:r>
              <w:t>(</w:t>
            </w:r>
            <w:fldSimple w:instr=" STYLEREF 1 \s ">
              <w:r w:rsidR="00A05E3D">
                <w:rPr>
                  <w:noProof/>
                </w:rPr>
                <w:t>3</w:t>
              </w:r>
            </w:fldSimple>
            <w:r w:rsidR="0024134B">
              <w:t>.</w:t>
            </w:r>
            <w:fldSimple w:instr=" SEQ Equation \* ARABIC \s 1 ">
              <w:r w:rsidR="00A05E3D">
                <w:rPr>
                  <w:noProof/>
                </w:rPr>
                <w:t>14</w:t>
              </w:r>
            </w:fldSimple>
            <w:r>
              <w:t>)</w:t>
            </w:r>
          </w:p>
        </w:tc>
      </w:tr>
    </w:tbl>
    <w:p w:rsidR="00A86D04" w:rsidRPr="00377027" w:rsidRDefault="00A86D04" w:rsidP="00B54D12">
      <w:pPr>
        <w:widowControl w:val="0"/>
        <w:autoSpaceDE w:val="0"/>
        <w:autoSpaceDN w:val="0"/>
        <w:adjustRightInd w:val="0"/>
        <w:rPr>
          <w:rFonts w:cs="Times New Roman"/>
        </w:rPr>
      </w:pPr>
    </w:p>
    <w:p w:rsidR="00C6784D" w:rsidRDefault="006D5BFD" w:rsidP="00B54D12">
      <w:pPr>
        <w:widowControl w:val="0"/>
        <w:autoSpaceDE w:val="0"/>
        <w:autoSpaceDN w:val="0"/>
        <w:adjustRightInd w:val="0"/>
        <w:rPr>
          <w:rFonts w:cs="Times New Roman"/>
        </w:rPr>
      </w:pPr>
      <w:proofErr w:type="gramStart"/>
      <w:r w:rsidRPr="00D22486">
        <w:rPr>
          <w:rFonts w:ascii="Cambria" w:hAnsi="Cambria" w:cs="Times New Roman"/>
        </w:rPr>
        <w:t>where</w:t>
      </w:r>
      <w:proofErr w:type="gramEnd"/>
      <w:r w:rsidRPr="00D22486">
        <w:rPr>
          <w:rFonts w:ascii="Cambria" w:hAnsi="Cambria" w:cs="Times New Roman"/>
        </w:rPr>
        <w:t xml:space="preserve"> </w:t>
      </w:r>
      <w:r w:rsidRPr="006D5BFD">
        <w:rPr>
          <w:rFonts w:ascii="Symbol" w:hAnsi="Symbol" w:cs="Times New Roman"/>
        </w:rPr>
        <w:t></w:t>
      </w:r>
      <w:proofErr w:type="spellStart"/>
      <w:r w:rsidRPr="00D22486">
        <w:rPr>
          <w:rFonts w:ascii="Cambria" w:hAnsi="Cambria" w:cs="Times New Roman"/>
          <w:vertAlign w:val="superscript"/>
        </w:rPr>
        <w:t>k</w:t>
      </w:r>
      <w:r w:rsidRPr="00D22486">
        <w:rPr>
          <w:rFonts w:ascii="Cambria" w:hAnsi="Cambria" w:cs="Times New Roman"/>
          <w:vertAlign w:val="subscript"/>
        </w:rPr>
        <w:t>obs</w:t>
      </w:r>
      <w:proofErr w:type="spellEnd"/>
      <w:r w:rsidRPr="00D22486">
        <w:rPr>
          <w:rFonts w:ascii="Cambria" w:hAnsi="Cambria" w:cs="Times New Roman"/>
        </w:rPr>
        <w:t xml:space="preserve"> is the reflectance observed in the reference band, k = 0.865 µm.  In other words, </w:t>
      </w:r>
      <w:r w:rsidRPr="006D5BFD">
        <w:rPr>
          <w:rFonts w:ascii="Symbol" w:hAnsi="Symbol" w:cs="Times New Roman"/>
        </w:rPr>
        <w:t></w:t>
      </w:r>
      <w:r w:rsidRPr="006D5BFD">
        <w:rPr>
          <w:rFonts w:cs="Times New Roman"/>
          <w:vertAlign w:val="superscript"/>
        </w:rPr>
        <w:t>inv</w:t>
      </w:r>
      <w:r w:rsidR="003C4BAC" w:rsidRPr="003C4BAC">
        <w:rPr>
          <w:rFonts w:cs="Times New Roman"/>
          <w:vertAlign w:val="subscript"/>
        </w:rPr>
        <w:t xml:space="preserve"> </w:t>
      </w:r>
      <w:proofErr w:type="spellStart"/>
      <w:r w:rsidR="003C4BAC" w:rsidRPr="007C1548">
        <w:rPr>
          <w:rFonts w:cs="Times New Roman"/>
          <w:vertAlign w:val="subscript"/>
        </w:rPr>
        <w:t>R+</w:t>
      </w:r>
      <w:r w:rsidRPr="006D5BFD">
        <w:rPr>
          <w:rFonts w:cs="Times New Roman"/>
          <w:vertAlign w:val="subscript"/>
        </w:rPr>
        <w:t>A</w:t>
      </w:r>
      <w:proofErr w:type="spellEnd"/>
      <w:r>
        <w:rPr>
          <w:rFonts w:cs="Times New Roman"/>
          <w:vertAlign w:val="subscript"/>
        </w:rPr>
        <w:t xml:space="preserve"> </w:t>
      </w:r>
      <w:r>
        <w:rPr>
          <w:rFonts w:cs="Times New Roman"/>
        </w:rPr>
        <w:t xml:space="preserve">is the optical thickness that allows the calculated reflectance to match the observed reflectance.  </w:t>
      </w:r>
      <w:r w:rsidR="004C4419">
        <w:rPr>
          <w:rFonts w:cs="Times New Roman"/>
        </w:rPr>
        <w:t xml:space="preserve">Equation </w:t>
      </w:r>
      <w:r w:rsidR="00BA157F">
        <w:rPr>
          <w:rFonts w:cs="Times New Roman"/>
        </w:rPr>
        <w:fldChar w:fldCharType="begin"/>
      </w:r>
      <w:r w:rsidR="00073152">
        <w:rPr>
          <w:rFonts w:cs="Times New Roman"/>
        </w:rPr>
        <w:instrText xml:space="preserve"> REF _Ref356133371 \h </w:instrText>
      </w:r>
      <w:r w:rsidR="00BA157F">
        <w:rPr>
          <w:rFonts w:cs="Times New Roman"/>
        </w:rPr>
      </w:r>
      <w:r w:rsidR="00BA157F">
        <w:rPr>
          <w:rFonts w:cs="Times New Roman"/>
        </w:rPr>
        <w:fldChar w:fldCharType="separate"/>
      </w:r>
      <w:r w:rsidR="00A05E3D">
        <w:t>(</w:t>
      </w:r>
      <w:r w:rsidR="00A05E3D">
        <w:rPr>
          <w:noProof/>
        </w:rPr>
        <w:t>3</w:t>
      </w:r>
      <w:r w:rsidR="00A05E3D">
        <w:t>.</w:t>
      </w:r>
      <w:r w:rsidR="00A05E3D">
        <w:rPr>
          <w:noProof/>
        </w:rPr>
        <w:t>10</w:t>
      </w:r>
      <w:r w:rsidR="00A05E3D">
        <w:t>)</w:t>
      </w:r>
      <w:r w:rsidR="00BA157F">
        <w:rPr>
          <w:rFonts w:cs="Times New Roman"/>
        </w:rPr>
        <w:fldChar w:fldCharType="end"/>
      </w:r>
      <w:r w:rsidR="004C4419">
        <w:rPr>
          <w:rFonts w:cs="Times New Roman"/>
        </w:rPr>
        <w:t xml:space="preserve"> is computed for the values of </w:t>
      </w:r>
      <w:r w:rsidR="004C4419" w:rsidRPr="006D5BFD">
        <w:rPr>
          <w:rFonts w:ascii="Symbol" w:hAnsi="Symbol" w:cs="Times New Roman"/>
        </w:rPr>
        <w:t></w:t>
      </w:r>
      <w:proofErr w:type="gramStart"/>
      <w:r w:rsidR="004C4419" w:rsidRPr="006D5BFD">
        <w:rPr>
          <w:rFonts w:cs="Times New Roman"/>
          <w:vertAlign w:val="subscript"/>
        </w:rPr>
        <w:t>A</w:t>
      </w:r>
      <w:r w:rsidR="004C4419">
        <w:rPr>
          <w:rFonts w:cs="Times New Roman"/>
          <w:vertAlign w:val="subscript"/>
        </w:rPr>
        <w:t xml:space="preserve"> </w:t>
      </w:r>
      <w:r w:rsidR="004C4419">
        <w:rPr>
          <w:rFonts w:cs="Times New Roman"/>
        </w:rPr>
        <w:t xml:space="preserve"> in</w:t>
      </w:r>
      <w:proofErr w:type="gramEnd"/>
      <w:r w:rsidR="004C4419">
        <w:rPr>
          <w:rFonts w:cs="Times New Roman"/>
        </w:rPr>
        <w:t xml:space="preserve"> the </w:t>
      </w:r>
      <w:proofErr w:type="spellStart"/>
      <w:r w:rsidR="004C4419">
        <w:rPr>
          <w:rFonts w:cs="Times New Roman"/>
        </w:rPr>
        <w:t>LUT</w:t>
      </w:r>
      <w:proofErr w:type="spellEnd"/>
      <w:r w:rsidR="004C4419">
        <w:rPr>
          <w:rFonts w:cs="Times New Roman"/>
        </w:rPr>
        <w:t xml:space="preserve"> to find the two </w:t>
      </w:r>
      <w:r w:rsidR="004C4419" w:rsidRPr="006D5BFD">
        <w:rPr>
          <w:rFonts w:ascii="Symbol" w:hAnsi="Symbol" w:cs="Times New Roman"/>
        </w:rPr>
        <w:t></w:t>
      </w:r>
      <w:r w:rsidR="003C4BAC" w:rsidRPr="003C4BAC">
        <w:rPr>
          <w:rFonts w:cs="Times New Roman"/>
          <w:vertAlign w:val="subscript"/>
        </w:rPr>
        <w:t xml:space="preserve"> </w:t>
      </w:r>
      <w:proofErr w:type="spellStart"/>
      <w:r w:rsidR="003C4BAC" w:rsidRPr="007C1548">
        <w:rPr>
          <w:rFonts w:cs="Times New Roman"/>
          <w:vertAlign w:val="subscript"/>
        </w:rPr>
        <w:t>R+</w:t>
      </w:r>
      <w:r w:rsidR="004C4419" w:rsidRPr="006D5BFD">
        <w:rPr>
          <w:rFonts w:cs="Times New Roman"/>
          <w:vertAlign w:val="subscript"/>
        </w:rPr>
        <w:t>A</w:t>
      </w:r>
      <w:proofErr w:type="spellEnd"/>
      <w:r w:rsidR="004C4419">
        <w:rPr>
          <w:rFonts w:cs="Times New Roman"/>
        </w:rPr>
        <w:t xml:space="preserve"> values that bracket </w:t>
      </w:r>
      <w:r w:rsidR="004C4419" w:rsidRPr="006D5BFD">
        <w:rPr>
          <w:rFonts w:ascii="Symbol" w:hAnsi="Symbol" w:cs="Times New Roman"/>
        </w:rPr>
        <w:t></w:t>
      </w:r>
      <w:proofErr w:type="spellStart"/>
      <w:r w:rsidR="004C4419" w:rsidRPr="00D22486">
        <w:rPr>
          <w:rFonts w:ascii="Cambria" w:hAnsi="Cambria" w:cs="Times New Roman"/>
          <w:vertAlign w:val="superscript"/>
        </w:rPr>
        <w:t>k</w:t>
      </w:r>
      <w:r w:rsidR="004C4419" w:rsidRPr="00D22486">
        <w:rPr>
          <w:rFonts w:ascii="Cambria" w:hAnsi="Cambria" w:cs="Times New Roman"/>
          <w:vertAlign w:val="subscript"/>
        </w:rPr>
        <w:t>obs</w:t>
      </w:r>
      <w:proofErr w:type="spellEnd"/>
      <w:r w:rsidR="004C4419">
        <w:rPr>
          <w:rFonts w:cs="Times New Roman"/>
        </w:rPr>
        <w:t xml:space="preserve"> (e.g. </w:t>
      </w:r>
      <w:r w:rsidR="004C4419" w:rsidRPr="00800E39">
        <w:rPr>
          <w:rFonts w:ascii="Symbol" w:hAnsi="Symbol" w:cs="Times New Roman"/>
        </w:rPr>
        <w:t></w:t>
      </w:r>
      <w:r w:rsidR="004C4419">
        <w:rPr>
          <w:rFonts w:cs="Times New Roman"/>
          <w:vertAlign w:val="superscript"/>
        </w:rPr>
        <w:t>LUT1</w:t>
      </w:r>
      <w:r w:rsidR="003C4BAC" w:rsidRPr="003C4BAC">
        <w:rPr>
          <w:rFonts w:cs="Times New Roman"/>
          <w:vertAlign w:val="subscript"/>
        </w:rPr>
        <w:t xml:space="preserve"> </w:t>
      </w:r>
      <w:proofErr w:type="spellStart"/>
      <w:r w:rsidR="003C4BAC" w:rsidRPr="007C1548">
        <w:rPr>
          <w:rFonts w:cs="Times New Roman"/>
          <w:vertAlign w:val="subscript"/>
        </w:rPr>
        <w:t>R+</w:t>
      </w:r>
      <w:r w:rsidR="004C4419" w:rsidRPr="00D22486">
        <w:rPr>
          <w:rFonts w:ascii="Cambria" w:hAnsi="Cambria" w:cs="Times New Roman"/>
          <w:vertAlign w:val="subscript"/>
        </w:rPr>
        <w:t>A</w:t>
      </w:r>
      <w:proofErr w:type="spellEnd"/>
      <w:r w:rsidR="004C4419">
        <w:rPr>
          <w:rFonts w:cs="Times New Roman"/>
        </w:rPr>
        <w:t xml:space="preserve"> and </w:t>
      </w:r>
      <w:r w:rsidR="0078717A" w:rsidRPr="009B21D1">
        <w:rPr>
          <w:rFonts w:ascii="Symbol" w:hAnsi="Symbol" w:cs="Times New Roman"/>
        </w:rPr>
        <w:t></w:t>
      </w:r>
      <w:r w:rsidR="0078717A" w:rsidRPr="009B21D1">
        <w:rPr>
          <w:rFonts w:cs="Times New Roman"/>
          <w:vertAlign w:val="superscript"/>
        </w:rPr>
        <w:t>LUT2</w:t>
      </w:r>
      <w:r w:rsidR="003C4BAC" w:rsidRPr="003C4BAC">
        <w:rPr>
          <w:rFonts w:cs="Times New Roman"/>
          <w:vertAlign w:val="subscript"/>
        </w:rPr>
        <w:t xml:space="preserve"> </w:t>
      </w:r>
      <w:proofErr w:type="spellStart"/>
      <w:r w:rsidR="003C4BAC" w:rsidRPr="007C1548">
        <w:rPr>
          <w:rFonts w:cs="Times New Roman"/>
          <w:vertAlign w:val="subscript"/>
        </w:rPr>
        <w:t>R+</w:t>
      </w:r>
      <w:r w:rsidR="0078717A" w:rsidRPr="00D22486">
        <w:rPr>
          <w:rFonts w:ascii="Cambria" w:hAnsi="Cambria" w:cs="Times New Roman"/>
          <w:vertAlign w:val="subscript"/>
        </w:rPr>
        <w:t>A</w:t>
      </w:r>
      <w:proofErr w:type="spellEnd"/>
      <w:r w:rsidR="004C4419">
        <w:rPr>
          <w:rFonts w:cs="Times New Roman"/>
        </w:rPr>
        <w:t xml:space="preserve">) so that </w:t>
      </w:r>
    </w:p>
    <w:p w:rsidR="004C4419" w:rsidRDefault="004C4419" w:rsidP="00B54D12">
      <w:pPr>
        <w:widowControl w:val="0"/>
        <w:autoSpaceDE w:val="0"/>
        <w:autoSpaceDN w:val="0"/>
        <w:adjustRightInd w:val="0"/>
        <w:rPr>
          <w:rFonts w:cs="Times New Roman"/>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E324A3" w:rsidP="00E324A3">
            <w:pPr>
              <w:keepNext/>
              <w:jc w:val="center"/>
            </w:pPr>
            <w:r w:rsidRPr="00E324A3">
              <w:rPr>
                <w:rFonts w:cs="Times New Roman"/>
                <w:position w:val="-14"/>
              </w:rPr>
              <w:object w:dxaOrig="4160" w:dyaOrig="460">
                <v:shape id="_x0000_i1066" type="#_x0000_t75" style="width:207.7pt;height:22.85pt" o:ole="">
                  <v:imagedata r:id="rId70" o:title=""/>
                </v:shape>
                <o:OLEObject Type="Embed" ProgID="Equation.3" ShapeID="_x0000_i1066" DrawAspect="Content" ObjectID="_1430560081" r:id="rId71"/>
              </w:object>
            </w:r>
          </w:p>
        </w:tc>
        <w:tc>
          <w:tcPr>
            <w:tcW w:w="1298" w:type="dxa"/>
            <w:vAlign w:val="center"/>
          </w:tcPr>
          <w:p w:rsidR="008E651F" w:rsidRDefault="008E651F" w:rsidP="008E651F">
            <w:pPr>
              <w:jc w:val="right"/>
            </w:pPr>
            <w:r>
              <w:t>(</w:t>
            </w:r>
            <w:fldSimple w:instr=" STYLEREF 1 \s ">
              <w:r w:rsidR="00A05E3D">
                <w:rPr>
                  <w:noProof/>
                </w:rPr>
                <w:t>3</w:t>
              </w:r>
            </w:fldSimple>
            <w:r w:rsidR="0024134B">
              <w:t>.</w:t>
            </w:r>
            <w:fldSimple w:instr=" SEQ Equation \* ARABIC \s 1 ">
              <w:r w:rsidR="00A05E3D">
                <w:rPr>
                  <w:noProof/>
                </w:rPr>
                <w:t>15</w:t>
              </w:r>
            </w:fldSimple>
            <w:r>
              <w:t>)</w:t>
            </w:r>
          </w:p>
        </w:tc>
      </w:tr>
    </w:tbl>
    <w:p w:rsidR="00B54D12" w:rsidRPr="00D22486" w:rsidRDefault="00B54D12" w:rsidP="00B54D12">
      <w:pPr>
        <w:widowControl w:val="0"/>
        <w:autoSpaceDE w:val="0"/>
        <w:autoSpaceDN w:val="0"/>
        <w:adjustRightInd w:val="0"/>
        <w:rPr>
          <w:rFonts w:ascii="Cambria" w:hAnsi="Cambria" w:cs="Times New Roman"/>
          <w:sz w:val="14"/>
          <w:szCs w:val="14"/>
        </w:rPr>
      </w:pPr>
    </w:p>
    <w:p w:rsidR="00D11FF2" w:rsidRPr="00DC46EC" w:rsidRDefault="00F7024C" w:rsidP="00B54D12">
      <w:pPr>
        <w:pStyle w:val="PlainText"/>
        <w:rPr>
          <w:rFonts w:cs="Times New Roman"/>
          <w:szCs w:val="24"/>
        </w:rPr>
      </w:pPr>
      <w:r w:rsidRPr="00DC46EC">
        <w:rPr>
          <w:szCs w:val="24"/>
        </w:rPr>
        <w:t xml:space="preserve">A simple linear interpolation is used to </w:t>
      </w:r>
      <w:r w:rsidR="00CA345E" w:rsidRPr="00DC46EC">
        <w:rPr>
          <w:szCs w:val="24"/>
        </w:rPr>
        <w:t>find</w:t>
      </w:r>
      <w:r w:rsidRPr="00DC46EC">
        <w:rPr>
          <w:szCs w:val="24"/>
        </w:rPr>
        <w:t xml:space="preserve"> </w:t>
      </w:r>
      <w:r w:rsidR="00CA345E" w:rsidRPr="00DC46EC">
        <w:rPr>
          <w:rFonts w:ascii="Symbol" w:hAnsi="Symbol" w:cs="Times New Roman"/>
          <w:szCs w:val="24"/>
        </w:rPr>
        <w:t></w:t>
      </w:r>
      <w:r w:rsidR="00CA345E" w:rsidRPr="006604CA">
        <w:rPr>
          <w:rFonts w:cs="Times New Roman"/>
          <w:szCs w:val="24"/>
          <w:vertAlign w:val="superscript"/>
        </w:rPr>
        <w:t>inv</w:t>
      </w:r>
      <w:r w:rsidR="003C4BAC" w:rsidRPr="006604CA">
        <w:rPr>
          <w:rFonts w:cs="Times New Roman"/>
          <w:szCs w:val="24"/>
          <w:vertAlign w:val="subscript"/>
        </w:rPr>
        <w:t xml:space="preserve"> </w:t>
      </w:r>
      <w:proofErr w:type="spellStart"/>
      <w:r w:rsidR="003C4BAC" w:rsidRPr="006604CA">
        <w:rPr>
          <w:rFonts w:cs="Times New Roman"/>
          <w:szCs w:val="24"/>
          <w:vertAlign w:val="subscript"/>
        </w:rPr>
        <w:t>R+</w:t>
      </w:r>
      <w:r w:rsidR="00CA345E" w:rsidRPr="006604CA">
        <w:rPr>
          <w:rFonts w:cs="Times New Roman"/>
          <w:szCs w:val="24"/>
          <w:vertAlign w:val="subscript"/>
        </w:rPr>
        <w:t>A</w:t>
      </w:r>
      <w:proofErr w:type="spellEnd"/>
      <w:r w:rsidR="00CA345E" w:rsidRPr="00DC46EC">
        <w:rPr>
          <w:rFonts w:cs="Times New Roman"/>
          <w:szCs w:val="24"/>
        </w:rPr>
        <w:t xml:space="preserve"> from between the two nodes in the </w:t>
      </w:r>
      <w:proofErr w:type="spellStart"/>
      <w:r w:rsidR="00CA345E" w:rsidRPr="00DC46EC">
        <w:rPr>
          <w:rFonts w:cs="Times New Roman"/>
          <w:szCs w:val="24"/>
        </w:rPr>
        <w:t>LUT</w:t>
      </w:r>
      <w:proofErr w:type="spellEnd"/>
      <w:r w:rsidR="00CA345E" w:rsidRPr="00DC46EC">
        <w:rPr>
          <w:rFonts w:cs="Times New Roman"/>
          <w:szCs w:val="24"/>
        </w:rPr>
        <w:t>,</w:t>
      </w:r>
    </w:p>
    <w:p w:rsidR="00CA345E" w:rsidRDefault="00CA345E" w:rsidP="00B54D12">
      <w:pPr>
        <w:pStyle w:val="PlainText"/>
        <w:rPr>
          <w:rFonts w:cs="Times New Roman"/>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6"/>
        <w:gridCol w:w="7364"/>
        <w:gridCol w:w="1164"/>
      </w:tblGrid>
      <w:tr w:rsidR="008E651F" w:rsidTr="008E651F">
        <w:trPr>
          <w:jc w:val="center"/>
        </w:trPr>
        <w:tc>
          <w:tcPr>
            <w:tcW w:w="1298" w:type="dxa"/>
            <w:vAlign w:val="center"/>
          </w:tcPr>
          <w:p w:rsidR="008E651F" w:rsidRDefault="008E651F" w:rsidP="008E651F"/>
        </w:tc>
        <w:tc>
          <w:tcPr>
            <w:tcW w:w="6908" w:type="dxa"/>
            <w:vAlign w:val="center"/>
          </w:tcPr>
          <w:p w:rsidR="008E651F" w:rsidRDefault="00B463A7" w:rsidP="00B463A7">
            <w:pPr>
              <w:keepNext/>
              <w:jc w:val="center"/>
            </w:pPr>
            <w:r w:rsidRPr="00E5114C">
              <w:rPr>
                <w:rFonts w:cs="Times New Roman"/>
                <w:position w:val="-38"/>
              </w:rPr>
              <w:object w:dxaOrig="7140" w:dyaOrig="880">
                <v:shape id="_x0000_i1067" type="#_x0000_t75" style="width:357.25pt;height:44.3pt" o:ole="">
                  <v:imagedata r:id="rId72" o:title=""/>
                </v:shape>
                <o:OLEObject Type="Embed" ProgID="Equation.3" ShapeID="_x0000_i1067" DrawAspect="Content" ObjectID="_1430560082" r:id="rId73"/>
              </w:object>
            </w:r>
          </w:p>
        </w:tc>
        <w:tc>
          <w:tcPr>
            <w:tcW w:w="1298" w:type="dxa"/>
            <w:vAlign w:val="center"/>
          </w:tcPr>
          <w:p w:rsidR="008E651F" w:rsidRDefault="008E651F" w:rsidP="008E651F">
            <w:pPr>
              <w:jc w:val="right"/>
            </w:pPr>
            <w:r>
              <w:t>(</w:t>
            </w:r>
            <w:fldSimple w:instr=" STYLEREF 1 \s ">
              <w:r w:rsidR="00A05E3D">
                <w:rPr>
                  <w:noProof/>
                </w:rPr>
                <w:t>3</w:t>
              </w:r>
            </w:fldSimple>
            <w:r w:rsidR="0024134B">
              <w:t>.</w:t>
            </w:r>
            <w:fldSimple w:instr=" SEQ Equation \* ARABIC \s 1 ">
              <w:r w:rsidR="00A05E3D">
                <w:rPr>
                  <w:noProof/>
                </w:rPr>
                <w:t>16</w:t>
              </w:r>
            </w:fldSimple>
            <w:r>
              <w:t>)</w:t>
            </w:r>
          </w:p>
        </w:tc>
      </w:tr>
    </w:tbl>
    <w:p w:rsidR="00CA345E" w:rsidRDefault="00CA345E" w:rsidP="00B54D12">
      <w:pPr>
        <w:pStyle w:val="PlainText"/>
      </w:pPr>
    </w:p>
    <w:p w:rsidR="00CA345E" w:rsidRPr="00DC46EC" w:rsidRDefault="00CA345E" w:rsidP="00B54D12">
      <w:pPr>
        <w:pStyle w:val="PlainText"/>
        <w:rPr>
          <w:szCs w:val="24"/>
        </w:rPr>
      </w:pPr>
      <w:proofErr w:type="gramStart"/>
      <w:r w:rsidRPr="00DC46EC">
        <w:rPr>
          <w:szCs w:val="24"/>
        </w:rPr>
        <w:t>all</w:t>
      </w:r>
      <w:proofErr w:type="gramEnd"/>
      <w:r w:rsidRPr="00DC46EC">
        <w:rPr>
          <w:szCs w:val="24"/>
        </w:rPr>
        <w:t xml:space="preserve"> at the reference wavelength, </w:t>
      </w:r>
      <w:r w:rsidRPr="00073152">
        <w:rPr>
          <w:i/>
          <w:szCs w:val="24"/>
        </w:rPr>
        <w:t>k</w:t>
      </w:r>
      <w:r w:rsidRPr="00DC46EC">
        <w:rPr>
          <w:szCs w:val="24"/>
        </w:rPr>
        <w:t>.</w:t>
      </w:r>
      <w:r w:rsidR="000531CA">
        <w:rPr>
          <w:szCs w:val="24"/>
        </w:rPr>
        <w:t xml:space="preserve">  </w:t>
      </w:r>
    </w:p>
    <w:p w:rsidR="00CA345E" w:rsidRPr="00DC46EC" w:rsidRDefault="00CA345E" w:rsidP="00B54D12">
      <w:pPr>
        <w:pStyle w:val="PlainText"/>
        <w:rPr>
          <w:szCs w:val="24"/>
        </w:rPr>
      </w:pPr>
    </w:p>
    <w:p w:rsidR="001E0A12" w:rsidRPr="00DC46EC" w:rsidRDefault="00627FF8" w:rsidP="00B54D12">
      <w:pPr>
        <w:pStyle w:val="PlainText"/>
        <w:rPr>
          <w:szCs w:val="24"/>
        </w:rPr>
      </w:pPr>
      <w:r w:rsidRPr="00DC46EC">
        <w:rPr>
          <w:szCs w:val="24"/>
        </w:rPr>
        <w:t xml:space="preserve">Once the AOT has been retrieved at the reference wavelength, it is used in Equation </w:t>
      </w:r>
      <w:r w:rsidR="00BA157F">
        <w:rPr>
          <w:szCs w:val="24"/>
        </w:rPr>
        <w:fldChar w:fldCharType="begin"/>
      </w:r>
      <w:r w:rsidR="00073152">
        <w:rPr>
          <w:szCs w:val="24"/>
        </w:rPr>
        <w:instrText xml:space="preserve"> REF _Ref356133291 \h </w:instrText>
      </w:r>
      <w:r w:rsidR="00BA157F">
        <w:rPr>
          <w:szCs w:val="24"/>
        </w:rPr>
      </w:r>
      <w:r w:rsidR="00BA157F">
        <w:rPr>
          <w:szCs w:val="24"/>
        </w:rPr>
        <w:fldChar w:fldCharType="separate"/>
      </w:r>
      <w:r w:rsidR="00A05E3D">
        <w:t>(</w:t>
      </w:r>
      <w:r w:rsidR="00A05E3D">
        <w:rPr>
          <w:noProof/>
        </w:rPr>
        <w:t>3</w:t>
      </w:r>
      <w:r w:rsidR="00A05E3D">
        <w:t>.</w:t>
      </w:r>
      <w:r w:rsidR="00A05E3D">
        <w:rPr>
          <w:noProof/>
        </w:rPr>
        <w:t>12</w:t>
      </w:r>
      <w:r w:rsidR="00A05E3D">
        <w:t>)</w:t>
      </w:r>
      <w:r w:rsidR="00BA157F">
        <w:rPr>
          <w:szCs w:val="24"/>
        </w:rPr>
        <w:fldChar w:fldCharType="end"/>
      </w:r>
      <w:r w:rsidR="0080156A" w:rsidRPr="00DC46EC">
        <w:rPr>
          <w:szCs w:val="24"/>
        </w:rPr>
        <w:t xml:space="preserve"> </w:t>
      </w:r>
      <w:r w:rsidR="001E0A12" w:rsidRPr="00DC46EC">
        <w:rPr>
          <w:szCs w:val="24"/>
        </w:rPr>
        <w:t>to compute the reflectances at the other 5 wavelengths.  These computed reflectances are differenced with the actual observations to produce a residual as follows:</w:t>
      </w:r>
    </w:p>
    <w:p w:rsidR="001E0A12" w:rsidRDefault="001E0A12" w:rsidP="00B54D12">
      <w:pPr>
        <w:pStyle w:val="PlainText"/>
        <w:rPr>
          <w:szCs w:val="24"/>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CC5AA8" w:rsidP="00CC5AA8">
            <w:pPr>
              <w:keepNext/>
              <w:jc w:val="center"/>
            </w:pPr>
            <w:r w:rsidRPr="00FA2C08">
              <w:rPr>
                <w:position w:val="-32"/>
              </w:rPr>
              <w:object w:dxaOrig="4140" w:dyaOrig="840">
                <v:shape id="_x0000_i1068" type="#_x0000_t75" style="width:207pt;height:42.25pt" o:ole="">
                  <v:imagedata r:id="rId74" o:title=""/>
                </v:shape>
                <o:OLEObject Type="Embed" ProgID="Equation.3" ShapeID="_x0000_i1068" DrawAspect="Content" ObjectID="_1430560083" r:id="rId75"/>
              </w:object>
            </w:r>
          </w:p>
        </w:tc>
        <w:tc>
          <w:tcPr>
            <w:tcW w:w="1298" w:type="dxa"/>
            <w:vAlign w:val="center"/>
          </w:tcPr>
          <w:p w:rsidR="008E651F" w:rsidRDefault="008E651F" w:rsidP="008E651F">
            <w:pPr>
              <w:jc w:val="right"/>
            </w:pPr>
            <w:r>
              <w:t>(</w:t>
            </w:r>
            <w:fldSimple w:instr=" STYLEREF 1 \s ">
              <w:r w:rsidR="00A05E3D">
                <w:rPr>
                  <w:noProof/>
                </w:rPr>
                <w:t>3</w:t>
              </w:r>
            </w:fldSimple>
            <w:r w:rsidR="0024134B">
              <w:t>.</w:t>
            </w:r>
            <w:fldSimple w:instr=" SEQ Equation \* ARABIC \s 1 ">
              <w:r w:rsidR="00A05E3D">
                <w:rPr>
                  <w:noProof/>
                </w:rPr>
                <w:t>17</w:t>
              </w:r>
            </w:fldSimple>
            <w:r>
              <w:t>)</w:t>
            </w:r>
          </w:p>
        </w:tc>
      </w:tr>
    </w:tbl>
    <w:p w:rsidR="001E0A12" w:rsidRDefault="001E0A12" w:rsidP="00B54D12">
      <w:pPr>
        <w:pStyle w:val="PlainText"/>
      </w:pPr>
    </w:p>
    <w:p w:rsidR="001E0A12" w:rsidRPr="00DC46EC" w:rsidRDefault="001E0A12" w:rsidP="00B54D12">
      <w:pPr>
        <w:pStyle w:val="PlainText"/>
        <w:rPr>
          <w:szCs w:val="24"/>
        </w:rPr>
      </w:pPr>
      <w:proofErr w:type="gramStart"/>
      <w:r w:rsidRPr="00DC46EC">
        <w:rPr>
          <w:szCs w:val="24"/>
        </w:rPr>
        <w:t>where</w:t>
      </w:r>
      <w:proofErr w:type="gramEnd"/>
      <w:r w:rsidRPr="00DC46EC">
        <w:rPr>
          <w:szCs w:val="24"/>
        </w:rPr>
        <w:t xml:space="preserve"> </w:t>
      </w:r>
      <w:r w:rsidRPr="00073152">
        <w:rPr>
          <w:i/>
          <w:szCs w:val="24"/>
        </w:rPr>
        <w:t>N</w:t>
      </w:r>
      <w:r w:rsidRPr="00DC46EC">
        <w:rPr>
          <w:szCs w:val="24"/>
        </w:rPr>
        <w:t xml:space="preserve">=5, the number of bands used in the residual calculation, and </w:t>
      </w:r>
      <w:r w:rsidRPr="00DC46EC">
        <w:rPr>
          <w:rFonts w:ascii="Symbol" w:hAnsi="Symbol"/>
          <w:szCs w:val="24"/>
        </w:rPr>
        <w:t></w:t>
      </w:r>
      <w:proofErr w:type="spellStart"/>
      <w:r w:rsidRPr="00DC46EC">
        <w:rPr>
          <w:szCs w:val="24"/>
          <w:vertAlign w:val="subscript"/>
        </w:rPr>
        <w:t>obs</w:t>
      </w:r>
      <w:r w:rsidRPr="00DC46EC">
        <w:rPr>
          <w:i/>
          <w:szCs w:val="24"/>
          <w:vertAlign w:val="superscript"/>
        </w:rPr>
        <w:t>i</w:t>
      </w:r>
      <w:proofErr w:type="spellEnd"/>
      <w:r w:rsidRPr="00DC46EC">
        <w:rPr>
          <w:szCs w:val="24"/>
        </w:rPr>
        <w:t xml:space="preserve"> is the observed reflectance in band </w:t>
      </w:r>
      <w:proofErr w:type="spellStart"/>
      <w:r w:rsidRPr="00DC46EC">
        <w:rPr>
          <w:i/>
          <w:szCs w:val="24"/>
        </w:rPr>
        <w:t>i</w:t>
      </w:r>
      <w:proofErr w:type="spellEnd"/>
      <w:r w:rsidRPr="00DC46EC">
        <w:rPr>
          <w:szCs w:val="24"/>
        </w:rPr>
        <w:t>.  The smallest residual from the 2020 possibilities is the retrieved model along with its corresponding AOT at each wavelength.</w:t>
      </w:r>
      <w:r w:rsidR="00FE5C2F" w:rsidRPr="00DC46EC">
        <w:rPr>
          <w:szCs w:val="24"/>
        </w:rPr>
        <w:t xml:space="preserve">  The results of the retrieval are values of AOT that is </w:t>
      </w:r>
      <w:r w:rsidR="00FE5C2F" w:rsidRPr="00DC46EC">
        <w:rPr>
          <w:rFonts w:ascii="Symbol" w:hAnsi="Symbol" w:cs="Times New Roman"/>
          <w:szCs w:val="24"/>
        </w:rPr>
        <w:t></w:t>
      </w:r>
      <w:r w:rsidR="00FE5C2F" w:rsidRPr="00DC46EC">
        <w:rPr>
          <w:rFonts w:cs="Times New Roman"/>
          <w:szCs w:val="24"/>
          <w:vertAlign w:val="superscript"/>
        </w:rPr>
        <w:t>inv</w:t>
      </w:r>
      <w:r w:rsidR="00F509A9" w:rsidRPr="00F509A9">
        <w:rPr>
          <w:rFonts w:cs="Times New Roman"/>
          <w:vertAlign w:val="subscript"/>
        </w:rPr>
        <w:t xml:space="preserve"> </w:t>
      </w:r>
      <w:proofErr w:type="spellStart"/>
      <w:r w:rsidR="00F509A9" w:rsidRPr="006604CA">
        <w:rPr>
          <w:rFonts w:cs="Times New Roman"/>
          <w:szCs w:val="24"/>
          <w:vertAlign w:val="subscript"/>
        </w:rPr>
        <w:t>R+</w:t>
      </w:r>
      <w:r w:rsidR="00FE5C2F" w:rsidRPr="006604CA">
        <w:rPr>
          <w:rFonts w:cs="Times New Roman"/>
          <w:szCs w:val="24"/>
          <w:vertAlign w:val="subscript"/>
        </w:rPr>
        <w:t>A</w:t>
      </w:r>
      <w:proofErr w:type="spellEnd"/>
      <w:r w:rsidR="00FE5C2F" w:rsidRPr="00DC46EC">
        <w:rPr>
          <w:szCs w:val="24"/>
        </w:rPr>
        <w:t xml:space="preserve"> , at the six wavelength bands, identification of the two modes giving the minimum residual and the </w:t>
      </w:r>
      <w:r w:rsidR="00FE5C2F" w:rsidRPr="00DC46EC">
        <w:rPr>
          <w:rFonts w:ascii="Symbol" w:hAnsi="Symbol"/>
          <w:szCs w:val="24"/>
        </w:rPr>
        <w:t></w:t>
      </w:r>
      <w:r w:rsidR="00FE5C2F" w:rsidRPr="00DC46EC">
        <w:rPr>
          <w:szCs w:val="24"/>
        </w:rPr>
        <w:t xml:space="preserve"> parameter that identifies the weighting of these two modes resulting in the minimum residual.  The combination of the two modes and their weighting parameter provides an aerosol model with a unique spectral dependence that is assumed linear in log-log space. This is used to extrapolate the AOT from the six retrieved wavelengths to a total of 11 wavelengths corresponding to M1, M2, M3, M4, M5, M6, M7, M8, M10 and M11, plus a value at 0.55 µm, an important wavelength in a multitude of applications, but not one of the VIIRS channels.</w:t>
      </w:r>
      <w:r w:rsidR="00474383" w:rsidRPr="00DC46EC">
        <w:rPr>
          <w:szCs w:val="24"/>
        </w:rPr>
        <w:t xml:space="preserve">  Note that the shortest wavelength used in the retrieval is M5, 0.67 µm</w:t>
      </w:r>
      <w:r w:rsidR="00706FD0" w:rsidRPr="00DC46EC">
        <w:rPr>
          <w:szCs w:val="24"/>
        </w:rPr>
        <w:t xml:space="preserve"> and that all reported AOT values at shorter wavelengths are extrapolated from longer wavelengths.</w:t>
      </w:r>
    </w:p>
    <w:p w:rsidR="001E0A12" w:rsidRDefault="001E0A12" w:rsidP="00B54D12">
      <w:pPr>
        <w:pStyle w:val="PlainText"/>
      </w:pPr>
    </w:p>
    <w:p w:rsidR="001E0A12" w:rsidRPr="00D22486" w:rsidRDefault="001E0A12" w:rsidP="001E0A12">
      <w:pPr>
        <w:widowControl w:val="0"/>
        <w:autoSpaceDE w:val="0"/>
        <w:autoSpaceDN w:val="0"/>
        <w:adjustRightInd w:val="0"/>
        <w:rPr>
          <w:rFonts w:ascii="Cambria" w:hAnsi="Cambria" w:cs="Times New Roman"/>
        </w:rPr>
      </w:pPr>
      <w:r w:rsidRPr="00D22486">
        <w:rPr>
          <w:rFonts w:ascii="Cambria" w:hAnsi="Cambria" w:cs="Times New Roman"/>
        </w:rPr>
        <w:t>After the inversion is performed for each pixel, and the lowest residual is determined, the lowest residual is compared to a predefined threshold (implemented as a configurable parameter). If the lowest residual exceeds the predefined threshold, the quality of that retrieval is downgraded to “excluded”. This residual threshold test exclude</w:t>
      </w:r>
      <w:r w:rsidR="000531CA" w:rsidRPr="00D22486">
        <w:rPr>
          <w:rFonts w:ascii="Cambria" w:hAnsi="Cambria" w:cs="Times New Roman"/>
        </w:rPr>
        <w:t>s</w:t>
      </w:r>
      <w:r w:rsidRPr="00D22486">
        <w:rPr>
          <w:rFonts w:ascii="Cambria" w:hAnsi="Cambria" w:cs="Times New Roman"/>
        </w:rPr>
        <w:t xml:space="preserve"> retrievals with a variety of contamination conditions missed by the pre-inversion data screening including, sub-pixel clouds, cloud shadows and turbid water.</w:t>
      </w:r>
    </w:p>
    <w:p w:rsidR="001C5BF6" w:rsidRPr="00D22486" w:rsidRDefault="001C5BF6" w:rsidP="001E0A12">
      <w:pPr>
        <w:widowControl w:val="0"/>
        <w:autoSpaceDE w:val="0"/>
        <w:autoSpaceDN w:val="0"/>
        <w:adjustRightInd w:val="0"/>
        <w:rPr>
          <w:rFonts w:ascii="Cambria" w:hAnsi="Cambria" w:cs="Times New Roman"/>
        </w:rPr>
      </w:pPr>
    </w:p>
    <w:p w:rsidR="00CA345E" w:rsidRPr="00CA345E" w:rsidRDefault="00CA345E" w:rsidP="00B54D12">
      <w:pPr>
        <w:pStyle w:val="PlainText"/>
      </w:pPr>
    </w:p>
    <w:p w:rsidR="00D74F41" w:rsidRDefault="002035C4">
      <w:pPr>
        <w:pStyle w:val="Heading2"/>
      </w:pPr>
      <w:bookmarkStart w:id="102" w:name="_Ref355854527"/>
      <w:bookmarkStart w:id="103" w:name="_Ref355859956"/>
      <w:bookmarkStart w:id="104" w:name="_Ref355860154"/>
      <w:bookmarkStart w:id="105" w:name="_Toc356397966"/>
      <w:r w:rsidRPr="002035C4">
        <w:t>Theoretical Description of Aerosol Retrievals Over Land</w:t>
      </w:r>
      <w:bookmarkEnd w:id="102"/>
      <w:bookmarkEnd w:id="103"/>
      <w:bookmarkEnd w:id="104"/>
      <w:bookmarkEnd w:id="105"/>
    </w:p>
    <w:p w:rsidR="004E225A" w:rsidRDefault="004E225A" w:rsidP="004E225A"/>
    <w:p w:rsidR="004E225A" w:rsidRDefault="004E225A" w:rsidP="004E225A">
      <w:r>
        <w:t>The difference between retrieving aerosol characteristics over land from doing the same over ocean is that the land surface reflectance is more heterogeneous than the ocean, less easily modeled and often times much brighter. The ocean surface can be bright in sun glint, but such situations are much more easily predicted and avoided than bright surfaces over land.  Because the land surface reflectance is challenging to predict and model and because aerosol interactions make a smaller proportional contribution to total at-sensor radiance, it is more difficult to separate the atmospheric from the surface signal in the observations received by the satellite.  A different type of retrieval is necessary.</w:t>
      </w:r>
    </w:p>
    <w:p w:rsidR="004E225A" w:rsidRDefault="004E225A" w:rsidP="004E225A"/>
    <w:p w:rsidR="004E225A" w:rsidRDefault="004E225A" w:rsidP="004E225A">
      <w:r>
        <w:t xml:space="preserve">There are three major assumptions in the VIIRS aerosol optical thickness retrievals over land.  First, the retrieval limits the aerosol optical properties to 5 bimodal models, all assuming spherical particles.   The over land algorithm has no flexibility in mixing models, unlike the over ocean algorithm which can retrieve arbitrary mixtures of fine and coarse modes.  The assumed aerosol models are described in Section </w:t>
      </w:r>
      <w:r w:rsidR="00BA157F">
        <w:fldChar w:fldCharType="begin"/>
      </w:r>
      <w:r w:rsidR="0076608B">
        <w:instrText xml:space="preserve"> REF _Ref355860689 \r \h </w:instrText>
      </w:r>
      <w:r w:rsidR="00BA157F">
        <w:fldChar w:fldCharType="separate"/>
      </w:r>
      <w:r w:rsidR="00A05E3D">
        <w:t>3.4.2</w:t>
      </w:r>
      <w:r w:rsidR="00BA157F">
        <w:fldChar w:fldCharType="end"/>
      </w:r>
      <w:r>
        <w:t xml:space="preserve">.  Second, the VIIRS over land algorithm requires the land surface spectral reflectance to conform to a predetermined spectral signature that is applied uniformly and globally across all pixels deemed appropriate for inversion.   Lastly, the land surface </w:t>
      </w:r>
      <w:r>
        <w:lastRenderedPageBreak/>
        <w:t xml:space="preserve">is assumed to be </w:t>
      </w:r>
      <w:proofErr w:type="spellStart"/>
      <w:r>
        <w:t>Lambertian</w:t>
      </w:r>
      <w:proofErr w:type="spellEnd"/>
      <w:r>
        <w:t xml:space="preserve">.  The theoretical and empirical basis of the land surface reflectance assumptions is described in Section </w:t>
      </w:r>
      <w:r w:rsidR="00BA157F">
        <w:fldChar w:fldCharType="begin"/>
      </w:r>
      <w:r w:rsidR="0076608B">
        <w:instrText xml:space="preserve"> REF _Ref355860705 \r \h </w:instrText>
      </w:r>
      <w:r w:rsidR="00BA157F">
        <w:fldChar w:fldCharType="separate"/>
      </w:r>
      <w:r w:rsidR="00A05E3D">
        <w:t>3.4.3</w:t>
      </w:r>
      <w:r w:rsidR="00BA157F">
        <w:fldChar w:fldCharType="end"/>
      </w:r>
      <w:r w:rsidR="0076608B">
        <w:t>.</w:t>
      </w:r>
    </w:p>
    <w:p w:rsidR="004E225A" w:rsidRDefault="004E225A" w:rsidP="004E225A"/>
    <w:p w:rsidR="004E225A" w:rsidRDefault="004E225A" w:rsidP="004E225A">
      <w:r>
        <w:t>The VIIRS over land algorithm follows from a heritage algorithm used to produce the MODIS atmospherically corrected surface reflectance (</w:t>
      </w:r>
      <w:proofErr w:type="spellStart"/>
      <w:r>
        <w:t>Vermote</w:t>
      </w:r>
      <w:proofErr w:type="spellEnd"/>
      <w:r>
        <w:t xml:space="preserve"> and </w:t>
      </w:r>
      <w:proofErr w:type="spellStart"/>
      <w:r>
        <w:t>Kotchenova</w:t>
      </w:r>
      <w:proofErr w:type="spellEnd"/>
      <w:r>
        <w:t>, 2008).  The algorithm makes use of VIIRS reflectances in the following bands:  M1 (0.412 µm), M2 (0.445 µm), M3 (0.488 µm), M5 (0.672 µm) and M11 (2.25 µm).  It retrieves surface reflectance across the visible spectrum for a predetermined set of optical depths at 550 nm and a predetermined set of aerosol models.  For each aerosol model, the optical depth is selected at which the assumed spectral relationship between the red (M5) and blue (M3) bands is approximately satisfied.  This optical depth value is obtained by linear interpolation in surface reflectance residual between the two bounding optical depth bins.  Then, for each model, an expected surface reflectance residual is calculated using the other three bands (M1, M2 and M11).  The model with the lowest residual is selected and the optical depth value for that model becomes the retrieved value of optical depth at 550nm for that pixel</w:t>
      </w:r>
      <w:proofErr w:type="gramStart"/>
      <w:r>
        <w:t>..</w:t>
      </w:r>
      <w:proofErr w:type="gramEnd"/>
      <w:r>
        <w:t xml:space="preserve"> The fitting procedure is described in Section </w:t>
      </w:r>
      <w:r w:rsidR="00BA157F">
        <w:fldChar w:fldCharType="begin"/>
      </w:r>
      <w:r w:rsidR="000E4E27">
        <w:instrText xml:space="preserve"> REF _Ref355861264 \r \h </w:instrText>
      </w:r>
      <w:r w:rsidR="00BA157F">
        <w:fldChar w:fldCharType="separate"/>
      </w:r>
      <w:r w:rsidR="00A05E3D">
        <w:t>3.4.4</w:t>
      </w:r>
      <w:r w:rsidR="00BA157F">
        <w:fldChar w:fldCharType="end"/>
      </w:r>
      <w:r>
        <w:t>. Similar to the ocean algorithm the land algorithm relies on pre-calculated values of the radiative transfer parameters, stored in a Look-Up Table (</w:t>
      </w:r>
      <w:proofErr w:type="spellStart"/>
      <w:r>
        <w:t>LUT</w:t>
      </w:r>
      <w:proofErr w:type="spellEnd"/>
      <w:r>
        <w:t xml:space="preserve">). However, before the inversion procedure begins, a pixel must be selected for retrieval.  </w:t>
      </w:r>
    </w:p>
    <w:p w:rsidR="004E225A" w:rsidRDefault="004E225A" w:rsidP="004E225A"/>
    <w:p w:rsidR="00D74F41" w:rsidRDefault="002035C4">
      <w:pPr>
        <w:pStyle w:val="Heading3"/>
      </w:pPr>
      <w:bookmarkStart w:id="106" w:name="_Ref355859900"/>
      <w:bookmarkStart w:id="107" w:name="_Ref355859991"/>
      <w:bookmarkStart w:id="108" w:name="_Ref355862046"/>
      <w:bookmarkStart w:id="109" w:name="_Toc356397967"/>
      <w:r w:rsidRPr="002035C4">
        <w:t>Selection Process for Appropriate Pixels for Aerosol Retrieval Over Land</w:t>
      </w:r>
      <w:bookmarkEnd w:id="106"/>
      <w:bookmarkEnd w:id="107"/>
      <w:bookmarkEnd w:id="108"/>
      <w:bookmarkEnd w:id="109"/>
    </w:p>
    <w:p w:rsidR="000E4E27" w:rsidRDefault="000E4E27" w:rsidP="004E225A"/>
    <w:p w:rsidR="004E225A" w:rsidRDefault="004E225A" w:rsidP="004E225A">
      <w:r>
        <w:t xml:space="preserve">A pixel entering the aerosol algorithm arrives with associated VIIRS </w:t>
      </w:r>
      <w:proofErr w:type="spellStart"/>
      <w:r>
        <w:t>SDRs</w:t>
      </w:r>
      <w:proofErr w:type="spellEnd"/>
      <w:r>
        <w:t xml:space="preserve">, VIIRS M-Band </w:t>
      </w:r>
      <w:proofErr w:type="spellStart"/>
      <w:r>
        <w:t>Geolocation</w:t>
      </w:r>
      <w:proofErr w:type="spellEnd"/>
      <w:r>
        <w:t xml:space="preserve"> and an associated set of flags provided by the VIIRS cloud mask.  These include indicators of cloud, snow/ice, fire, the angles of the observation (solar zenith, sensor zenith, relative azimuth) and also whether the pixel is land, ocean or coast.  If the associated flags indicate extreme solar zenith angle, a high probability of cloud</w:t>
      </w:r>
      <w:r w:rsidR="00DD1DD0">
        <w:t xml:space="preserve">, </w:t>
      </w:r>
      <w:proofErr w:type="spellStart"/>
      <w:r w:rsidR="00DD1DD0">
        <w:t>sunglint</w:t>
      </w:r>
      <w:proofErr w:type="spellEnd"/>
      <w:r w:rsidR="00DD1DD0">
        <w:t>, snow/ice or fire</w:t>
      </w:r>
      <w:r>
        <w:t xml:space="preserve">, the aerosol algorithm does not produce </w:t>
      </w:r>
      <w:proofErr w:type="gramStart"/>
      <w:r>
        <w:t>a retrieval</w:t>
      </w:r>
      <w:proofErr w:type="gramEnd"/>
      <w:r>
        <w:t xml:space="preserve"> for that pixel and moves on to the next.  The aerosol quality flag is set to ‘not produced’ for that pixel.</w:t>
      </w:r>
    </w:p>
    <w:p w:rsidR="004E225A" w:rsidRDefault="004E225A" w:rsidP="004E225A"/>
    <w:p w:rsidR="004E225A" w:rsidRDefault="004E225A" w:rsidP="004E225A">
      <w:r>
        <w:t xml:space="preserve"> After that initial selection process, a pixel identified as ‘land’ undergoes another series of tests internal to the aerosol algorithm.  These are applied to further eliminate </w:t>
      </w:r>
      <w:r w:rsidR="003A01E6">
        <w:t xml:space="preserve">cloud, </w:t>
      </w:r>
      <w:r>
        <w:t>sun glint, fire, ephemeral water and snow/ice surfaces that t</w:t>
      </w:r>
      <w:r w:rsidR="003A01E6">
        <w:t>he VIIRS cloud mask might miss.</w:t>
      </w:r>
    </w:p>
    <w:p w:rsidR="003A01E6" w:rsidRDefault="003A01E6" w:rsidP="004E225A"/>
    <w:p w:rsidR="00D74F41" w:rsidRDefault="003A01E6">
      <w:pPr>
        <w:pStyle w:val="Heading4"/>
      </w:pPr>
      <w:bookmarkStart w:id="110" w:name="_Toc356397968"/>
      <w:r>
        <w:t xml:space="preserve">Cloud </w:t>
      </w:r>
      <w:r w:rsidR="002035C4" w:rsidRPr="002035C4">
        <w:t>avoidance</w:t>
      </w:r>
      <w:bookmarkEnd w:id="110"/>
    </w:p>
    <w:p w:rsidR="003A01E6" w:rsidRDefault="003A01E6" w:rsidP="004E225A"/>
    <w:p w:rsidR="003A01E6" w:rsidRDefault="003A01E6" w:rsidP="004E225A">
      <w:r>
        <w:t xml:space="preserve">There is no difference between using the VIIRS cloud mask, combined with a M9 band test for thin cirrus in the land procedure than what was described for the ocean procedure in Section </w:t>
      </w:r>
      <w:r w:rsidR="00BA157F">
        <w:fldChar w:fldCharType="begin"/>
      </w:r>
      <w:r w:rsidR="000E4E27">
        <w:instrText xml:space="preserve"> REF _Ref355861306 \r \h </w:instrText>
      </w:r>
      <w:r w:rsidR="00BA157F">
        <w:fldChar w:fldCharType="separate"/>
      </w:r>
      <w:r w:rsidR="00A05E3D">
        <w:t>3.3.1.1</w:t>
      </w:r>
      <w:r w:rsidR="00BA157F">
        <w:fldChar w:fldCharType="end"/>
      </w:r>
      <w:r>
        <w:t>.  The reader is referred to that section for a description.</w:t>
      </w:r>
    </w:p>
    <w:p w:rsidR="004658AD" w:rsidRDefault="004658AD" w:rsidP="004E225A"/>
    <w:p w:rsidR="00D74F41" w:rsidRDefault="002035C4">
      <w:pPr>
        <w:pStyle w:val="Heading4"/>
      </w:pPr>
      <w:bookmarkStart w:id="111" w:name="_Toc356397969"/>
      <w:r w:rsidRPr="002035C4">
        <w:t>Sun glint avoidance</w:t>
      </w:r>
      <w:bookmarkEnd w:id="111"/>
    </w:p>
    <w:p w:rsidR="004658AD" w:rsidRDefault="004658AD" w:rsidP="004E225A"/>
    <w:p w:rsidR="00471247" w:rsidRDefault="004658AD" w:rsidP="00A453B8">
      <w:pPr>
        <w:pStyle w:val="PlainText"/>
        <w:rPr>
          <w:szCs w:val="24"/>
        </w:rPr>
      </w:pPr>
      <w:proofErr w:type="spellStart"/>
      <w:r w:rsidRPr="00791956">
        <w:rPr>
          <w:szCs w:val="24"/>
        </w:rPr>
        <w:t>Sunglint</w:t>
      </w:r>
      <w:proofErr w:type="spellEnd"/>
      <w:r w:rsidRPr="00791956">
        <w:rPr>
          <w:szCs w:val="24"/>
        </w:rPr>
        <w:t xml:space="preserve"> is also detected over land</w:t>
      </w:r>
      <w:r>
        <w:rPr>
          <w:szCs w:val="24"/>
        </w:rPr>
        <w:t>.</w:t>
      </w:r>
      <w:r w:rsidRPr="00791956">
        <w:rPr>
          <w:szCs w:val="24"/>
        </w:rPr>
        <w:t xml:space="preserve"> </w:t>
      </w:r>
      <w:r>
        <w:rPr>
          <w:szCs w:val="24"/>
        </w:rPr>
        <w:t>T</w:t>
      </w:r>
      <w:r w:rsidR="009976C9">
        <w:rPr>
          <w:szCs w:val="24"/>
        </w:rPr>
        <w:t>his is</w:t>
      </w:r>
      <w:r w:rsidRPr="00791956">
        <w:rPr>
          <w:szCs w:val="24"/>
        </w:rPr>
        <w:t xml:space="preserve"> important </w:t>
      </w:r>
      <w:r w:rsidR="009976C9">
        <w:rPr>
          <w:szCs w:val="24"/>
        </w:rPr>
        <w:t>because</w:t>
      </w:r>
      <w:r w:rsidRPr="00791956">
        <w:rPr>
          <w:szCs w:val="24"/>
        </w:rPr>
        <w:t xml:space="preserve"> </w:t>
      </w:r>
      <w:r>
        <w:rPr>
          <w:szCs w:val="24"/>
        </w:rPr>
        <w:t xml:space="preserve">land-based </w:t>
      </w:r>
      <w:r w:rsidRPr="00791956">
        <w:rPr>
          <w:szCs w:val="24"/>
        </w:rPr>
        <w:t>water bodies</w:t>
      </w:r>
      <w:r>
        <w:rPr>
          <w:szCs w:val="24"/>
        </w:rPr>
        <w:t xml:space="preserve"> such as rivers, lakes, ponds and irrigated farmland may</w:t>
      </w:r>
      <w:r w:rsidRPr="00791956">
        <w:rPr>
          <w:szCs w:val="24"/>
        </w:rPr>
        <w:t xml:space="preserve"> not </w:t>
      </w:r>
      <w:r>
        <w:rPr>
          <w:szCs w:val="24"/>
        </w:rPr>
        <w:t xml:space="preserve">be tagged as water </w:t>
      </w:r>
      <w:r w:rsidRPr="00791956">
        <w:rPr>
          <w:szCs w:val="24"/>
        </w:rPr>
        <w:t>in the land/water mask</w:t>
      </w:r>
      <w:r>
        <w:rPr>
          <w:szCs w:val="24"/>
        </w:rPr>
        <w:t xml:space="preserve">.  In </w:t>
      </w:r>
      <w:r>
        <w:rPr>
          <w:szCs w:val="24"/>
        </w:rPr>
        <w:lastRenderedPageBreak/>
        <w:t xml:space="preserve">the </w:t>
      </w:r>
      <w:proofErr w:type="spellStart"/>
      <w:r>
        <w:rPr>
          <w:szCs w:val="24"/>
        </w:rPr>
        <w:t>specular</w:t>
      </w:r>
      <w:proofErr w:type="spellEnd"/>
      <w:r>
        <w:rPr>
          <w:szCs w:val="24"/>
        </w:rPr>
        <w:t xml:space="preserve"> reflection direction these inland water pixels, even puddles,</w:t>
      </w:r>
      <w:r w:rsidRPr="00791956">
        <w:rPr>
          <w:szCs w:val="24"/>
        </w:rPr>
        <w:t xml:space="preserve"> can be misinterpreted </w:t>
      </w:r>
      <w:r>
        <w:rPr>
          <w:szCs w:val="24"/>
        </w:rPr>
        <w:t>to be</w:t>
      </w:r>
      <w:r w:rsidRPr="00791956">
        <w:rPr>
          <w:szCs w:val="24"/>
        </w:rPr>
        <w:t xml:space="preserve"> fires, clouds or clear land pixels. The </w:t>
      </w:r>
      <w:r>
        <w:rPr>
          <w:szCs w:val="24"/>
        </w:rPr>
        <w:t xml:space="preserve">algorithm calculates </w:t>
      </w:r>
      <w:proofErr w:type="spellStart"/>
      <w:r w:rsidRPr="00791956">
        <w:rPr>
          <w:szCs w:val="24"/>
        </w:rPr>
        <w:t>sunglint</w:t>
      </w:r>
      <w:proofErr w:type="spellEnd"/>
      <w:r w:rsidRPr="00791956">
        <w:rPr>
          <w:szCs w:val="24"/>
        </w:rPr>
        <w:t xml:space="preserve"> reflectance dynamically </w:t>
      </w:r>
      <w:r w:rsidR="009976C9">
        <w:rPr>
          <w:szCs w:val="24"/>
        </w:rPr>
        <w:t xml:space="preserve">(Section </w:t>
      </w:r>
      <w:r w:rsidR="00BA157F">
        <w:rPr>
          <w:szCs w:val="24"/>
        </w:rPr>
        <w:fldChar w:fldCharType="begin"/>
      </w:r>
      <w:r w:rsidR="00880D6B">
        <w:rPr>
          <w:szCs w:val="24"/>
        </w:rPr>
        <w:instrText xml:space="preserve"> REF _Ref355861349 \r \h </w:instrText>
      </w:r>
      <w:r w:rsidR="00BA157F">
        <w:rPr>
          <w:szCs w:val="24"/>
        </w:rPr>
      </w:r>
      <w:r w:rsidR="00BA157F">
        <w:rPr>
          <w:szCs w:val="24"/>
        </w:rPr>
        <w:fldChar w:fldCharType="separate"/>
      </w:r>
      <w:r w:rsidR="00A05E3D">
        <w:rPr>
          <w:szCs w:val="24"/>
        </w:rPr>
        <w:t>3.3.1.2</w:t>
      </w:r>
      <w:r w:rsidR="00BA157F">
        <w:rPr>
          <w:szCs w:val="24"/>
        </w:rPr>
        <w:fldChar w:fldCharType="end"/>
      </w:r>
      <w:r w:rsidR="009976C9">
        <w:rPr>
          <w:szCs w:val="24"/>
        </w:rPr>
        <w:t xml:space="preserve">) </w:t>
      </w:r>
      <w:r w:rsidRPr="00791956">
        <w:rPr>
          <w:szCs w:val="24"/>
        </w:rPr>
        <w:t>over all surfaces (land and ocean)</w:t>
      </w:r>
      <w:r>
        <w:rPr>
          <w:szCs w:val="24"/>
        </w:rPr>
        <w:t>.</w:t>
      </w:r>
      <w:r w:rsidRPr="00791956">
        <w:rPr>
          <w:szCs w:val="24"/>
        </w:rPr>
        <w:t xml:space="preserve"> </w:t>
      </w:r>
      <w:r w:rsidR="00471247">
        <w:rPr>
          <w:szCs w:val="24"/>
        </w:rPr>
        <w:t xml:space="preserve">The </w:t>
      </w:r>
      <w:proofErr w:type="spellStart"/>
      <w:r w:rsidR="00471247">
        <w:rPr>
          <w:szCs w:val="24"/>
        </w:rPr>
        <w:t>sunglint</w:t>
      </w:r>
      <w:proofErr w:type="spellEnd"/>
      <w:r w:rsidR="00471247">
        <w:rPr>
          <w:szCs w:val="24"/>
        </w:rPr>
        <w:t xml:space="preserve"> pixel is set if</w:t>
      </w:r>
      <w:r w:rsidR="008B36C6">
        <w:rPr>
          <w:szCs w:val="24"/>
        </w:rPr>
        <w:t xml:space="preserve"> visible reflectance anomaly (</w:t>
      </w:r>
      <w:proofErr w:type="spellStart"/>
      <w:r w:rsidR="008B36C6">
        <w:rPr>
          <w:szCs w:val="24"/>
        </w:rPr>
        <w:t>VRA</w:t>
      </w:r>
      <w:proofErr w:type="spellEnd"/>
      <w:r w:rsidR="008B36C6">
        <w:rPr>
          <w:szCs w:val="24"/>
        </w:rPr>
        <w:t>)</w:t>
      </w:r>
      <w:r w:rsidR="00A73495">
        <w:rPr>
          <w:szCs w:val="24"/>
        </w:rPr>
        <w:t xml:space="preserve"> is</w:t>
      </w:r>
      <w:r w:rsidR="008B36C6">
        <w:rPr>
          <w:szCs w:val="24"/>
        </w:rPr>
        <w:t xml:space="preserve"> greater than 0.02, </w:t>
      </w:r>
      <w:r w:rsidR="00471247" w:rsidRPr="00791956">
        <w:rPr>
          <w:szCs w:val="24"/>
        </w:rPr>
        <w:t>middle infrared anomaly (MIRA)</w:t>
      </w:r>
      <w:r w:rsidR="00471247">
        <w:rPr>
          <w:szCs w:val="24"/>
        </w:rPr>
        <w:t xml:space="preserve"> is greater than 0.1 and the pixel is free from cloud and fire.  The </w:t>
      </w:r>
      <w:proofErr w:type="spellStart"/>
      <w:r w:rsidR="00471247">
        <w:rPr>
          <w:szCs w:val="24"/>
        </w:rPr>
        <w:t>VRA</w:t>
      </w:r>
      <w:proofErr w:type="spellEnd"/>
      <w:r w:rsidR="00471247">
        <w:rPr>
          <w:szCs w:val="24"/>
        </w:rPr>
        <w:t xml:space="preserve"> is defined as </w:t>
      </w:r>
      <w:proofErr w:type="spellStart"/>
      <w:r w:rsidR="00471247">
        <w:rPr>
          <w:szCs w:val="24"/>
        </w:rPr>
        <w:t>VRA</w:t>
      </w:r>
      <w:proofErr w:type="spellEnd"/>
      <w:r w:rsidR="00471247">
        <w:rPr>
          <w:szCs w:val="24"/>
        </w:rPr>
        <w:t>=M3-0.5*M5</w:t>
      </w:r>
      <w:r w:rsidR="0080156A">
        <w:rPr>
          <w:szCs w:val="24"/>
        </w:rPr>
        <w:t>.</w:t>
      </w:r>
    </w:p>
    <w:p w:rsidR="00471247" w:rsidRDefault="00471247" w:rsidP="004658AD">
      <w:pPr>
        <w:pStyle w:val="PlainText"/>
        <w:rPr>
          <w:szCs w:val="24"/>
        </w:rPr>
      </w:pPr>
    </w:p>
    <w:p w:rsidR="004658AD" w:rsidRDefault="00471247" w:rsidP="004658AD">
      <w:pPr>
        <w:pStyle w:val="PlainText"/>
        <w:rPr>
          <w:szCs w:val="24"/>
        </w:rPr>
      </w:pPr>
      <w:r>
        <w:rPr>
          <w:szCs w:val="24"/>
        </w:rPr>
        <w:t>The</w:t>
      </w:r>
      <w:r w:rsidR="00A73495">
        <w:rPr>
          <w:szCs w:val="24"/>
        </w:rPr>
        <w:t xml:space="preserve"> </w:t>
      </w:r>
      <w:r w:rsidR="004658AD" w:rsidRPr="00791956">
        <w:rPr>
          <w:szCs w:val="24"/>
        </w:rPr>
        <w:t>middle infrared anomaly (MIRA)</w:t>
      </w:r>
      <w:r w:rsidR="004658AD">
        <w:rPr>
          <w:szCs w:val="24"/>
        </w:rPr>
        <w:t xml:space="preserve"> is calculated as follows: </w:t>
      </w:r>
    </w:p>
    <w:p w:rsidR="004658AD" w:rsidRDefault="004658AD" w:rsidP="004658AD">
      <w:pPr>
        <w:pStyle w:val="PlainText"/>
        <w:rPr>
          <w:szCs w:val="24"/>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EA1268" w:rsidP="00EA1268">
            <w:pPr>
              <w:keepNext/>
              <w:jc w:val="center"/>
            </w:pPr>
            <w:r w:rsidRPr="00EA1268">
              <w:rPr>
                <w:position w:val="-12"/>
              </w:rPr>
              <w:object w:dxaOrig="3900" w:dyaOrig="360">
                <v:shape id="_x0000_i1069" type="#_x0000_t75" style="width:195.25pt;height:18pt" o:ole="">
                  <v:imagedata r:id="rId76" o:title=""/>
                </v:shape>
                <o:OLEObject Type="Embed" ProgID="Equation.3" ShapeID="_x0000_i1069" DrawAspect="Content" ObjectID="_1430560084" r:id="rId77"/>
              </w:object>
            </w:r>
          </w:p>
        </w:tc>
        <w:tc>
          <w:tcPr>
            <w:tcW w:w="1298" w:type="dxa"/>
            <w:vAlign w:val="center"/>
          </w:tcPr>
          <w:p w:rsidR="008E651F" w:rsidRDefault="008E651F" w:rsidP="008E651F">
            <w:pPr>
              <w:jc w:val="right"/>
            </w:pPr>
            <w:r>
              <w:t>(</w:t>
            </w:r>
            <w:fldSimple w:instr=" STYLEREF 1 \s ">
              <w:r w:rsidR="00A05E3D">
                <w:rPr>
                  <w:noProof/>
                </w:rPr>
                <w:t>3</w:t>
              </w:r>
            </w:fldSimple>
            <w:r w:rsidR="0024134B">
              <w:t>.</w:t>
            </w:r>
            <w:fldSimple w:instr=" SEQ Equation \* ARABIC \s 1 ">
              <w:r w:rsidR="00A05E3D">
                <w:rPr>
                  <w:noProof/>
                </w:rPr>
                <w:t>18</w:t>
              </w:r>
            </w:fldSimple>
            <w:r>
              <w:t>)</w:t>
            </w:r>
          </w:p>
        </w:tc>
      </w:tr>
    </w:tbl>
    <w:p w:rsidR="004658AD" w:rsidRDefault="004658AD" w:rsidP="004658AD">
      <w:pPr>
        <w:pStyle w:val="PlainText"/>
        <w:rPr>
          <w:szCs w:val="24"/>
        </w:rPr>
      </w:pPr>
    </w:p>
    <w:p w:rsidR="004658AD" w:rsidRDefault="004658AD" w:rsidP="004658AD">
      <w:pPr>
        <w:pStyle w:val="PlainText"/>
        <w:rPr>
          <w:szCs w:val="24"/>
        </w:rPr>
      </w:pPr>
      <w:proofErr w:type="gramStart"/>
      <w:r>
        <w:rPr>
          <w:szCs w:val="24"/>
        </w:rPr>
        <w:t>where</w:t>
      </w:r>
      <w:proofErr w:type="gramEnd"/>
      <w:r>
        <w:rPr>
          <w:szCs w:val="24"/>
        </w:rPr>
        <w:t xml:space="preserve"> </w:t>
      </w:r>
      <w:r w:rsidRPr="00791956">
        <w:rPr>
          <w:szCs w:val="24"/>
        </w:rPr>
        <w:softHyphen/>
      </w:r>
      <w:r w:rsidRPr="00676903">
        <w:rPr>
          <w:rFonts w:ascii="Symbol" w:hAnsi="Symbol"/>
          <w:szCs w:val="24"/>
        </w:rPr>
        <w:t></w:t>
      </w:r>
      <w:r w:rsidRPr="00676903">
        <w:rPr>
          <w:szCs w:val="24"/>
          <w:vertAlign w:val="subscript"/>
        </w:rPr>
        <w:t>3.7</w:t>
      </w:r>
      <w:r w:rsidRPr="00791956">
        <w:rPr>
          <w:szCs w:val="24"/>
        </w:rPr>
        <w:t xml:space="preserve"> is the estimated reflectance at 3.7 </w:t>
      </w:r>
      <w:r>
        <w:rPr>
          <w:szCs w:val="24"/>
        </w:rPr>
        <w:t>µm</w:t>
      </w:r>
      <w:r w:rsidR="009976C9">
        <w:rPr>
          <w:szCs w:val="24"/>
        </w:rPr>
        <w:t>.  This is not the M12 value of radiance</w:t>
      </w:r>
      <w:r>
        <w:rPr>
          <w:szCs w:val="24"/>
        </w:rPr>
        <w:t xml:space="preserve"> because the observed</w:t>
      </w:r>
      <w:r w:rsidRPr="00791956">
        <w:rPr>
          <w:szCs w:val="24"/>
        </w:rPr>
        <w:t xml:space="preserve"> </w:t>
      </w:r>
      <w:r>
        <w:rPr>
          <w:szCs w:val="24"/>
        </w:rPr>
        <w:t xml:space="preserve">M12 radiance includes both emissive and reflective </w:t>
      </w:r>
      <w:proofErr w:type="gramStart"/>
      <w:r>
        <w:rPr>
          <w:szCs w:val="24"/>
        </w:rPr>
        <w:t>components,</w:t>
      </w:r>
      <w:proofErr w:type="gramEnd"/>
      <w:r>
        <w:rPr>
          <w:szCs w:val="24"/>
        </w:rPr>
        <w:t xml:space="preserve"> </w:t>
      </w:r>
      <w:r w:rsidRPr="00791956">
        <w:rPr>
          <w:szCs w:val="24"/>
        </w:rPr>
        <w:t>and</w:t>
      </w:r>
      <w:r w:rsidR="009976C9">
        <w:rPr>
          <w:szCs w:val="24"/>
        </w:rPr>
        <w:t xml:space="preserve"> the emissive part must be subtracted from the total value. </w:t>
      </w:r>
      <w:r w:rsidRPr="00791956">
        <w:rPr>
          <w:szCs w:val="24"/>
        </w:rPr>
        <w:t xml:space="preserve"> </w:t>
      </w:r>
      <w:r w:rsidRPr="00791956">
        <w:rPr>
          <w:szCs w:val="24"/>
        </w:rPr>
        <w:softHyphen/>
        <w:t xml:space="preserve">M11 and </w:t>
      </w:r>
      <w:r w:rsidRPr="00791956">
        <w:rPr>
          <w:szCs w:val="24"/>
        </w:rPr>
        <w:softHyphen/>
        <w:t>M10 are the observed TOA reflectances in bands M11 and M10</w:t>
      </w:r>
      <w:r>
        <w:rPr>
          <w:szCs w:val="24"/>
        </w:rPr>
        <w:t>,</w:t>
      </w:r>
      <w:r w:rsidRPr="00791956">
        <w:rPr>
          <w:szCs w:val="24"/>
        </w:rPr>
        <w:t xml:space="preserve"> respectively.</w:t>
      </w:r>
      <w:r>
        <w:rPr>
          <w:szCs w:val="24"/>
        </w:rPr>
        <w:t xml:space="preserve">   When </w:t>
      </w:r>
      <w:r w:rsidR="00471247">
        <w:rPr>
          <w:szCs w:val="24"/>
        </w:rPr>
        <w:t xml:space="preserve">the </w:t>
      </w:r>
      <w:proofErr w:type="spellStart"/>
      <w:r w:rsidR="00471247">
        <w:rPr>
          <w:szCs w:val="24"/>
        </w:rPr>
        <w:t>VRA</w:t>
      </w:r>
      <w:proofErr w:type="spellEnd"/>
      <w:r w:rsidR="00471247">
        <w:rPr>
          <w:szCs w:val="24"/>
        </w:rPr>
        <w:t xml:space="preserve"> value is greater than 0.02 and </w:t>
      </w:r>
      <w:r>
        <w:rPr>
          <w:szCs w:val="24"/>
        </w:rPr>
        <w:t xml:space="preserve">the MIRA </w:t>
      </w:r>
      <w:r w:rsidRPr="00791956">
        <w:rPr>
          <w:szCs w:val="24"/>
        </w:rPr>
        <w:t xml:space="preserve">value </w:t>
      </w:r>
      <w:r>
        <w:rPr>
          <w:szCs w:val="24"/>
        </w:rPr>
        <w:t>exceeds</w:t>
      </w:r>
      <w:r w:rsidRPr="00791956">
        <w:rPr>
          <w:szCs w:val="24"/>
        </w:rPr>
        <w:t xml:space="preserve"> 0.1 </w:t>
      </w:r>
      <w:r>
        <w:rPr>
          <w:szCs w:val="24"/>
        </w:rPr>
        <w:t xml:space="preserve">in a pixel, </w:t>
      </w:r>
      <w:r w:rsidRPr="00791956">
        <w:rPr>
          <w:szCs w:val="24"/>
        </w:rPr>
        <w:t xml:space="preserve">but </w:t>
      </w:r>
      <w:r>
        <w:rPr>
          <w:szCs w:val="24"/>
        </w:rPr>
        <w:t xml:space="preserve">the pixel is not cold enough to be cloud, </w:t>
      </w:r>
      <w:r w:rsidRPr="00791956">
        <w:rPr>
          <w:szCs w:val="24"/>
        </w:rPr>
        <w:t>no</w:t>
      </w:r>
      <w:r>
        <w:rPr>
          <w:szCs w:val="24"/>
        </w:rPr>
        <w:t>r</w:t>
      </w:r>
      <w:r w:rsidRPr="00791956">
        <w:rPr>
          <w:szCs w:val="24"/>
        </w:rPr>
        <w:t xml:space="preserve"> hot enough to be fire</w:t>
      </w:r>
      <w:r>
        <w:rPr>
          <w:szCs w:val="24"/>
        </w:rPr>
        <w:t xml:space="preserve">, the pixel is flagged as </w:t>
      </w:r>
      <w:proofErr w:type="spellStart"/>
      <w:r>
        <w:rPr>
          <w:szCs w:val="24"/>
        </w:rPr>
        <w:t>sunglint</w:t>
      </w:r>
      <w:proofErr w:type="spellEnd"/>
      <w:r>
        <w:rPr>
          <w:szCs w:val="24"/>
        </w:rPr>
        <w:t xml:space="preserve"> and the retrieval is not performed.  </w:t>
      </w:r>
      <w:r w:rsidR="00471247">
        <w:rPr>
          <w:szCs w:val="24"/>
        </w:rPr>
        <w:t xml:space="preserve">Otherwise, </w:t>
      </w:r>
      <w:r>
        <w:rPr>
          <w:szCs w:val="24"/>
        </w:rPr>
        <w:t xml:space="preserve">the retrieval is performed.  </w:t>
      </w:r>
      <w:r w:rsidR="00BA157F">
        <w:rPr>
          <w:szCs w:val="24"/>
        </w:rPr>
        <w:fldChar w:fldCharType="begin"/>
      </w:r>
      <w:r w:rsidR="006955F9">
        <w:rPr>
          <w:szCs w:val="24"/>
        </w:rPr>
        <w:instrText xml:space="preserve"> REF _Ref356130971 \h </w:instrText>
      </w:r>
      <w:r w:rsidR="00BA157F">
        <w:rPr>
          <w:szCs w:val="24"/>
        </w:rPr>
      </w:r>
      <w:r w:rsidR="00BA157F">
        <w:rPr>
          <w:szCs w:val="24"/>
        </w:rPr>
        <w:fldChar w:fldCharType="separate"/>
      </w:r>
      <w:r w:rsidR="00A05E3D" w:rsidRPr="002035C4">
        <w:t xml:space="preserve">Figure </w:t>
      </w:r>
      <w:r w:rsidR="00A05E3D">
        <w:rPr>
          <w:noProof/>
        </w:rPr>
        <w:t>3</w:t>
      </w:r>
      <w:r w:rsidR="00A05E3D">
        <w:t>.</w:t>
      </w:r>
      <w:r w:rsidR="00A05E3D">
        <w:rPr>
          <w:noProof/>
        </w:rPr>
        <w:t>4</w:t>
      </w:r>
      <w:r w:rsidR="00BA157F">
        <w:rPr>
          <w:szCs w:val="24"/>
        </w:rPr>
        <w:fldChar w:fldCharType="end"/>
      </w:r>
      <w:r w:rsidR="006955F9">
        <w:rPr>
          <w:szCs w:val="24"/>
        </w:rPr>
        <w:t xml:space="preserve"> </w:t>
      </w:r>
      <w:r w:rsidRPr="00791956">
        <w:rPr>
          <w:szCs w:val="24"/>
        </w:rPr>
        <w:t xml:space="preserve">illustrates the effect of </w:t>
      </w:r>
      <w:proofErr w:type="spellStart"/>
      <w:r w:rsidRPr="00791956">
        <w:rPr>
          <w:szCs w:val="24"/>
        </w:rPr>
        <w:t>sunglint</w:t>
      </w:r>
      <w:proofErr w:type="spellEnd"/>
      <w:r w:rsidRPr="00791956">
        <w:rPr>
          <w:szCs w:val="24"/>
        </w:rPr>
        <w:t xml:space="preserve"> in the middle infrared </w:t>
      </w:r>
      <w:proofErr w:type="spellStart"/>
      <w:r w:rsidRPr="00791956">
        <w:rPr>
          <w:szCs w:val="24"/>
        </w:rPr>
        <w:t>RGB</w:t>
      </w:r>
      <w:proofErr w:type="spellEnd"/>
      <w:r w:rsidRPr="00791956">
        <w:rPr>
          <w:szCs w:val="24"/>
        </w:rPr>
        <w:t xml:space="preserve"> composite</w:t>
      </w:r>
      <w:r>
        <w:rPr>
          <w:szCs w:val="24"/>
        </w:rPr>
        <w:t xml:space="preserve"> and</w:t>
      </w:r>
      <w:r w:rsidRPr="00791956">
        <w:rPr>
          <w:szCs w:val="24"/>
        </w:rPr>
        <w:t xml:space="preserve"> the masking of the </w:t>
      </w:r>
      <w:proofErr w:type="spellStart"/>
      <w:r w:rsidRPr="00791956">
        <w:rPr>
          <w:szCs w:val="24"/>
        </w:rPr>
        <w:t>sunglint</w:t>
      </w:r>
      <w:proofErr w:type="spellEnd"/>
      <w:r w:rsidRPr="00791956">
        <w:rPr>
          <w:szCs w:val="24"/>
        </w:rPr>
        <w:t xml:space="preserve"> according to the criteria described above. </w:t>
      </w:r>
    </w:p>
    <w:p w:rsidR="004658AD" w:rsidRDefault="004658AD" w:rsidP="004658AD">
      <w:pPr>
        <w:pStyle w:val="PlainText"/>
        <w:rPr>
          <w:szCs w:val="24"/>
        </w:rPr>
      </w:pPr>
    </w:p>
    <w:p w:rsidR="00D74F41" w:rsidRDefault="004658AD">
      <w:pPr>
        <w:pStyle w:val="PlainText"/>
        <w:keepNext/>
      </w:pPr>
      <w:r w:rsidRPr="00B61C6F">
        <w:rPr>
          <w:noProof/>
        </w:rPr>
        <w:drawing>
          <wp:inline distT="0" distB="0" distL="0" distR="0">
            <wp:extent cx="6402070" cy="2686734"/>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402070" cy="2686734"/>
                    </a:xfrm>
                    <a:prstGeom prst="rect">
                      <a:avLst/>
                    </a:prstGeom>
                    <a:noFill/>
                    <a:ln>
                      <a:noFill/>
                    </a:ln>
                  </pic:spPr>
                </pic:pic>
              </a:graphicData>
            </a:graphic>
          </wp:inline>
        </w:drawing>
      </w:r>
    </w:p>
    <w:p w:rsidR="00D74F41" w:rsidRDefault="002035C4">
      <w:pPr>
        <w:pStyle w:val="Caption"/>
        <w:rPr>
          <w:rFonts w:asciiTheme="minorHAnsi" w:hAnsiTheme="minorHAnsi"/>
          <w:sz w:val="36"/>
          <w:szCs w:val="24"/>
        </w:rPr>
      </w:pPr>
      <w:bookmarkStart w:id="112" w:name="_Ref356130971"/>
      <w:bookmarkStart w:id="113" w:name="_Toc355687834"/>
      <w:bookmarkStart w:id="114" w:name="_Toc356398003"/>
      <w:proofErr w:type="gramStart"/>
      <w:r w:rsidRPr="002035C4">
        <w:t xml:space="preserve">Figure </w:t>
      </w:r>
      <w:r w:rsidR="00BA157F">
        <w:fldChar w:fldCharType="begin"/>
      </w:r>
      <w:r w:rsidR="00166B9B">
        <w:instrText xml:space="preserve"> STYLEREF 1 \s </w:instrText>
      </w:r>
      <w:r w:rsidR="00BA157F">
        <w:fldChar w:fldCharType="separate"/>
      </w:r>
      <w:r w:rsidR="00A05E3D">
        <w:rPr>
          <w:noProof/>
        </w:rPr>
        <w:t>3</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proofErr w:type="gramStart"/>
      <w:r w:rsidR="00A05E3D">
        <w:rPr>
          <w:noProof/>
        </w:rPr>
        <w:t>4</w:t>
      </w:r>
      <w:r w:rsidR="00BA157F">
        <w:fldChar w:fldCharType="end"/>
      </w:r>
      <w:bookmarkEnd w:id="112"/>
      <w:r w:rsidRPr="002035C4">
        <w:t xml:space="preserve"> MODIS scene from the Amazon in </w:t>
      </w:r>
      <w:proofErr w:type="spellStart"/>
      <w:r w:rsidRPr="002035C4">
        <w:t>rgb</w:t>
      </w:r>
      <w:proofErr w:type="spellEnd"/>
      <w:r w:rsidRPr="002035C4">
        <w:t xml:space="preserve"> true color (left).</w:t>
      </w:r>
      <w:proofErr w:type="gramEnd"/>
      <w:r w:rsidRPr="002035C4">
        <w:t xml:space="preserve">  The rivers appear reddish because they are in </w:t>
      </w:r>
      <w:proofErr w:type="spellStart"/>
      <w:r w:rsidRPr="002035C4">
        <w:t>sunglint</w:t>
      </w:r>
      <w:proofErr w:type="spellEnd"/>
      <w:r w:rsidRPr="002035C4">
        <w:t xml:space="preserve">.  The same scene in </w:t>
      </w:r>
      <w:proofErr w:type="spellStart"/>
      <w:r w:rsidRPr="002035C4">
        <w:t>rgb</w:t>
      </w:r>
      <w:proofErr w:type="spellEnd"/>
      <w:r w:rsidRPr="002035C4">
        <w:t xml:space="preserve"> true color appears on the right, but with the </w:t>
      </w:r>
      <w:proofErr w:type="spellStart"/>
      <w:r w:rsidRPr="002035C4">
        <w:t>sunglint</w:t>
      </w:r>
      <w:proofErr w:type="spellEnd"/>
      <w:r w:rsidRPr="002035C4">
        <w:t xml:space="preserve"> mask applied, in blue.</w:t>
      </w:r>
      <w:bookmarkEnd w:id="113"/>
      <w:bookmarkEnd w:id="114"/>
    </w:p>
    <w:p w:rsidR="004658AD" w:rsidRDefault="004658AD" w:rsidP="004E225A"/>
    <w:p w:rsidR="003A01E6" w:rsidRDefault="003A01E6" w:rsidP="004E225A"/>
    <w:p w:rsidR="00D74F41" w:rsidRDefault="00FA06E9">
      <w:pPr>
        <w:pStyle w:val="Heading4"/>
      </w:pPr>
      <w:bookmarkStart w:id="115" w:name="_Ref355860370"/>
      <w:bookmarkStart w:id="116" w:name="_Toc356397970"/>
      <w:r>
        <w:t>Snow/ice avoidance over land</w:t>
      </w:r>
      <w:bookmarkEnd w:id="115"/>
      <w:bookmarkEnd w:id="116"/>
    </w:p>
    <w:p w:rsidR="00FA06E9" w:rsidRDefault="00FA06E9" w:rsidP="004E225A"/>
    <w:p w:rsidR="00FA06E9" w:rsidRDefault="00FA06E9" w:rsidP="00FA06E9">
      <w:pPr>
        <w:pStyle w:val="PlainText"/>
        <w:rPr>
          <w:szCs w:val="24"/>
        </w:rPr>
      </w:pPr>
      <w:r>
        <w:rPr>
          <w:szCs w:val="24"/>
        </w:rPr>
        <w:t xml:space="preserve">The aerosol algorithm is not designed to retrieve over snow or ice. </w:t>
      </w:r>
      <w:r w:rsidRPr="00791956">
        <w:rPr>
          <w:szCs w:val="24"/>
        </w:rPr>
        <w:t>A very minimal amount of snow can introduce substantial error in the retrieval</w:t>
      </w:r>
      <w:r>
        <w:rPr>
          <w:szCs w:val="24"/>
        </w:rPr>
        <w:t>;</w:t>
      </w:r>
      <w:r w:rsidRPr="00791956">
        <w:rPr>
          <w:szCs w:val="24"/>
        </w:rPr>
        <w:t xml:space="preserve"> therefore</w:t>
      </w:r>
      <w:r>
        <w:rPr>
          <w:szCs w:val="24"/>
        </w:rPr>
        <w:t>,</w:t>
      </w:r>
      <w:r w:rsidRPr="00791956">
        <w:rPr>
          <w:szCs w:val="24"/>
        </w:rPr>
        <w:t xml:space="preserve"> a very conservative method has </w:t>
      </w:r>
      <w:r>
        <w:rPr>
          <w:szCs w:val="24"/>
        </w:rPr>
        <w:t>been</w:t>
      </w:r>
      <w:r w:rsidRPr="00791956">
        <w:rPr>
          <w:szCs w:val="24"/>
        </w:rPr>
        <w:t xml:space="preserve"> developed to </w:t>
      </w:r>
      <w:r>
        <w:rPr>
          <w:szCs w:val="24"/>
        </w:rPr>
        <w:t>assure that</w:t>
      </w:r>
      <w:r w:rsidRPr="00791956">
        <w:rPr>
          <w:szCs w:val="24"/>
        </w:rPr>
        <w:t xml:space="preserve"> no snow or mixed pixels are used by the algorithm. </w:t>
      </w:r>
      <w:r>
        <w:rPr>
          <w:szCs w:val="24"/>
        </w:rPr>
        <w:t xml:space="preserve">Information on </w:t>
      </w:r>
      <w:r>
        <w:rPr>
          <w:szCs w:val="24"/>
        </w:rPr>
        <w:lastRenderedPageBreak/>
        <w:t xml:space="preserve">snow/ice is passed to the aerosol algorithm via the VIIRS cloud mask, but the primary means for identifying snow is an internal procedure.  </w:t>
      </w:r>
      <w:r w:rsidRPr="00791956">
        <w:rPr>
          <w:szCs w:val="24"/>
        </w:rPr>
        <w:t>A specific algorithm based on the MODIS data has been designed to detect snow-contaminated pixels</w:t>
      </w:r>
      <w:r>
        <w:rPr>
          <w:szCs w:val="24"/>
        </w:rPr>
        <w:t xml:space="preserve"> over land</w:t>
      </w:r>
      <w:r w:rsidRPr="00791956">
        <w:rPr>
          <w:szCs w:val="24"/>
        </w:rPr>
        <w:t xml:space="preserve">. When snow is detected, the aerosol algorithm performs an aggressive filtering of the optical thickness values (based on spectral dependence) around the snow covered area to eliminate contamination by sub-pixel snow as much as possible it is therefore important to limit that process as much as possible to optimize processing time and reduce “false” rejection. The </w:t>
      </w:r>
      <w:r w:rsidRPr="009B21D1">
        <w:rPr>
          <w:szCs w:val="24"/>
        </w:rPr>
        <w:t>internal mask described previously</w:t>
      </w:r>
      <w:r w:rsidRPr="00791956">
        <w:rPr>
          <w:szCs w:val="24"/>
        </w:rPr>
        <w:t xml:space="preserve"> should not misclassify snow as cloud because it uses quantities that are not sensitive to snow (MIRA and VIIRS band M9) in most conditions. For pixels which have not been classified as cloud, fire or </w:t>
      </w:r>
      <w:proofErr w:type="spellStart"/>
      <w:r w:rsidRPr="00791956">
        <w:rPr>
          <w:szCs w:val="24"/>
        </w:rPr>
        <w:t>sunglint</w:t>
      </w:r>
      <w:proofErr w:type="spellEnd"/>
      <w:r w:rsidRPr="00791956">
        <w:rPr>
          <w:szCs w:val="24"/>
        </w:rPr>
        <w:t xml:space="preserve"> but still have a high visible reflectance anomaly (blue-red/2), the test using the ratio between band M8 (1.24</w:t>
      </w:r>
      <w:r w:rsidRPr="00791956">
        <w:rPr>
          <w:szCs w:val="24"/>
        </w:rPr>
        <w:softHyphen/>
        <w:t>m) and M7 (0.87</w:t>
      </w:r>
      <w:r w:rsidRPr="00791956">
        <w:rPr>
          <w:szCs w:val="24"/>
        </w:rPr>
        <w:softHyphen/>
        <w:t xml:space="preserve">m) is used </w:t>
      </w:r>
      <w:r w:rsidR="00EA4FB2">
        <w:rPr>
          <w:szCs w:val="24"/>
        </w:rPr>
        <w:t xml:space="preserve">to </w:t>
      </w:r>
      <w:r w:rsidRPr="00791956">
        <w:rPr>
          <w:szCs w:val="24"/>
        </w:rPr>
        <w:t>classify the pixels as snow or not (.M8/.M7 &lt; 0.9). In addition, a condition on the surface temperature (should be &lt;</w:t>
      </w:r>
      <w:r w:rsidR="00471247">
        <w:rPr>
          <w:szCs w:val="24"/>
        </w:rPr>
        <w:t>278</w:t>
      </w:r>
      <w:r w:rsidRPr="00791956">
        <w:rPr>
          <w:szCs w:val="24"/>
        </w:rPr>
        <w:t xml:space="preserve">K) is also required. </w:t>
      </w:r>
      <w:r w:rsidR="00170F0D">
        <w:rPr>
          <w:szCs w:val="24"/>
        </w:rPr>
        <w:t xml:space="preserve"> Surface temperature is given by,</w:t>
      </w:r>
    </w:p>
    <w:p w:rsidR="00FA06E9" w:rsidRDefault="00FA06E9" w:rsidP="00FA06E9">
      <w:pPr>
        <w:pStyle w:val="PlainText"/>
        <w:rPr>
          <w:szCs w:val="24"/>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2"/>
        <w:gridCol w:w="9176"/>
        <w:gridCol w:w="848"/>
      </w:tblGrid>
      <w:tr w:rsidR="008E651F" w:rsidTr="008E651F">
        <w:trPr>
          <w:jc w:val="center"/>
        </w:trPr>
        <w:tc>
          <w:tcPr>
            <w:tcW w:w="1298" w:type="dxa"/>
            <w:vAlign w:val="center"/>
          </w:tcPr>
          <w:p w:rsidR="008E651F" w:rsidRDefault="008E651F" w:rsidP="008E651F"/>
        </w:tc>
        <w:tc>
          <w:tcPr>
            <w:tcW w:w="6908" w:type="dxa"/>
            <w:vAlign w:val="center"/>
          </w:tcPr>
          <w:p w:rsidR="008E651F" w:rsidRDefault="003B378B" w:rsidP="005E5DA8">
            <w:pPr>
              <w:keepNext/>
              <w:jc w:val="center"/>
            </w:pPr>
            <w:r w:rsidRPr="005E5DA8">
              <w:rPr>
                <w:position w:val="-32"/>
              </w:rPr>
              <w:object w:dxaOrig="8960" w:dyaOrig="760">
                <v:shape id="_x0000_i1070" type="#_x0000_t75" style="width:447.9pt;height:38.1pt" o:ole="">
                  <v:imagedata r:id="rId79" o:title=""/>
                </v:shape>
                <o:OLEObject Type="Embed" ProgID="Equation.3" ShapeID="_x0000_i1070" DrawAspect="Content" ObjectID="_1430560085" r:id="rId80"/>
              </w:object>
            </w:r>
          </w:p>
        </w:tc>
        <w:tc>
          <w:tcPr>
            <w:tcW w:w="1298" w:type="dxa"/>
            <w:vAlign w:val="center"/>
          </w:tcPr>
          <w:p w:rsidR="008E651F" w:rsidRDefault="008E651F" w:rsidP="008E651F">
            <w:pPr>
              <w:jc w:val="right"/>
            </w:pPr>
            <w:bookmarkStart w:id="117" w:name="_Ref356133069"/>
            <w:r>
              <w:t>(</w:t>
            </w:r>
            <w:fldSimple w:instr=" STYLEREF 1 \s ">
              <w:r w:rsidR="00A05E3D">
                <w:rPr>
                  <w:noProof/>
                </w:rPr>
                <w:t>3</w:t>
              </w:r>
            </w:fldSimple>
            <w:r w:rsidR="0024134B">
              <w:t>.</w:t>
            </w:r>
            <w:fldSimple w:instr=" SEQ Equation \* ARABIC \s 1 ">
              <w:r w:rsidR="00A05E3D">
                <w:rPr>
                  <w:noProof/>
                </w:rPr>
                <w:t>19</w:t>
              </w:r>
            </w:fldSimple>
            <w:bookmarkEnd w:id="117"/>
            <w:r>
              <w:t>)</w:t>
            </w:r>
          </w:p>
        </w:tc>
      </w:tr>
    </w:tbl>
    <w:p w:rsidR="005E5DA8" w:rsidRDefault="005E5DA8" w:rsidP="005E5DA8">
      <w:pPr>
        <w:pStyle w:val="PlainText"/>
        <w:keepNext/>
      </w:pPr>
    </w:p>
    <w:p w:rsidR="00500B1F" w:rsidRDefault="00500B1F" w:rsidP="00FA06E9">
      <w:pPr>
        <w:pStyle w:val="PlainText"/>
        <w:rPr>
          <w:szCs w:val="24"/>
        </w:rPr>
      </w:pPr>
      <w:proofErr w:type="gramStart"/>
      <w:r>
        <w:rPr>
          <w:szCs w:val="24"/>
        </w:rPr>
        <w:t xml:space="preserve">where </w:t>
      </w:r>
      <w:proofErr w:type="gramEnd"/>
      <w:r w:rsidR="00BA157F" w:rsidRPr="00BA157F">
        <w:rPr>
          <w:position w:val="-14"/>
          <w:szCs w:val="24"/>
        </w:rPr>
        <w:pict>
          <v:shape id="_x0000_i1071" type="#_x0000_t75" style="width:85.85pt;height:19.4pt">
            <v:imagedata r:id="rId81" o:title=""/>
          </v:shape>
        </w:pict>
      </w:r>
      <w:r>
        <w:rPr>
          <w:szCs w:val="24"/>
        </w:rPr>
        <w:t>,</w:t>
      </w:r>
      <w:r w:rsidR="00D9702C">
        <w:rPr>
          <w:szCs w:val="24"/>
        </w:rPr>
        <w:t xml:space="preserve"> </w:t>
      </w:r>
      <w:r w:rsidR="00D9702C" w:rsidRPr="003B378B">
        <w:rPr>
          <w:i/>
          <w:szCs w:val="24"/>
        </w:rPr>
        <w:sym w:font="Symbol" w:char="F071"/>
      </w:r>
      <w:r w:rsidR="00D9702C" w:rsidRPr="00D9702C">
        <w:rPr>
          <w:szCs w:val="24"/>
          <w:vertAlign w:val="subscript"/>
        </w:rPr>
        <w:t>s</w:t>
      </w:r>
      <w:r w:rsidR="00D9702C">
        <w:rPr>
          <w:szCs w:val="24"/>
          <w:vertAlign w:val="subscript"/>
        </w:rPr>
        <w:t xml:space="preserve"> </w:t>
      </w:r>
      <w:r w:rsidR="00D9702C">
        <w:rPr>
          <w:szCs w:val="24"/>
        </w:rPr>
        <w:t>is the sensor zenith angle, A, B,</w:t>
      </w:r>
      <w:r w:rsidR="003B378B">
        <w:rPr>
          <w:szCs w:val="24"/>
        </w:rPr>
        <w:t xml:space="preserve"> </w:t>
      </w:r>
      <w:r w:rsidR="00D9702C">
        <w:rPr>
          <w:szCs w:val="24"/>
        </w:rPr>
        <w:t>C,</w:t>
      </w:r>
      <w:r w:rsidR="003B378B">
        <w:rPr>
          <w:szCs w:val="24"/>
        </w:rPr>
        <w:t xml:space="preserve"> </w:t>
      </w:r>
      <w:r w:rsidR="00D9702C">
        <w:rPr>
          <w:szCs w:val="24"/>
        </w:rPr>
        <w:t>D are coefficients as follow</w:t>
      </w:r>
      <w:r w:rsidR="003B378B">
        <w:rPr>
          <w:szCs w:val="24"/>
        </w:rPr>
        <w:t>s</w:t>
      </w:r>
      <w:r w:rsidR="00D9702C">
        <w:rPr>
          <w:szCs w:val="24"/>
        </w:rPr>
        <w:t>:</w:t>
      </w:r>
      <w:r w:rsidR="003B378B">
        <w:rPr>
          <w:szCs w:val="24"/>
        </w:rPr>
        <w:t xml:space="preserve"> i</w:t>
      </w:r>
      <w:r>
        <w:rPr>
          <w:szCs w:val="24"/>
        </w:rPr>
        <w:t xml:space="preserve">f </w:t>
      </w:r>
      <w:r w:rsidR="00BA157F" w:rsidRPr="00BA157F">
        <w:rPr>
          <w:position w:val="-12"/>
          <w:szCs w:val="24"/>
        </w:rPr>
        <w:pict>
          <v:shape id="_x0000_i1072" type="#_x0000_t75" style="width:68.55pt;height:17.3pt">
            <v:imagedata r:id="rId82" o:title=""/>
          </v:shape>
        </w:pict>
      </w:r>
      <w:r w:rsidR="00D9702C">
        <w:rPr>
          <w:szCs w:val="24"/>
        </w:rPr>
        <w:t>, A=1.110</w:t>
      </w:r>
      <w:r w:rsidR="003B378B">
        <w:rPr>
          <w:szCs w:val="24"/>
        </w:rPr>
        <w:t>, B=0.9586, C=0.1741, D=1.876; o</w:t>
      </w:r>
      <w:r w:rsidR="00D9702C">
        <w:rPr>
          <w:szCs w:val="24"/>
        </w:rPr>
        <w:t>therwise, A=1.196, B=0.9888, C=0.1300, D=1.627.</w:t>
      </w:r>
    </w:p>
    <w:p w:rsidR="00500B1F" w:rsidRPr="00791956" w:rsidRDefault="00500B1F" w:rsidP="00FA06E9">
      <w:pPr>
        <w:pStyle w:val="PlainText"/>
        <w:rPr>
          <w:szCs w:val="24"/>
        </w:rPr>
      </w:pPr>
    </w:p>
    <w:p w:rsidR="00EA3772" w:rsidRDefault="00EA3772" w:rsidP="00FA06E9">
      <w:pPr>
        <w:pStyle w:val="PlainText"/>
        <w:rPr>
          <w:szCs w:val="24"/>
        </w:rPr>
      </w:pPr>
    </w:p>
    <w:p w:rsidR="00D74F41" w:rsidRDefault="00FC5C78">
      <w:pPr>
        <w:pStyle w:val="Heading4"/>
      </w:pPr>
      <w:bookmarkStart w:id="118" w:name="_Toc356397971"/>
      <w:r>
        <w:t>Fire avoidance</w:t>
      </w:r>
      <w:bookmarkEnd w:id="118"/>
    </w:p>
    <w:p w:rsidR="00261247" w:rsidRPr="00791956" w:rsidRDefault="00261247" w:rsidP="00FC5C78">
      <w:pPr>
        <w:pStyle w:val="PlainText"/>
        <w:ind w:left="1440" w:firstLine="720"/>
        <w:rPr>
          <w:szCs w:val="24"/>
        </w:rPr>
      </w:pPr>
    </w:p>
    <w:p w:rsidR="002B4A95" w:rsidRDefault="002C51DC" w:rsidP="004E225A">
      <w:r>
        <w:t xml:space="preserve">Fire is detected if MIRA is greater than 0.1 and the difference between surface temperature and </w:t>
      </w:r>
      <w:proofErr w:type="spellStart"/>
      <w:r>
        <w:t>NCEP</w:t>
      </w:r>
      <w:proofErr w:type="spellEnd"/>
      <w:r>
        <w:t xml:space="preserve"> model surface air temperature is greater than 5 degree</w:t>
      </w:r>
      <w:r w:rsidR="00EA4FB2">
        <w:t>s</w:t>
      </w:r>
      <w:r>
        <w:t>.</w:t>
      </w:r>
      <w:r w:rsidR="00EA4FB2">
        <w:t xml:space="preserve"> </w:t>
      </w:r>
      <w:r w:rsidR="00C26708">
        <w:t>This internal test is in addition to fire information passed to the aerosol algorithm from the VCM.</w:t>
      </w:r>
    </w:p>
    <w:p w:rsidR="00F36977" w:rsidRDefault="00F36977" w:rsidP="004E225A"/>
    <w:p w:rsidR="00490763" w:rsidRDefault="00490763" w:rsidP="004E225A"/>
    <w:p w:rsidR="00D74F41" w:rsidRDefault="00490763">
      <w:pPr>
        <w:pStyle w:val="Heading4"/>
      </w:pPr>
      <w:bookmarkStart w:id="119" w:name="_Toc356397972"/>
      <w:r>
        <w:t>Bright pixel avoidance</w:t>
      </w:r>
      <w:bookmarkEnd w:id="119"/>
    </w:p>
    <w:p w:rsidR="004E225A" w:rsidRDefault="004E225A" w:rsidP="004E225A"/>
    <w:p w:rsidR="00490763" w:rsidRDefault="004E225A" w:rsidP="004E225A">
      <w:r>
        <w:t>Pixels that pass all the tests and appear appropriate for aerosol retrieval over land are then subjected to one last test that eliminates bright pixels.  Bright pixels are eliminated for two reasons.  First, the brighter the surface reflectance, the greater the absolute error in reflectance introduced from small relative deviations from assumed values.  Retrieved AOT errors are proportional to absolute error in surface reflectance assumptions.  Second, bright pixels indicate a non-vegetative surface that is less likely to conform to the assumed spectral signature used as the inversion fitting metric. This metric is based primarily on empirical evidence from vegetated dark pixel targets.  The retrieval places greater confidence on vegetated-dominated pixels.</w:t>
      </w:r>
    </w:p>
    <w:p w:rsidR="004E225A" w:rsidRDefault="004E225A" w:rsidP="004E225A"/>
    <w:p w:rsidR="004E225A" w:rsidRDefault="004E225A" w:rsidP="004E225A">
      <w:r>
        <w:t>The bright pixel index is given by</w:t>
      </w:r>
    </w:p>
    <w:p w:rsidR="004E225A" w:rsidRDefault="004E225A" w:rsidP="004E225A"/>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907F08" w:rsidP="00303220">
            <w:pPr>
              <w:keepNext/>
              <w:jc w:val="center"/>
            </w:pPr>
            <w:r w:rsidRPr="00303220">
              <w:rPr>
                <w:position w:val="-30"/>
              </w:rPr>
              <w:object w:dxaOrig="2900" w:dyaOrig="700">
                <v:shape id="_x0000_i1073" type="#_x0000_t75" style="width:144.7pt;height:35.3pt" o:ole="">
                  <v:imagedata r:id="rId83" o:title=""/>
                </v:shape>
                <o:OLEObject Type="Embed" ProgID="Equation.3" ShapeID="_x0000_i1073" DrawAspect="Content" ObjectID="_1430560086" r:id="rId84"/>
              </w:object>
            </w:r>
          </w:p>
        </w:tc>
        <w:tc>
          <w:tcPr>
            <w:tcW w:w="1298" w:type="dxa"/>
            <w:vAlign w:val="center"/>
          </w:tcPr>
          <w:p w:rsidR="008E651F" w:rsidRDefault="008E651F" w:rsidP="008E651F">
            <w:pPr>
              <w:jc w:val="right"/>
            </w:pPr>
            <w:bookmarkStart w:id="120" w:name="_Ref356133423"/>
            <w:r>
              <w:t>(</w:t>
            </w:r>
            <w:fldSimple w:instr=" STYLEREF 1 \s ">
              <w:r w:rsidR="00A05E3D">
                <w:rPr>
                  <w:noProof/>
                </w:rPr>
                <w:t>3</w:t>
              </w:r>
            </w:fldSimple>
            <w:r w:rsidR="0024134B">
              <w:t>.</w:t>
            </w:r>
            <w:fldSimple w:instr=" SEQ Equation \* ARABIC \s 1 ">
              <w:r w:rsidR="00A05E3D">
                <w:rPr>
                  <w:noProof/>
                </w:rPr>
                <w:t>20</w:t>
              </w:r>
            </w:fldSimple>
            <w:r>
              <w:t>)</w:t>
            </w:r>
            <w:bookmarkEnd w:id="120"/>
          </w:p>
        </w:tc>
      </w:tr>
    </w:tbl>
    <w:p w:rsidR="004E225A" w:rsidRDefault="004E225A" w:rsidP="004E225A"/>
    <w:p w:rsidR="004E225A" w:rsidRDefault="004E225A" w:rsidP="004E225A">
      <w:proofErr w:type="gramStart"/>
      <w:r>
        <w:t>where</w:t>
      </w:r>
      <w:proofErr w:type="gramEnd"/>
      <w:r>
        <w:t xml:space="preserve"> </w:t>
      </w:r>
      <w:r w:rsidRPr="00E11CE5">
        <w:rPr>
          <w:rFonts w:ascii="Symbol" w:hAnsi="Symbol"/>
        </w:rPr>
        <w:t></w:t>
      </w:r>
      <w:r w:rsidRPr="00E11CE5">
        <w:rPr>
          <w:vertAlign w:val="subscript"/>
        </w:rPr>
        <w:t>1.24</w:t>
      </w:r>
      <w:r>
        <w:t xml:space="preserve"> and </w:t>
      </w:r>
      <w:r w:rsidRPr="00E11CE5">
        <w:rPr>
          <w:rFonts w:ascii="Symbol" w:hAnsi="Symbol"/>
        </w:rPr>
        <w:t></w:t>
      </w:r>
      <w:r w:rsidRPr="00E11CE5">
        <w:rPr>
          <w:vertAlign w:val="subscript"/>
        </w:rPr>
        <w:t>2.25</w:t>
      </w:r>
      <w:r>
        <w:t xml:space="preserve"> are the top-of-atmosphere M8 and M11 reflectances, respectively.  </w:t>
      </w:r>
      <w:proofErr w:type="spellStart"/>
      <w:r>
        <w:t>Bright_Index</w:t>
      </w:r>
      <w:proofErr w:type="spellEnd"/>
      <w:r>
        <w:t xml:space="preserve"> is sometimes referred to as </w:t>
      </w:r>
      <w:proofErr w:type="spellStart"/>
      <w:r>
        <w:t>NDVI</w:t>
      </w:r>
      <w:r w:rsidRPr="005B5DF3">
        <w:rPr>
          <w:vertAlign w:val="subscript"/>
        </w:rPr>
        <w:t>SWIR</w:t>
      </w:r>
      <w:proofErr w:type="spellEnd"/>
      <w:r>
        <w:t xml:space="preserve"> (Levy et al., </w:t>
      </w:r>
      <w:r w:rsidR="008130E2">
        <w:t>2007</w:t>
      </w:r>
      <w:r>
        <w:t xml:space="preserve">).  It provides a measure </w:t>
      </w:r>
      <w:proofErr w:type="gramStart"/>
      <w:r>
        <w:t>of  how</w:t>
      </w:r>
      <w:proofErr w:type="gramEnd"/>
      <w:r>
        <w:t xml:space="preserve"> vegetated the pixel is or its greenness.  By basing the index on shortwave infrared channels (</w:t>
      </w:r>
      <w:proofErr w:type="spellStart"/>
      <w:r>
        <w:t>SWIR</w:t>
      </w:r>
      <w:proofErr w:type="spellEnd"/>
      <w:r>
        <w:t xml:space="preserve">), the index is less affected by aerosol than less atmospherically resistant indices based on shorter wavelengths.  The VIIRS algorithm identifies a bright pixel when </w:t>
      </w:r>
    </w:p>
    <w:p w:rsidR="004E225A" w:rsidRDefault="004E225A" w:rsidP="004E225A"/>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907F08" w:rsidP="00F66310">
            <w:pPr>
              <w:keepNext/>
              <w:jc w:val="center"/>
            </w:pPr>
            <w:r w:rsidRPr="00F66310">
              <w:rPr>
                <w:position w:val="-12"/>
              </w:rPr>
              <w:object w:dxaOrig="3940" w:dyaOrig="360">
                <v:shape id="_x0000_i1074" type="#_x0000_t75" style="width:197.3pt;height:18pt" o:ole="">
                  <v:imagedata r:id="rId85" o:title=""/>
                </v:shape>
                <o:OLEObject Type="Embed" ProgID="Equation.3" ShapeID="_x0000_i1074" DrawAspect="Content" ObjectID="_1430560087" r:id="rId86"/>
              </w:object>
            </w:r>
          </w:p>
        </w:tc>
        <w:tc>
          <w:tcPr>
            <w:tcW w:w="1298" w:type="dxa"/>
            <w:vAlign w:val="center"/>
          </w:tcPr>
          <w:p w:rsidR="008E651F" w:rsidRDefault="008E651F" w:rsidP="008E651F">
            <w:pPr>
              <w:jc w:val="right"/>
            </w:pPr>
            <w:r>
              <w:t>(</w:t>
            </w:r>
            <w:fldSimple w:instr=" STYLEREF 1 \s ">
              <w:r w:rsidR="00A05E3D">
                <w:rPr>
                  <w:noProof/>
                </w:rPr>
                <w:t>3</w:t>
              </w:r>
            </w:fldSimple>
            <w:r w:rsidR="0024134B">
              <w:t>.</w:t>
            </w:r>
            <w:fldSimple w:instr=" SEQ Equation \* ARABIC \s 1 ">
              <w:r w:rsidR="00A05E3D">
                <w:rPr>
                  <w:noProof/>
                </w:rPr>
                <w:t>21</w:t>
              </w:r>
            </w:fldSimple>
            <w:r>
              <w:t>)</w:t>
            </w:r>
          </w:p>
        </w:tc>
      </w:tr>
    </w:tbl>
    <w:p w:rsidR="004E225A" w:rsidRDefault="004E225A" w:rsidP="004E225A"/>
    <w:p w:rsidR="004E225A" w:rsidRDefault="004E225A" w:rsidP="004E225A">
      <w:r>
        <w:t>The algorithm also makes a distinction between vegetated-dominated pixels and those that are less vegetated and assigns quality flags differently for each category.  A vegetated-dominated pixel requires</w:t>
      </w:r>
    </w:p>
    <w:p w:rsidR="004E225A" w:rsidRDefault="004E225A" w:rsidP="004E225A"/>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392D12" w:rsidP="00392D12">
            <w:pPr>
              <w:keepNext/>
              <w:jc w:val="center"/>
            </w:pPr>
            <w:r w:rsidRPr="00392D12">
              <w:rPr>
                <w:position w:val="-10"/>
              </w:rPr>
              <w:object w:dxaOrig="1900" w:dyaOrig="320">
                <v:shape id="_x0000_i1075" type="#_x0000_t75" style="width:94.85pt;height:15.9pt" o:ole="">
                  <v:imagedata r:id="rId87" o:title=""/>
                </v:shape>
                <o:OLEObject Type="Embed" ProgID="Equation.3" ShapeID="_x0000_i1075" DrawAspect="Content" ObjectID="_1430560088" r:id="rId88"/>
              </w:object>
            </w:r>
          </w:p>
        </w:tc>
        <w:tc>
          <w:tcPr>
            <w:tcW w:w="1298" w:type="dxa"/>
            <w:vAlign w:val="center"/>
          </w:tcPr>
          <w:p w:rsidR="008E651F" w:rsidRDefault="008E651F" w:rsidP="008E651F">
            <w:pPr>
              <w:jc w:val="right"/>
            </w:pPr>
            <w:r>
              <w:t>(</w:t>
            </w:r>
            <w:fldSimple w:instr=" STYLEREF 1 \s ">
              <w:r w:rsidR="00A05E3D">
                <w:rPr>
                  <w:noProof/>
                </w:rPr>
                <w:t>3</w:t>
              </w:r>
            </w:fldSimple>
            <w:r w:rsidR="0024134B">
              <w:t>.</w:t>
            </w:r>
            <w:fldSimple w:instr=" SEQ Equation \* ARABIC \s 1 ">
              <w:r w:rsidR="00A05E3D">
                <w:rPr>
                  <w:noProof/>
                </w:rPr>
                <w:t>22</w:t>
              </w:r>
            </w:fldSimple>
            <w:r>
              <w:t>)</w:t>
            </w:r>
          </w:p>
        </w:tc>
      </w:tr>
    </w:tbl>
    <w:p w:rsidR="004E225A" w:rsidRDefault="004E225A" w:rsidP="004E225A"/>
    <w:p w:rsidR="004E225A" w:rsidRDefault="004E225A" w:rsidP="004E225A">
      <w:proofErr w:type="gramStart"/>
      <w:r>
        <w:t>which</w:t>
      </w:r>
      <w:proofErr w:type="gramEnd"/>
      <w:r>
        <w:t xml:space="preserve"> will be necessary to obtain a quality flag of ‘high’ quality.</w:t>
      </w:r>
    </w:p>
    <w:p w:rsidR="004E225A" w:rsidRDefault="004E225A" w:rsidP="004E225A"/>
    <w:p w:rsidR="004E225A" w:rsidRDefault="004E225A" w:rsidP="004E225A"/>
    <w:p w:rsidR="00D74F41" w:rsidRDefault="004E225A">
      <w:pPr>
        <w:pStyle w:val="Heading3"/>
      </w:pPr>
      <w:bookmarkStart w:id="121" w:name="_Ref355860689"/>
      <w:bookmarkStart w:id="122" w:name="_Ref355862168"/>
      <w:bookmarkStart w:id="123" w:name="_Toc356397973"/>
      <w:r w:rsidRPr="00317451">
        <w:t>Over-land Aerosol Models</w:t>
      </w:r>
      <w:bookmarkEnd w:id="121"/>
      <w:bookmarkEnd w:id="122"/>
      <w:bookmarkEnd w:id="123"/>
    </w:p>
    <w:p w:rsidR="004E225A" w:rsidRDefault="004E225A" w:rsidP="004E225A"/>
    <w:p w:rsidR="004E225A" w:rsidRDefault="004E225A" w:rsidP="004E225A">
      <w:r>
        <w:t xml:space="preserve">The assumed optical properties (aerosol models) used by the VIIRS aerosol retrieval over land are taken from </w:t>
      </w:r>
      <w:proofErr w:type="spellStart"/>
      <w:r>
        <w:t>Dubovik</w:t>
      </w:r>
      <w:proofErr w:type="spellEnd"/>
      <w:r>
        <w:t xml:space="preserve"> et al., (2002).  The models are based on inversions of sky radiance measurements taken by AERONET stations worldwide (</w:t>
      </w:r>
      <w:proofErr w:type="spellStart"/>
      <w:r>
        <w:t>Holben</w:t>
      </w:r>
      <w:proofErr w:type="spellEnd"/>
      <w:r>
        <w:t xml:space="preserve"> et al., 1998; </w:t>
      </w:r>
      <w:proofErr w:type="spellStart"/>
      <w:r>
        <w:t>Holben</w:t>
      </w:r>
      <w:proofErr w:type="spellEnd"/>
      <w:r>
        <w:t xml:space="preserve"> et al. 2001; </w:t>
      </w:r>
      <w:proofErr w:type="spellStart"/>
      <w:r>
        <w:t>Dubovik</w:t>
      </w:r>
      <w:proofErr w:type="spellEnd"/>
      <w:r>
        <w:t xml:space="preserve"> and King 2000).  Data from twelve stations are used in the </w:t>
      </w:r>
      <w:proofErr w:type="spellStart"/>
      <w:r>
        <w:t>Dubovik</w:t>
      </w:r>
      <w:proofErr w:type="spellEnd"/>
      <w:r>
        <w:t xml:space="preserve"> et al., (2002) study, each with 300 to 2400 inversions.  The models include size distributions and optical properties of the aerosols, and they are dynamic, with some of the parameters varying with magnitude of the AOT (Remer and Kaufman, 1998). </w:t>
      </w:r>
      <w:r w:rsidR="00BA157F">
        <w:fldChar w:fldCharType="begin"/>
      </w:r>
      <w:r w:rsidR="008148EE">
        <w:instrText xml:space="preserve"> REF _Ref355948846 \h </w:instrText>
      </w:r>
      <w:r w:rsidR="00BA157F">
        <w:fldChar w:fldCharType="separate"/>
      </w:r>
      <w:r w:rsidR="00A05E3D">
        <w:t xml:space="preserve">Table </w:t>
      </w:r>
      <w:r w:rsidR="00A05E3D">
        <w:rPr>
          <w:noProof/>
        </w:rPr>
        <w:t>3</w:t>
      </w:r>
      <w:r w:rsidR="00A05E3D">
        <w:t>.</w:t>
      </w:r>
      <w:r w:rsidR="00A05E3D">
        <w:rPr>
          <w:noProof/>
        </w:rPr>
        <w:t>5</w:t>
      </w:r>
      <w:r w:rsidR="00BA157F">
        <w:fldChar w:fldCharType="end"/>
      </w:r>
      <w:r>
        <w:t xml:space="preserve"> gives the model properties.  Five models from this work are used in the VIIRS over-land aerosol retrieval:  Dust, Smoke-high absorption, Smoke-low absorption, Urban-clean and Urban-polluted.  The Oceanic model is not included due to exclusion of coastal pixels in the land retrieval and the infrequency of oceanic aerosols inland.  Subsequent studies to </w:t>
      </w:r>
      <w:proofErr w:type="spellStart"/>
      <w:r>
        <w:t>Dubovik</w:t>
      </w:r>
      <w:proofErr w:type="spellEnd"/>
      <w:r>
        <w:t xml:space="preserve"> et al., (2002) also identify five or six aerosol models, roughly paralleling these five, but with differences, that represent all aerosol types across the AERONET inversion data base (Omar et al., 2009; Levy et al., 2007). </w:t>
      </w:r>
    </w:p>
    <w:p w:rsidR="004E225A" w:rsidRDefault="004E225A" w:rsidP="004E225A"/>
    <w:p w:rsidR="004E225A" w:rsidRDefault="004E225A" w:rsidP="004E225A">
      <w:r>
        <w:t xml:space="preserve">Dust corresponds to desert dust.  It is dominated by its coarse mode and absorbs more strongly towards shorter wavelengths.  Biomass burning produces smoke with low absorption (high single scattering albedo) when there is a high fraction of woody materials burnt and a strong contribution from the smoldering phase of the fires.  Smoke in South America tends to be low absorption.  In southern Africa, fires tend to be primarily savanna fires, with less woody material burnt and a larger contribution from the flaming phase of the fire.  This produces a high absorption (relatively low single scattering albedo). Urban-low absorption aerosol is typical of a relatively clean urban-industrial aerosol (e.g. the U.S. and </w:t>
      </w:r>
      <w:proofErr w:type="gramStart"/>
      <w:r>
        <w:t>western</w:t>
      </w:r>
      <w:proofErr w:type="gramEnd"/>
      <w:r>
        <w:t xml:space="preserve"> Europe) that produces sulfate </w:t>
      </w:r>
      <w:r>
        <w:lastRenderedPageBreak/>
        <w:t xml:space="preserve">aerosol and organics, but with a minimum amount of black carbon. This type of aerosol easily swells with increasing humidity and is the most dynamic of the models, growing quickly in size and decreasing in the real part of the refractive index as AOT increases. Urban-high absorption aerosol corresponds to a more polluted urban environment, typical of the mega-cities of emerging economies (e.g. Mexico City, Sao Paulo, Indian and Chinese cities).  Smoke and urban absorption in the visible is caused by black carbon, which follows a </w:t>
      </w:r>
      <w:r w:rsidRPr="00744990">
        <w:rPr>
          <w:rFonts w:ascii="Symbol" w:hAnsi="Symbol"/>
        </w:rPr>
        <w:t></w:t>
      </w:r>
      <w:r w:rsidRPr="00744990">
        <w:rPr>
          <w:vertAlign w:val="superscript"/>
        </w:rPr>
        <w:t>-1</w:t>
      </w:r>
      <w:r>
        <w:t xml:space="preserve"> spectral dependence.  This spectral dependence coupled with typical small particle sizes causes the single scattering albedo to decrease with increasing wavelength.  Each model has its own size distribution, all are bimodal, all but dust are dominated by the small mode, all allow for some systematic variation with aerosol loading.  </w:t>
      </w:r>
      <w:r w:rsidR="00BA157F">
        <w:fldChar w:fldCharType="begin"/>
      </w:r>
      <w:r w:rsidR="006955F9">
        <w:instrText xml:space="preserve"> REF _Ref356130989 \h </w:instrText>
      </w:r>
      <w:r w:rsidR="00BA157F">
        <w:fldChar w:fldCharType="separate"/>
      </w:r>
      <w:r w:rsidR="00A05E3D">
        <w:t xml:space="preserve">Figure </w:t>
      </w:r>
      <w:r w:rsidR="00A05E3D">
        <w:rPr>
          <w:noProof/>
        </w:rPr>
        <w:t>3</w:t>
      </w:r>
      <w:r w:rsidR="00A05E3D">
        <w:t>.</w:t>
      </w:r>
      <w:r w:rsidR="00A05E3D">
        <w:rPr>
          <w:noProof/>
        </w:rPr>
        <w:t>5</w:t>
      </w:r>
      <w:r w:rsidR="00BA157F">
        <w:fldChar w:fldCharType="end"/>
      </w:r>
      <w:r w:rsidR="006955F9">
        <w:t xml:space="preserve"> </w:t>
      </w:r>
      <w:r>
        <w:t xml:space="preserve">shows the size distributions of all five models.  </w:t>
      </w:r>
      <w:r w:rsidR="00BA157F">
        <w:fldChar w:fldCharType="begin"/>
      </w:r>
      <w:r w:rsidR="006955F9">
        <w:instrText xml:space="preserve"> REF _Ref356131004 \h </w:instrText>
      </w:r>
      <w:r w:rsidR="00BA157F">
        <w:fldChar w:fldCharType="separate"/>
      </w:r>
      <w:r w:rsidR="00A05E3D">
        <w:t xml:space="preserve">Figure </w:t>
      </w:r>
      <w:r w:rsidR="00A05E3D">
        <w:rPr>
          <w:noProof/>
        </w:rPr>
        <w:t>3</w:t>
      </w:r>
      <w:r w:rsidR="00A05E3D">
        <w:t>.</w:t>
      </w:r>
      <w:r w:rsidR="00A05E3D">
        <w:rPr>
          <w:noProof/>
        </w:rPr>
        <w:t>6</w:t>
      </w:r>
      <w:r w:rsidR="00BA157F">
        <w:fldChar w:fldCharType="end"/>
      </w:r>
      <w:r w:rsidR="0080156A">
        <w:t xml:space="preserve"> </w:t>
      </w:r>
      <w:r>
        <w:t xml:space="preserve">shows some of the optical properties of the five models and </w:t>
      </w:r>
      <w:r w:rsidR="00BA157F">
        <w:fldChar w:fldCharType="begin"/>
      </w:r>
      <w:r w:rsidR="006955F9">
        <w:instrText xml:space="preserve"> REF _Ref356131016 \h </w:instrText>
      </w:r>
      <w:r w:rsidR="00BA157F">
        <w:fldChar w:fldCharType="separate"/>
      </w:r>
      <w:r w:rsidR="00A05E3D" w:rsidRPr="002035C4">
        <w:t xml:space="preserve">Figure </w:t>
      </w:r>
      <w:r w:rsidR="00A05E3D">
        <w:rPr>
          <w:noProof/>
        </w:rPr>
        <w:t>3</w:t>
      </w:r>
      <w:r w:rsidR="00A05E3D">
        <w:t>.</w:t>
      </w:r>
      <w:r w:rsidR="00A05E3D">
        <w:rPr>
          <w:noProof/>
        </w:rPr>
        <w:t>7</w:t>
      </w:r>
      <w:r w:rsidR="00BA157F">
        <w:fldChar w:fldCharType="end"/>
      </w:r>
      <w:r w:rsidR="0080156A">
        <w:t xml:space="preserve"> </w:t>
      </w:r>
      <w:proofErr w:type="gramStart"/>
      <w:r>
        <w:t>shows</w:t>
      </w:r>
      <w:proofErr w:type="gramEnd"/>
      <w:r>
        <w:t xml:space="preserve"> the </w:t>
      </w:r>
      <w:proofErr w:type="spellStart"/>
      <w:r w:rsidR="00BF3709">
        <w:t>Ångström</w:t>
      </w:r>
      <w:proofErr w:type="spellEnd"/>
      <w:r w:rsidR="00BF3709">
        <w:t xml:space="preserve"> Exponent </w:t>
      </w:r>
      <w:r>
        <w:t xml:space="preserve">of the five models as a function of AOT. </w:t>
      </w:r>
    </w:p>
    <w:p w:rsidR="0080156A" w:rsidRDefault="0080156A" w:rsidP="004E225A"/>
    <w:p w:rsidR="0080156A" w:rsidRDefault="0080156A" w:rsidP="004E225A"/>
    <w:p w:rsidR="00D74F41" w:rsidRDefault="00F36977">
      <w:pPr>
        <w:pStyle w:val="Caption"/>
        <w:keepNext/>
      </w:pPr>
      <w:bookmarkStart w:id="124" w:name="_Ref355948846"/>
      <w:bookmarkStart w:id="125" w:name="_Toc356398032"/>
      <w:proofErr w:type="gramStart"/>
      <w:r>
        <w:t xml:space="preserve">Table </w:t>
      </w:r>
      <w:r w:rsidR="00BA157F">
        <w:fldChar w:fldCharType="begin"/>
      </w:r>
      <w:r w:rsidR="00BE3934">
        <w:instrText xml:space="preserve"> STYLEREF 1 \s </w:instrText>
      </w:r>
      <w:r w:rsidR="00BA157F">
        <w:fldChar w:fldCharType="separate"/>
      </w:r>
      <w:r w:rsidR="00A05E3D">
        <w:rPr>
          <w:noProof/>
        </w:rPr>
        <w:t>3</w:t>
      </w:r>
      <w:r w:rsidR="00BA157F">
        <w:fldChar w:fldCharType="end"/>
      </w:r>
      <w:r w:rsidR="00BE3934">
        <w:t>.</w:t>
      </w:r>
      <w:proofErr w:type="gramEnd"/>
      <w:r w:rsidR="00BA157F">
        <w:fldChar w:fldCharType="begin"/>
      </w:r>
      <w:r w:rsidR="00BE3934">
        <w:instrText xml:space="preserve"> SEQ Table \* ARABIC \s 1 </w:instrText>
      </w:r>
      <w:r w:rsidR="00BA157F">
        <w:fldChar w:fldCharType="separate"/>
      </w:r>
      <w:proofErr w:type="gramStart"/>
      <w:r w:rsidR="00A05E3D">
        <w:rPr>
          <w:noProof/>
        </w:rPr>
        <w:t>5</w:t>
      </w:r>
      <w:r w:rsidR="00BA157F">
        <w:fldChar w:fldCharType="end"/>
      </w:r>
      <w:bookmarkEnd w:id="124"/>
      <w:r>
        <w:t xml:space="preserve"> </w:t>
      </w:r>
      <w:r w:rsidRPr="00D56975">
        <w:t>Land aerosol model parameters.</w:t>
      </w:r>
      <w:bookmarkEnd w:id="125"/>
      <w:proofErr w:type="gramEnd"/>
    </w:p>
    <w:tbl>
      <w:tblPr>
        <w:tblStyle w:val="TableGrid"/>
        <w:tblW w:w="10080" w:type="dxa"/>
        <w:tblInd w:w="108" w:type="dxa"/>
        <w:tblLayout w:type="fixed"/>
        <w:tblLook w:val="04A0"/>
      </w:tblPr>
      <w:tblGrid>
        <w:gridCol w:w="1710"/>
        <w:gridCol w:w="1674"/>
        <w:gridCol w:w="1476"/>
        <w:gridCol w:w="1530"/>
        <w:gridCol w:w="1620"/>
        <w:gridCol w:w="2070"/>
      </w:tblGrid>
      <w:tr w:rsidR="004E225A" w:rsidTr="00DB78D9">
        <w:tc>
          <w:tcPr>
            <w:tcW w:w="1710" w:type="dxa"/>
          </w:tcPr>
          <w:p w:rsidR="004E225A" w:rsidRPr="001B14E3" w:rsidRDefault="004E225A" w:rsidP="0033425F">
            <w:pPr>
              <w:rPr>
                <w:rFonts w:cs="Times New Roman"/>
              </w:rPr>
            </w:pPr>
          </w:p>
        </w:tc>
        <w:tc>
          <w:tcPr>
            <w:tcW w:w="1674" w:type="dxa"/>
          </w:tcPr>
          <w:p w:rsidR="004E225A" w:rsidRPr="001B14E3" w:rsidRDefault="004E225A" w:rsidP="0033425F">
            <w:pPr>
              <w:rPr>
                <w:rFonts w:ascii="Cambria" w:hAnsi="Cambria" w:cs="Times New Roman"/>
                <w:b/>
              </w:rPr>
            </w:pPr>
            <w:r w:rsidRPr="00D22486">
              <w:rPr>
                <w:rFonts w:ascii="Cambria" w:hAnsi="Cambria" w:cs="Times New Roman"/>
                <w:b/>
              </w:rPr>
              <w:t>dust</w:t>
            </w:r>
          </w:p>
        </w:tc>
        <w:tc>
          <w:tcPr>
            <w:tcW w:w="1476" w:type="dxa"/>
          </w:tcPr>
          <w:p w:rsidR="004E225A" w:rsidRPr="001B14E3" w:rsidRDefault="004E225A" w:rsidP="0033425F">
            <w:pPr>
              <w:rPr>
                <w:rFonts w:ascii="Cambria" w:hAnsi="Cambria" w:cs="Times New Roman"/>
                <w:b/>
              </w:rPr>
            </w:pPr>
            <w:r w:rsidRPr="00D22486">
              <w:rPr>
                <w:rFonts w:ascii="Cambria" w:hAnsi="Cambria" w:cs="Times New Roman"/>
                <w:b/>
              </w:rPr>
              <w:t>Smoke-low absorption</w:t>
            </w:r>
          </w:p>
        </w:tc>
        <w:tc>
          <w:tcPr>
            <w:tcW w:w="1530" w:type="dxa"/>
          </w:tcPr>
          <w:p w:rsidR="004E225A" w:rsidRPr="001B14E3" w:rsidRDefault="004E225A" w:rsidP="0033425F">
            <w:pPr>
              <w:rPr>
                <w:rFonts w:ascii="Cambria" w:hAnsi="Cambria" w:cs="Times New Roman"/>
                <w:b/>
              </w:rPr>
            </w:pPr>
            <w:r w:rsidRPr="00D22486">
              <w:rPr>
                <w:rFonts w:ascii="Cambria" w:hAnsi="Cambria" w:cs="Times New Roman"/>
                <w:b/>
              </w:rPr>
              <w:t>Smoke-high absorption</w:t>
            </w:r>
          </w:p>
        </w:tc>
        <w:tc>
          <w:tcPr>
            <w:tcW w:w="1620" w:type="dxa"/>
          </w:tcPr>
          <w:p w:rsidR="004E225A" w:rsidRPr="001B14E3" w:rsidRDefault="004E225A" w:rsidP="0033425F">
            <w:pPr>
              <w:rPr>
                <w:rFonts w:ascii="Cambria" w:hAnsi="Cambria" w:cs="Times New Roman"/>
                <w:b/>
              </w:rPr>
            </w:pPr>
            <w:r w:rsidRPr="00D22486">
              <w:rPr>
                <w:rFonts w:ascii="Cambria" w:hAnsi="Cambria" w:cs="Times New Roman"/>
                <w:b/>
              </w:rPr>
              <w:t>Urban-clean absorption</w:t>
            </w:r>
          </w:p>
        </w:tc>
        <w:tc>
          <w:tcPr>
            <w:tcW w:w="2070" w:type="dxa"/>
          </w:tcPr>
          <w:p w:rsidR="004E225A" w:rsidRPr="00D22486" w:rsidRDefault="004E225A" w:rsidP="0033425F">
            <w:pPr>
              <w:rPr>
                <w:rFonts w:ascii="Cambria" w:hAnsi="Cambria" w:cs="Times New Roman"/>
                <w:b/>
              </w:rPr>
            </w:pPr>
            <w:r w:rsidRPr="00D22486">
              <w:rPr>
                <w:rFonts w:ascii="Cambria" w:hAnsi="Cambria" w:cs="Times New Roman"/>
                <w:b/>
              </w:rPr>
              <w:t>Urban-polluted absorption</w:t>
            </w:r>
          </w:p>
        </w:tc>
      </w:tr>
      <w:tr w:rsidR="004E225A" w:rsidTr="00DB78D9">
        <w:tc>
          <w:tcPr>
            <w:tcW w:w="10080" w:type="dxa"/>
            <w:gridSpan w:val="6"/>
          </w:tcPr>
          <w:p w:rsidR="004E225A" w:rsidRPr="00D22486" w:rsidRDefault="004E225A" w:rsidP="0033425F">
            <w:pPr>
              <w:jc w:val="center"/>
              <w:rPr>
                <w:rFonts w:ascii="Cambria" w:hAnsi="Cambria" w:cs="Times New Roman"/>
              </w:rPr>
            </w:pPr>
            <w:r w:rsidRPr="00D22486">
              <w:rPr>
                <w:rFonts w:ascii="Cambria" w:hAnsi="Cambria" w:cs="Times New Roman"/>
                <w:b/>
              </w:rPr>
              <w:t>Refractive indices</w:t>
            </w:r>
          </w:p>
        </w:tc>
      </w:tr>
      <w:tr w:rsidR="004E225A" w:rsidTr="00DB78D9">
        <w:tc>
          <w:tcPr>
            <w:tcW w:w="1710" w:type="dxa"/>
          </w:tcPr>
          <w:p w:rsidR="004E225A" w:rsidRPr="001B14E3" w:rsidRDefault="004E225A" w:rsidP="0033425F">
            <w:pPr>
              <w:rPr>
                <w:rFonts w:ascii="Cambria" w:hAnsi="Cambria" w:cs="Times New Roman"/>
              </w:rPr>
            </w:pPr>
            <w:r w:rsidRPr="00D22486">
              <w:rPr>
                <w:rFonts w:ascii="Cambria" w:hAnsi="Cambria" w:cs="Times New Roman"/>
              </w:rPr>
              <w:t>Real part</w:t>
            </w:r>
          </w:p>
        </w:tc>
        <w:tc>
          <w:tcPr>
            <w:tcW w:w="1674" w:type="dxa"/>
          </w:tcPr>
          <w:p w:rsidR="004E225A" w:rsidRPr="001B14E3" w:rsidRDefault="004E225A" w:rsidP="0033425F">
            <w:pPr>
              <w:rPr>
                <w:rFonts w:ascii="Cambria" w:hAnsi="Cambria" w:cs="Times New Roman"/>
              </w:rPr>
            </w:pPr>
            <w:r w:rsidRPr="00D22486">
              <w:rPr>
                <w:rFonts w:ascii="Cambria" w:hAnsi="Cambria" w:cs="Times New Roman"/>
              </w:rPr>
              <w:t>1.48</w:t>
            </w:r>
          </w:p>
        </w:tc>
        <w:tc>
          <w:tcPr>
            <w:tcW w:w="1476" w:type="dxa"/>
          </w:tcPr>
          <w:p w:rsidR="004E225A" w:rsidRPr="001B14E3" w:rsidRDefault="004E225A" w:rsidP="0033425F">
            <w:pPr>
              <w:rPr>
                <w:rFonts w:ascii="Cambria" w:hAnsi="Cambria" w:cs="Times New Roman"/>
              </w:rPr>
            </w:pPr>
            <w:r w:rsidRPr="00D22486">
              <w:rPr>
                <w:rFonts w:ascii="Cambria" w:hAnsi="Cambria" w:cs="Times New Roman"/>
              </w:rPr>
              <w:t>1.47</w:t>
            </w:r>
          </w:p>
        </w:tc>
        <w:tc>
          <w:tcPr>
            <w:tcW w:w="1530" w:type="dxa"/>
          </w:tcPr>
          <w:p w:rsidR="004E225A" w:rsidRPr="001B14E3" w:rsidRDefault="004E225A" w:rsidP="0033425F">
            <w:pPr>
              <w:rPr>
                <w:rFonts w:ascii="Cambria" w:hAnsi="Cambria" w:cs="Times New Roman"/>
              </w:rPr>
            </w:pPr>
            <w:r w:rsidRPr="00D22486">
              <w:rPr>
                <w:rFonts w:ascii="Cambria" w:hAnsi="Cambria" w:cs="Times New Roman"/>
              </w:rPr>
              <w:t>1.51</w:t>
            </w:r>
          </w:p>
        </w:tc>
        <w:tc>
          <w:tcPr>
            <w:tcW w:w="1620" w:type="dxa"/>
          </w:tcPr>
          <w:p w:rsidR="004E225A" w:rsidRPr="001B14E3" w:rsidRDefault="004E225A" w:rsidP="0033425F">
            <w:pPr>
              <w:rPr>
                <w:rFonts w:ascii="Cambria" w:hAnsi="Cambria" w:cs="Times New Roman"/>
              </w:rPr>
            </w:pPr>
            <w:r w:rsidRPr="00D22486">
              <w:rPr>
                <w:rFonts w:ascii="Cambria" w:hAnsi="Cambria" w:cs="Times New Roman"/>
              </w:rPr>
              <w:t>1.41-0.03</w:t>
            </w:r>
            <w:r w:rsidRPr="008A6B43">
              <w:rPr>
                <w:rFonts w:ascii="Symbol" w:hAnsi="Symbol" w:cs="Times New Roman"/>
              </w:rPr>
              <w:t></w:t>
            </w:r>
          </w:p>
        </w:tc>
        <w:tc>
          <w:tcPr>
            <w:tcW w:w="2070" w:type="dxa"/>
          </w:tcPr>
          <w:p w:rsidR="004E225A" w:rsidRPr="00D22486" w:rsidRDefault="004E225A" w:rsidP="0033425F">
            <w:pPr>
              <w:rPr>
                <w:rFonts w:ascii="Cambria" w:hAnsi="Cambria" w:cs="Times New Roman"/>
              </w:rPr>
            </w:pPr>
            <w:r w:rsidRPr="00D22486">
              <w:rPr>
                <w:rFonts w:ascii="Cambria" w:hAnsi="Cambria" w:cs="Times New Roman"/>
              </w:rPr>
              <w:t>1.47</w:t>
            </w:r>
          </w:p>
        </w:tc>
      </w:tr>
      <w:tr w:rsidR="004E225A" w:rsidTr="00DB78D9">
        <w:tc>
          <w:tcPr>
            <w:tcW w:w="1710" w:type="dxa"/>
          </w:tcPr>
          <w:p w:rsidR="004E225A" w:rsidRPr="001B14E3" w:rsidRDefault="004E225A" w:rsidP="0033425F">
            <w:pPr>
              <w:rPr>
                <w:rFonts w:ascii="Cambria" w:hAnsi="Cambria" w:cs="Times New Roman"/>
              </w:rPr>
            </w:pPr>
            <w:r w:rsidRPr="00D22486">
              <w:rPr>
                <w:rFonts w:ascii="Cambria" w:hAnsi="Cambria" w:cs="Times New Roman"/>
              </w:rPr>
              <w:t>Imaginary part</w:t>
            </w:r>
          </w:p>
        </w:tc>
        <w:tc>
          <w:tcPr>
            <w:tcW w:w="1674" w:type="dxa"/>
          </w:tcPr>
          <w:p w:rsidR="004E225A" w:rsidRPr="001B14E3" w:rsidRDefault="004E225A" w:rsidP="0033425F">
            <w:pPr>
              <w:rPr>
                <w:rFonts w:ascii="Cambria" w:hAnsi="Cambria" w:cs="Times New Roman"/>
              </w:rPr>
            </w:pPr>
            <w:r w:rsidRPr="00D22486">
              <w:rPr>
                <w:rFonts w:ascii="Cambria" w:hAnsi="Cambria" w:cs="Times New Roman"/>
              </w:rPr>
              <w:t>**</w:t>
            </w:r>
          </w:p>
        </w:tc>
        <w:tc>
          <w:tcPr>
            <w:tcW w:w="1476" w:type="dxa"/>
          </w:tcPr>
          <w:p w:rsidR="004E225A" w:rsidRPr="001B14E3" w:rsidRDefault="004E225A" w:rsidP="0033425F">
            <w:pPr>
              <w:rPr>
                <w:rFonts w:ascii="Cambria" w:hAnsi="Cambria" w:cs="Times New Roman"/>
              </w:rPr>
            </w:pPr>
            <w:r w:rsidRPr="00D22486">
              <w:rPr>
                <w:rFonts w:ascii="Cambria" w:hAnsi="Cambria" w:cs="Times New Roman"/>
              </w:rPr>
              <w:t>0.0093</w:t>
            </w:r>
          </w:p>
        </w:tc>
        <w:tc>
          <w:tcPr>
            <w:tcW w:w="1530" w:type="dxa"/>
          </w:tcPr>
          <w:p w:rsidR="004E225A" w:rsidRPr="001B14E3" w:rsidRDefault="004E225A" w:rsidP="0033425F">
            <w:pPr>
              <w:rPr>
                <w:rFonts w:ascii="Cambria" w:hAnsi="Cambria" w:cs="Times New Roman"/>
              </w:rPr>
            </w:pPr>
            <w:r w:rsidRPr="00D22486">
              <w:rPr>
                <w:rFonts w:ascii="Cambria" w:hAnsi="Cambria" w:cs="Times New Roman"/>
              </w:rPr>
              <w:t>0.021</w:t>
            </w:r>
          </w:p>
        </w:tc>
        <w:tc>
          <w:tcPr>
            <w:tcW w:w="1620" w:type="dxa"/>
          </w:tcPr>
          <w:p w:rsidR="004E225A" w:rsidRPr="001B14E3" w:rsidRDefault="004E225A" w:rsidP="0033425F">
            <w:pPr>
              <w:rPr>
                <w:rFonts w:ascii="Cambria" w:hAnsi="Cambria" w:cs="Times New Roman"/>
              </w:rPr>
            </w:pPr>
            <w:r w:rsidRPr="00D22486">
              <w:rPr>
                <w:rFonts w:ascii="Cambria" w:hAnsi="Cambria" w:cs="Times New Roman"/>
              </w:rPr>
              <w:t>0.003</w:t>
            </w:r>
          </w:p>
        </w:tc>
        <w:tc>
          <w:tcPr>
            <w:tcW w:w="2070" w:type="dxa"/>
          </w:tcPr>
          <w:p w:rsidR="004E225A" w:rsidRPr="00D22486" w:rsidRDefault="004E225A" w:rsidP="0033425F">
            <w:pPr>
              <w:rPr>
                <w:rFonts w:ascii="Cambria" w:hAnsi="Cambria" w:cs="Times New Roman"/>
              </w:rPr>
            </w:pPr>
            <w:r w:rsidRPr="00D22486">
              <w:rPr>
                <w:rFonts w:ascii="Cambria" w:hAnsi="Cambria" w:cs="Times New Roman"/>
              </w:rPr>
              <w:t>0.014</w:t>
            </w:r>
          </w:p>
        </w:tc>
      </w:tr>
      <w:tr w:rsidR="004E225A" w:rsidTr="00DB78D9">
        <w:tc>
          <w:tcPr>
            <w:tcW w:w="10080" w:type="dxa"/>
            <w:gridSpan w:val="6"/>
          </w:tcPr>
          <w:p w:rsidR="004E225A" w:rsidRPr="00D22486" w:rsidRDefault="004E225A" w:rsidP="0033425F">
            <w:pPr>
              <w:jc w:val="center"/>
              <w:rPr>
                <w:rFonts w:ascii="Cambria" w:hAnsi="Cambria" w:cs="Times New Roman"/>
              </w:rPr>
            </w:pPr>
            <w:r w:rsidRPr="00D22486">
              <w:rPr>
                <w:rFonts w:ascii="Cambria" w:hAnsi="Cambria" w:cs="Times New Roman"/>
                <w:b/>
              </w:rPr>
              <w:t>Size parameter fine mode</w:t>
            </w:r>
          </w:p>
        </w:tc>
      </w:tr>
      <w:tr w:rsidR="004E225A" w:rsidTr="00DB78D9">
        <w:tc>
          <w:tcPr>
            <w:tcW w:w="1710" w:type="dxa"/>
          </w:tcPr>
          <w:p w:rsidR="004E225A" w:rsidRPr="001B14E3" w:rsidRDefault="004E225A" w:rsidP="0033425F">
            <w:pPr>
              <w:rPr>
                <w:rFonts w:ascii="Cambria" w:hAnsi="Cambria" w:cs="Times New Roman"/>
              </w:rPr>
            </w:pPr>
            <w:r w:rsidRPr="00D22486">
              <w:rPr>
                <w:rFonts w:ascii="Cambria" w:hAnsi="Cambria" w:cs="Times New Roman"/>
              </w:rPr>
              <w:t>Volume mean radius (µm)</w:t>
            </w:r>
          </w:p>
        </w:tc>
        <w:tc>
          <w:tcPr>
            <w:tcW w:w="1674" w:type="dxa"/>
          </w:tcPr>
          <w:p w:rsidR="004E225A" w:rsidRPr="001B14E3" w:rsidRDefault="004E225A" w:rsidP="0033425F">
            <w:pPr>
              <w:rPr>
                <w:rFonts w:ascii="Cambria" w:hAnsi="Cambria" w:cs="Times New Roman"/>
              </w:rPr>
            </w:pPr>
            <w:r w:rsidRPr="00D22486">
              <w:rPr>
                <w:rFonts w:ascii="Cambria" w:hAnsi="Cambria" w:cs="Times New Roman"/>
              </w:rPr>
              <w:t>0.12</w:t>
            </w:r>
          </w:p>
        </w:tc>
        <w:tc>
          <w:tcPr>
            <w:tcW w:w="1476" w:type="dxa"/>
          </w:tcPr>
          <w:p w:rsidR="004E225A" w:rsidRPr="001B14E3" w:rsidRDefault="004E225A" w:rsidP="0033425F">
            <w:pPr>
              <w:rPr>
                <w:rFonts w:ascii="Cambria" w:hAnsi="Cambria" w:cs="Times New Roman"/>
              </w:rPr>
            </w:pPr>
            <w:r w:rsidRPr="00D22486">
              <w:rPr>
                <w:rFonts w:ascii="Cambria" w:hAnsi="Cambria" w:cs="Times New Roman"/>
              </w:rPr>
              <w:t>0.13+0.04</w:t>
            </w:r>
            <w:r w:rsidRPr="008A6B43">
              <w:rPr>
                <w:rFonts w:ascii="Symbol" w:hAnsi="Symbol" w:cs="Times New Roman"/>
              </w:rPr>
              <w:t></w:t>
            </w:r>
          </w:p>
        </w:tc>
        <w:tc>
          <w:tcPr>
            <w:tcW w:w="1530" w:type="dxa"/>
          </w:tcPr>
          <w:p w:rsidR="004E225A" w:rsidRPr="001B14E3" w:rsidRDefault="004E225A" w:rsidP="0033425F">
            <w:pPr>
              <w:rPr>
                <w:rFonts w:ascii="Cambria" w:hAnsi="Cambria" w:cs="Times New Roman"/>
              </w:rPr>
            </w:pPr>
            <w:r w:rsidRPr="00D22486">
              <w:rPr>
                <w:rFonts w:ascii="Cambria" w:hAnsi="Cambria" w:cs="Times New Roman"/>
              </w:rPr>
              <w:t>0.12+0.025</w:t>
            </w:r>
            <w:r w:rsidRPr="008A6B43">
              <w:rPr>
                <w:rFonts w:ascii="Symbol" w:hAnsi="Symbol" w:cs="Times New Roman"/>
              </w:rPr>
              <w:t></w:t>
            </w:r>
          </w:p>
        </w:tc>
        <w:tc>
          <w:tcPr>
            <w:tcW w:w="1620" w:type="dxa"/>
          </w:tcPr>
          <w:p w:rsidR="004E225A" w:rsidRPr="001B14E3" w:rsidRDefault="004E225A" w:rsidP="0033425F">
            <w:pPr>
              <w:rPr>
                <w:rFonts w:ascii="Cambria" w:hAnsi="Cambria" w:cs="Times New Roman"/>
              </w:rPr>
            </w:pPr>
            <w:r w:rsidRPr="00D22486">
              <w:rPr>
                <w:rFonts w:ascii="Cambria" w:hAnsi="Cambria" w:cs="Times New Roman"/>
              </w:rPr>
              <w:t>0.12+0.11</w:t>
            </w:r>
            <w:r w:rsidRPr="008A6B43">
              <w:rPr>
                <w:rFonts w:ascii="Symbol" w:hAnsi="Symbol" w:cs="Times New Roman"/>
              </w:rPr>
              <w:t></w:t>
            </w:r>
          </w:p>
        </w:tc>
        <w:tc>
          <w:tcPr>
            <w:tcW w:w="2070" w:type="dxa"/>
          </w:tcPr>
          <w:p w:rsidR="004E225A" w:rsidRPr="00D22486" w:rsidRDefault="004E225A" w:rsidP="0033425F">
            <w:pPr>
              <w:rPr>
                <w:rFonts w:ascii="Cambria" w:hAnsi="Cambria" w:cs="Times New Roman"/>
              </w:rPr>
            </w:pPr>
            <w:r w:rsidRPr="00D22486">
              <w:rPr>
                <w:rFonts w:ascii="Cambria" w:hAnsi="Cambria" w:cs="Times New Roman"/>
              </w:rPr>
              <w:t>0.12+0.04</w:t>
            </w:r>
            <w:r w:rsidRPr="008A6B43">
              <w:rPr>
                <w:rFonts w:ascii="Symbol" w:hAnsi="Symbol" w:cs="Times New Roman"/>
              </w:rPr>
              <w:t></w:t>
            </w:r>
          </w:p>
        </w:tc>
      </w:tr>
      <w:tr w:rsidR="004E225A" w:rsidTr="00DB78D9">
        <w:tc>
          <w:tcPr>
            <w:tcW w:w="1710" w:type="dxa"/>
          </w:tcPr>
          <w:p w:rsidR="004E225A" w:rsidRPr="001B14E3" w:rsidRDefault="004E225A" w:rsidP="0033425F">
            <w:pPr>
              <w:rPr>
                <w:rFonts w:ascii="Cambria" w:hAnsi="Cambria" w:cs="Times New Roman"/>
              </w:rPr>
            </w:pPr>
            <w:r w:rsidRPr="00D22486">
              <w:rPr>
                <w:rFonts w:ascii="Cambria" w:hAnsi="Cambria" w:cs="Times New Roman"/>
              </w:rPr>
              <w:t>Standard deviation</w:t>
            </w:r>
          </w:p>
        </w:tc>
        <w:tc>
          <w:tcPr>
            <w:tcW w:w="1674" w:type="dxa"/>
          </w:tcPr>
          <w:p w:rsidR="00E66B22" w:rsidRPr="001B14E3" w:rsidRDefault="004E225A">
            <w:pPr>
              <w:rPr>
                <w:rFonts w:ascii="Cambria" w:hAnsi="Cambria" w:cs="Times New Roman"/>
              </w:rPr>
            </w:pPr>
            <w:r w:rsidRPr="00D22486">
              <w:rPr>
                <w:rFonts w:ascii="Cambria" w:hAnsi="Cambria" w:cs="Times New Roman"/>
              </w:rPr>
              <w:t>0.49+0.10</w:t>
            </w:r>
            <w:r w:rsidR="0071459A" w:rsidRPr="008A6B43">
              <w:rPr>
                <w:rFonts w:ascii="Symbol" w:hAnsi="Symbol" w:cs="Times New Roman"/>
              </w:rPr>
              <w:t></w:t>
            </w:r>
            <w:r w:rsidR="0071459A" w:rsidRPr="00D22486">
              <w:rPr>
                <w:rFonts w:ascii="Cambria" w:hAnsi="Cambria" w:cs="Times New Roman"/>
                <w:vertAlign w:val="subscript"/>
              </w:rPr>
              <w:t>1.02</w:t>
            </w:r>
          </w:p>
        </w:tc>
        <w:tc>
          <w:tcPr>
            <w:tcW w:w="1476" w:type="dxa"/>
          </w:tcPr>
          <w:p w:rsidR="004E225A" w:rsidRPr="001B14E3" w:rsidRDefault="004E225A" w:rsidP="0033425F">
            <w:pPr>
              <w:rPr>
                <w:rFonts w:ascii="Cambria" w:hAnsi="Cambria" w:cs="Times New Roman"/>
              </w:rPr>
            </w:pPr>
            <w:r w:rsidRPr="00D22486">
              <w:rPr>
                <w:rFonts w:ascii="Cambria" w:hAnsi="Cambria" w:cs="Times New Roman"/>
              </w:rPr>
              <w:t>0.40</w:t>
            </w:r>
          </w:p>
        </w:tc>
        <w:tc>
          <w:tcPr>
            <w:tcW w:w="1530" w:type="dxa"/>
          </w:tcPr>
          <w:p w:rsidR="004E225A" w:rsidRPr="001B14E3" w:rsidRDefault="004E225A" w:rsidP="0033425F">
            <w:pPr>
              <w:rPr>
                <w:rFonts w:ascii="Cambria" w:hAnsi="Cambria" w:cs="Times New Roman"/>
              </w:rPr>
            </w:pPr>
            <w:r w:rsidRPr="00D22486">
              <w:rPr>
                <w:rFonts w:ascii="Cambria" w:hAnsi="Cambria" w:cs="Times New Roman"/>
              </w:rPr>
              <w:t>0.40</w:t>
            </w:r>
          </w:p>
        </w:tc>
        <w:tc>
          <w:tcPr>
            <w:tcW w:w="1620" w:type="dxa"/>
          </w:tcPr>
          <w:p w:rsidR="004E225A" w:rsidRPr="001B14E3" w:rsidRDefault="004E225A" w:rsidP="0033425F">
            <w:pPr>
              <w:rPr>
                <w:rFonts w:ascii="Cambria" w:hAnsi="Cambria" w:cs="Times New Roman"/>
              </w:rPr>
            </w:pPr>
            <w:r w:rsidRPr="00D22486">
              <w:rPr>
                <w:rFonts w:ascii="Cambria" w:hAnsi="Cambria" w:cs="Times New Roman"/>
              </w:rPr>
              <w:t>0.38</w:t>
            </w:r>
          </w:p>
        </w:tc>
        <w:tc>
          <w:tcPr>
            <w:tcW w:w="2070" w:type="dxa"/>
          </w:tcPr>
          <w:p w:rsidR="004E225A" w:rsidRPr="00D22486" w:rsidRDefault="004E225A" w:rsidP="0033425F">
            <w:pPr>
              <w:rPr>
                <w:rFonts w:ascii="Cambria" w:hAnsi="Cambria" w:cs="Times New Roman"/>
              </w:rPr>
            </w:pPr>
            <w:r w:rsidRPr="00D22486">
              <w:rPr>
                <w:rFonts w:ascii="Cambria" w:hAnsi="Cambria" w:cs="Times New Roman"/>
              </w:rPr>
              <w:t>0.43</w:t>
            </w:r>
          </w:p>
        </w:tc>
      </w:tr>
      <w:tr w:rsidR="004E225A" w:rsidTr="00DB78D9">
        <w:tc>
          <w:tcPr>
            <w:tcW w:w="1710" w:type="dxa"/>
          </w:tcPr>
          <w:p w:rsidR="004E225A" w:rsidRPr="001B14E3" w:rsidRDefault="004E225A" w:rsidP="0033425F">
            <w:pPr>
              <w:rPr>
                <w:rFonts w:ascii="Cambria" w:hAnsi="Cambria" w:cs="Times New Roman"/>
              </w:rPr>
            </w:pPr>
            <w:r w:rsidRPr="00D22486">
              <w:rPr>
                <w:rFonts w:ascii="Cambria" w:hAnsi="Cambria" w:cs="Times New Roman"/>
              </w:rPr>
              <w:t>Volume concentration (µm</w:t>
            </w:r>
            <w:r w:rsidRPr="00D22486">
              <w:rPr>
                <w:rFonts w:ascii="Cambria" w:hAnsi="Cambria" w:cs="Times New Roman"/>
                <w:vertAlign w:val="superscript"/>
              </w:rPr>
              <w:t>3</w:t>
            </w:r>
            <w:r w:rsidRPr="00D22486">
              <w:rPr>
                <w:rFonts w:ascii="Cambria" w:hAnsi="Cambria" w:cs="Times New Roman"/>
              </w:rPr>
              <w:t>/µm</w:t>
            </w:r>
            <w:r w:rsidRPr="00D22486">
              <w:rPr>
                <w:rFonts w:ascii="Cambria" w:hAnsi="Cambria" w:cs="Times New Roman"/>
                <w:vertAlign w:val="superscript"/>
              </w:rPr>
              <w:t>2</w:t>
            </w:r>
            <w:r w:rsidRPr="00D22486">
              <w:rPr>
                <w:rFonts w:ascii="Cambria" w:hAnsi="Cambria" w:cs="Times New Roman"/>
              </w:rPr>
              <w:t>)</w:t>
            </w:r>
          </w:p>
        </w:tc>
        <w:tc>
          <w:tcPr>
            <w:tcW w:w="1674" w:type="dxa"/>
          </w:tcPr>
          <w:p w:rsidR="00E66B22" w:rsidRPr="001B14E3" w:rsidRDefault="004E225A">
            <w:pPr>
              <w:rPr>
                <w:rFonts w:ascii="Cambria" w:hAnsi="Cambria" w:cs="Times New Roman"/>
              </w:rPr>
            </w:pPr>
            <w:r w:rsidRPr="00D22486">
              <w:rPr>
                <w:rFonts w:ascii="Cambria" w:hAnsi="Cambria" w:cs="Times New Roman"/>
              </w:rPr>
              <w:t>0.02+0.02</w:t>
            </w:r>
            <w:r w:rsidR="0071459A" w:rsidRPr="008A6B43">
              <w:rPr>
                <w:rFonts w:ascii="Symbol" w:hAnsi="Symbol" w:cs="Times New Roman"/>
              </w:rPr>
              <w:t></w:t>
            </w:r>
            <w:r w:rsidR="0071459A" w:rsidRPr="00D22486">
              <w:rPr>
                <w:rFonts w:ascii="Cambria" w:hAnsi="Cambria" w:cs="Times New Roman"/>
                <w:vertAlign w:val="subscript"/>
              </w:rPr>
              <w:t>1.02</w:t>
            </w:r>
          </w:p>
        </w:tc>
        <w:tc>
          <w:tcPr>
            <w:tcW w:w="1476" w:type="dxa"/>
          </w:tcPr>
          <w:p w:rsidR="004E225A" w:rsidRPr="001B14E3" w:rsidRDefault="004E225A" w:rsidP="0033425F">
            <w:pPr>
              <w:rPr>
                <w:rFonts w:ascii="Cambria" w:hAnsi="Cambria" w:cs="Times New Roman"/>
              </w:rPr>
            </w:pPr>
            <w:r w:rsidRPr="00D22486">
              <w:rPr>
                <w:rFonts w:ascii="Cambria" w:hAnsi="Cambria" w:cs="Times New Roman"/>
              </w:rPr>
              <w:t>0.12</w:t>
            </w:r>
            <w:r w:rsidRPr="008A6B43">
              <w:rPr>
                <w:rFonts w:ascii="Symbol" w:hAnsi="Symbol" w:cs="Times New Roman"/>
              </w:rPr>
              <w:t></w:t>
            </w:r>
          </w:p>
        </w:tc>
        <w:tc>
          <w:tcPr>
            <w:tcW w:w="1530" w:type="dxa"/>
          </w:tcPr>
          <w:p w:rsidR="004E225A" w:rsidRPr="001B14E3" w:rsidRDefault="004E225A" w:rsidP="0033425F">
            <w:pPr>
              <w:rPr>
                <w:rFonts w:ascii="Cambria" w:hAnsi="Cambria" w:cs="Times New Roman"/>
              </w:rPr>
            </w:pPr>
            <w:r w:rsidRPr="00D22486">
              <w:rPr>
                <w:rFonts w:ascii="Cambria" w:hAnsi="Cambria" w:cs="Times New Roman"/>
              </w:rPr>
              <w:t>0.12</w:t>
            </w:r>
            <w:r w:rsidRPr="008A6B43">
              <w:rPr>
                <w:rFonts w:ascii="Symbol" w:hAnsi="Symbol" w:cs="Times New Roman"/>
              </w:rPr>
              <w:t></w:t>
            </w:r>
          </w:p>
        </w:tc>
        <w:tc>
          <w:tcPr>
            <w:tcW w:w="1620" w:type="dxa"/>
          </w:tcPr>
          <w:p w:rsidR="004E225A" w:rsidRPr="001B14E3" w:rsidRDefault="004E225A" w:rsidP="0033425F">
            <w:pPr>
              <w:rPr>
                <w:rFonts w:ascii="Cambria" w:hAnsi="Cambria" w:cs="Times New Roman"/>
              </w:rPr>
            </w:pPr>
            <w:r w:rsidRPr="00D22486">
              <w:rPr>
                <w:rFonts w:ascii="Cambria" w:hAnsi="Cambria" w:cs="Times New Roman"/>
              </w:rPr>
              <w:t>0.15</w:t>
            </w:r>
            <w:r w:rsidRPr="008A6B43">
              <w:rPr>
                <w:rFonts w:ascii="Symbol" w:hAnsi="Symbol" w:cs="Times New Roman"/>
              </w:rPr>
              <w:t></w:t>
            </w:r>
          </w:p>
        </w:tc>
        <w:tc>
          <w:tcPr>
            <w:tcW w:w="2070" w:type="dxa"/>
          </w:tcPr>
          <w:p w:rsidR="004E225A" w:rsidRPr="00D22486" w:rsidRDefault="004E225A" w:rsidP="0033425F">
            <w:pPr>
              <w:rPr>
                <w:rFonts w:ascii="Cambria" w:hAnsi="Cambria" w:cs="Times New Roman"/>
              </w:rPr>
            </w:pPr>
            <w:r w:rsidRPr="00D22486">
              <w:rPr>
                <w:rFonts w:ascii="Cambria" w:hAnsi="Cambria" w:cs="Times New Roman"/>
              </w:rPr>
              <w:t>0.12</w:t>
            </w:r>
            <w:r w:rsidRPr="008A6B43">
              <w:rPr>
                <w:rFonts w:ascii="Symbol" w:hAnsi="Symbol" w:cs="Times New Roman"/>
              </w:rPr>
              <w:t></w:t>
            </w:r>
          </w:p>
        </w:tc>
      </w:tr>
      <w:tr w:rsidR="004E225A" w:rsidTr="00DB78D9">
        <w:tc>
          <w:tcPr>
            <w:tcW w:w="10080" w:type="dxa"/>
            <w:gridSpan w:val="6"/>
          </w:tcPr>
          <w:p w:rsidR="004E225A" w:rsidRPr="00D22486" w:rsidRDefault="004E225A" w:rsidP="0033425F">
            <w:pPr>
              <w:jc w:val="center"/>
              <w:rPr>
                <w:rFonts w:ascii="Cambria" w:hAnsi="Cambria" w:cs="Times New Roman"/>
              </w:rPr>
            </w:pPr>
            <w:r w:rsidRPr="00D22486">
              <w:rPr>
                <w:rFonts w:ascii="Cambria" w:hAnsi="Cambria" w:cs="Times New Roman"/>
                <w:b/>
              </w:rPr>
              <w:t>Size parameter coarse mode</w:t>
            </w:r>
          </w:p>
        </w:tc>
      </w:tr>
      <w:tr w:rsidR="004E225A" w:rsidTr="00DB78D9">
        <w:tc>
          <w:tcPr>
            <w:tcW w:w="1710" w:type="dxa"/>
          </w:tcPr>
          <w:p w:rsidR="004E225A" w:rsidRPr="001B14E3" w:rsidRDefault="004E225A" w:rsidP="0033425F">
            <w:pPr>
              <w:rPr>
                <w:rFonts w:ascii="Cambria" w:hAnsi="Cambria" w:cs="Times New Roman"/>
              </w:rPr>
            </w:pPr>
            <w:r w:rsidRPr="00D22486">
              <w:rPr>
                <w:rFonts w:ascii="Cambria" w:hAnsi="Cambria" w:cs="Times New Roman"/>
              </w:rPr>
              <w:t>Volume mean radius (µm)</w:t>
            </w:r>
          </w:p>
        </w:tc>
        <w:tc>
          <w:tcPr>
            <w:tcW w:w="1674" w:type="dxa"/>
          </w:tcPr>
          <w:p w:rsidR="004E225A" w:rsidRPr="001B14E3" w:rsidRDefault="004E225A" w:rsidP="0033425F">
            <w:pPr>
              <w:rPr>
                <w:rFonts w:ascii="Cambria" w:hAnsi="Cambria" w:cs="Times New Roman"/>
              </w:rPr>
            </w:pPr>
            <w:r w:rsidRPr="00D22486">
              <w:rPr>
                <w:rFonts w:ascii="Cambria" w:hAnsi="Cambria" w:cs="Times New Roman"/>
              </w:rPr>
              <w:t>1.90</w:t>
            </w:r>
          </w:p>
        </w:tc>
        <w:tc>
          <w:tcPr>
            <w:tcW w:w="1476" w:type="dxa"/>
          </w:tcPr>
          <w:p w:rsidR="004E225A" w:rsidRPr="001B14E3" w:rsidRDefault="004E225A" w:rsidP="0033425F">
            <w:pPr>
              <w:rPr>
                <w:rFonts w:ascii="Cambria" w:hAnsi="Cambria" w:cs="Times New Roman"/>
              </w:rPr>
            </w:pPr>
            <w:r w:rsidRPr="00D22486">
              <w:rPr>
                <w:rFonts w:ascii="Cambria" w:hAnsi="Cambria" w:cs="Times New Roman"/>
              </w:rPr>
              <w:t>3.27+0.58</w:t>
            </w:r>
            <w:r w:rsidRPr="008A6B43">
              <w:rPr>
                <w:rFonts w:ascii="Symbol" w:hAnsi="Symbol" w:cs="Times New Roman"/>
              </w:rPr>
              <w:t></w:t>
            </w:r>
          </w:p>
        </w:tc>
        <w:tc>
          <w:tcPr>
            <w:tcW w:w="1530" w:type="dxa"/>
          </w:tcPr>
          <w:p w:rsidR="004E225A" w:rsidRPr="001B14E3" w:rsidRDefault="004E225A" w:rsidP="0033425F">
            <w:pPr>
              <w:rPr>
                <w:rFonts w:ascii="Cambria" w:hAnsi="Cambria" w:cs="Times New Roman"/>
              </w:rPr>
            </w:pPr>
            <w:r w:rsidRPr="00D22486">
              <w:rPr>
                <w:rFonts w:ascii="Cambria" w:hAnsi="Cambria" w:cs="Times New Roman"/>
              </w:rPr>
              <w:t>3.22+0.71</w:t>
            </w:r>
            <w:r w:rsidRPr="008A6B43">
              <w:rPr>
                <w:rFonts w:ascii="Symbol" w:hAnsi="Symbol" w:cs="Times New Roman"/>
              </w:rPr>
              <w:t></w:t>
            </w:r>
          </w:p>
        </w:tc>
        <w:tc>
          <w:tcPr>
            <w:tcW w:w="1620" w:type="dxa"/>
          </w:tcPr>
          <w:p w:rsidR="004E225A" w:rsidRPr="001B14E3" w:rsidRDefault="004E225A" w:rsidP="0033425F">
            <w:pPr>
              <w:rPr>
                <w:rFonts w:ascii="Cambria" w:hAnsi="Cambria" w:cs="Times New Roman"/>
              </w:rPr>
            </w:pPr>
            <w:r w:rsidRPr="00D22486">
              <w:rPr>
                <w:rFonts w:ascii="Cambria" w:hAnsi="Cambria" w:cs="Times New Roman"/>
              </w:rPr>
              <w:t>3.03+0.49</w:t>
            </w:r>
            <w:r w:rsidRPr="008A6B43">
              <w:rPr>
                <w:rFonts w:ascii="Symbol" w:hAnsi="Symbol" w:cs="Times New Roman"/>
              </w:rPr>
              <w:t></w:t>
            </w:r>
          </w:p>
        </w:tc>
        <w:tc>
          <w:tcPr>
            <w:tcW w:w="2070" w:type="dxa"/>
          </w:tcPr>
          <w:p w:rsidR="004E225A" w:rsidRPr="00D22486" w:rsidRDefault="004E225A" w:rsidP="0033425F">
            <w:pPr>
              <w:rPr>
                <w:rFonts w:ascii="Cambria" w:hAnsi="Cambria" w:cs="Times New Roman"/>
              </w:rPr>
            </w:pPr>
            <w:r w:rsidRPr="00D22486">
              <w:rPr>
                <w:rFonts w:ascii="Cambria" w:hAnsi="Cambria" w:cs="Times New Roman"/>
              </w:rPr>
              <w:t>2.72+0.60</w:t>
            </w:r>
            <w:r w:rsidRPr="008A6B43">
              <w:rPr>
                <w:rFonts w:ascii="Symbol" w:hAnsi="Symbol" w:cs="Times New Roman"/>
              </w:rPr>
              <w:t></w:t>
            </w:r>
          </w:p>
        </w:tc>
      </w:tr>
      <w:tr w:rsidR="004E225A" w:rsidTr="00DB78D9">
        <w:tc>
          <w:tcPr>
            <w:tcW w:w="1710" w:type="dxa"/>
          </w:tcPr>
          <w:p w:rsidR="004E225A" w:rsidRPr="001B14E3" w:rsidRDefault="004E225A" w:rsidP="0033425F">
            <w:pPr>
              <w:rPr>
                <w:rFonts w:ascii="Cambria" w:hAnsi="Cambria" w:cs="Times New Roman"/>
              </w:rPr>
            </w:pPr>
            <w:r w:rsidRPr="00D22486">
              <w:rPr>
                <w:rFonts w:ascii="Cambria" w:hAnsi="Cambria" w:cs="Times New Roman"/>
              </w:rPr>
              <w:t>Standard deviation</w:t>
            </w:r>
          </w:p>
        </w:tc>
        <w:tc>
          <w:tcPr>
            <w:tcW w:w="1674" w:type="dxa"/>
          </w:tcPr>
          <w:p w:rsidR="00E66B22" w:rsidRPr="001B14E3" w:rsidRDefault="004E225A">
            <w:pPr>
              <w:rPr>
                <w:rFonts w:ascii="Cambria" w:hAnsi="Cambria" w:cs="Times New Roman"/>
              </w:rPr>
            </w:pPr>
            <w:r w:rsidRPr="00D22486">
              <w:rPr>
                <w:rFonts w:ascii="Cambria" w:hAnsi="Cambria" w:cs="Times New Roman"/>
              </w:rPr>
              <w:t>0.63-0.10</w:t>
            </w:r>
            <w:r w:rsidR="0071459A" w:rsidRPr="008A6B43">
              <w:rPr>
                <w:rFonts w:ascii="Symbol" w:hAnsi="Symbol" w:cs="Times New Roman"/>
              </w:rPr>
              <w:t></w:t>
            </w:r>
            <w:r w:rsidR="0071459A" w:rsidRPr="00D22486">
              <w:rPr>
                <w:rFonts w:ascii="Cambria" w:hAnsi="Cambria" w:cs="Times New Roman"/>
                <w:vertAlign w:val="subscript"/>
              </w:rPr>
              <w:t>1.02</w:t>
            </w:r>
          </w:p>
        </w:tc>
        <w:tc>
          <w:tcPr>
            <w:tcW w:w="1476" w:type="dxa"/>
          </w:tcPr>
          <w:p w:rsidR="004E225A" w:rsidRPr="001B14E3" w:rsidRDefault="004E225A" w:rsidP="0033425F">
            <w:pPr>
              <w:rPr>
                <w:rFonts w:ascii="Cambria" w:hAnsi="Cambria" w:cs="Times New Roman"/>
              </w:rPr>
            </w:pPr>
            <w:r w:rsidRPr="00D22486">
              <w:rPr>
                <w:rFonts w:ascii="Cambria" w:hAnsi="Cambria" w:cs="Times New Roman"/>
              </w:rPr>
              <w:t>0.79</w:t>
            </w:r>
          </w:p>
        </w:tc>
        <w:tc>
          <w:tcPr>
            <w:tcW w:w="1530" w:type="dxa"/>
          </w:tcPr>
          <w:p w:rsidR="004E225A" w:rsidRPr="001B14E3" w:rsidRDefault="004E225A" w:rsidP="0033425F">
            <w:pPr>
              <w:rPr>
                <w:rFonts w:ascii="Cambria" w:hAnsi="Cambria" w:cs="Times New Roman"/>
              </w:rPr>
            </w:pPr>
            <w:r w:rsidRPr="00D22486">
              <w:rPr>
                <w:rFonts w:ascii="Cambria" w:hAnsi="Cambria" w:cs="Times New Roman"/>
              </w:rPr>
              <w:t>0.73</w:t>
            </w:r>
          </w:p>
        </w:tc>
        <w:tc>
          <w:tcPr>
            <w:tcW w:w="1620" w:type="dxa"/>
          </w:tcPr>
          <w:p w:rsidR="004E225A" w:rsidRPr="001B14E3" w:rsidRDefault="004E225A" w:rsidP="0033425F">
            <w:pPr>
              <w:rPr>
                <w:rFonts w:ascii="Cambria" w:hAnsi="Cambria" w:cs="Times New Roman"/>
              </w:rPr>
            </w:pPr>
            <w:r w:rsidRPr="00D22486">
              <w:rPr>
                <w:rFonts w:ascii="Cambria" w:hAnsi="Cambria" w:cs="Times New Roman"/>
              </w:rPr>
              <w:t>0.75</w:t>
            </w:r>
          </w:p>
        </w:tc>
        <w:tc>
          <w:tcPr>
            <w:tcW w:w="2070" w:type="dxa"/>
          </w:tcPr>
          <w:p w:rsidR="004E225A" w:rsidRPr="00D22486" w:rsidRDefault="004E225A" w:rsidP="0033425F">
            <w:pPr>
              <w:rPr>
                <w:rFonts w:ascii="Cambria" w:hAnsi="Cambria" w:cs="Times New Roman"/>
              </w:rPr>
            </w:pPr>
            <w:r w:rsidRPr="00D22486">
              <w:rPr>
                <w:rFonts w:ascii="Cambria" w:hAnsi="Cambria" w:cs="Times New Roman"/>
              </w:rPr>
              <w:t>0.63</w:t>
            </w:r>
          </w:p>
        </w:tc>
      </w:tr>
      <w:tr w:rsidR="004E225A" w:rsidTr="00DB78D9">
        <w:tc>
          <w:tcPr>
            <w:tcW w:w="1710" w:type="dxa"/>
          </w:tcPr>
          <w:p w:rsidR="004E225A" w:rsidRPr="001B14E3" w:rsidRDefault="004E225A" w:rsidP="0033425F">
            <w:pPr>
              <w:rPr>
                <w:rFonts w:ascii="Cambria" w:hAnsi="Cambria" w:cs="Times New Roman"/>
              </w:rPr>
            </w:pPr>
            <w:r w:rsidRPr="00D22486">
              <w:rPr>
                <w:rFonts w:ascii="Cambria" w:hAnsi="Cambria" w:cs="Times New Roman"/>
              </w:rPr>
              <w:t>Volume concentration (µm</w:t>
            </w:r>
            <w:r w:rsidRPr="00D22486">
              <w:rPr>
                <w:rFonts w:ascii="Cambria" w:hAnsi="Cambria" w:cs="Times New Roman"/>
                <w:vertAlign w:val="superscript"/>
              </w:rPr>
              <w:t>3</w:t>
            </w:r>
            <w:r w:rsidRPr="00D22486">
              <w:rPr>
                <w:rFonts w:ascii="Cambria" w:hAnsi="Cambria" w:cs="Times New Roman"/>
              </w:rPr>
              <w:t>/µm</w:t>
            </w:r>
            <w:r w:rsidRPr="00D22486">
              <w:rPr>
                <w:rFonts w:ascii="Cambria" w:hAnsi="Cambria" w:cs="Times New Roman"/>
                <w:vertAlign w:val="superscript"/>
              </w:rPr>
              <w:t>2</w:t>
            </w:r>
            <w:r w:rsidRPr="00D22486">
              <w:rPr>
                <w:rFonts w:ascii="Cambria" w:hAnsi="Cambria" w:cs="Times New Roman"/>
              </w:rPr>
              <w:t>)</w:t>
            </w:r>
          </w:p>
        </w:tc>
        <w:tc>
          <w:tcPr>
            <w:tcW w:w="1674" w:type="dxa"/>
          </w:tcPr>
          <w:p w:rsidR="00E66B22" w:rsidRPr="001B14E3" w:rsidRDefault="004E225A">
            <w:pPr>
              <w:rPr>
                <w:rFonts w:ascii="Cambria" w:hAnsi="Cambria" w:cs="Times New Roman"/>
              </w:rPr>
            </w:pPr>
            <w:r w:rsidRPr="00D22486">
              <w:rPr>
                <w:rFonts w:ascii="Cambria" w:hAnsi="Cambria" w:cs="Times New Roman"/>
              </w:rPr>
              <w:t>0.9</w:t>
            </w:r>
            <w:r w:rsidR="0071459A" w:rsidRPr="008A6B43">
              <w:rPr>
                <w:rFonts w:ascii="Symbol" w:hAnsi="Symbol" w:cs="Times New Roman"/>
              </w:rPr>
              <w:t></w:t>
            </w:r>
            <w:r w:rsidR="0071459A" w:rsidRPr="00D22486">
              <w:rPr>
                <w:rFonts w:ascii="Cambria" w:hAnsi="Cambria" w:cs="Times New Roman"/>
                <w:vertAlign w:val="subscript"/>
              </w:rPr>
              <w:t>1.02</w:t>
            </w:r>
          </w:p>
        </w:tc>
        <w:tc>
          <w:tcPr>
            <w:tcW w:w="1476" w:type="dxa"/>
          </w:tcPr>
          <w:p w:rsidR="004E225A" w:rsidRPr="001B14E3" w:rsidRDefault="004E225A" w:rsidP="0033425F">
            <w:pPr>
              <w:rPr>
                <w:rFonts w:ascii="Cambria" w:hAnsi="Cambria" w:cs="Times New Roman"/>
              </w:rPr>
            </w:pPr>
            <w:r w:rsidRPr="00D22486">
              <w:rPr>
                <w:rFonts w:ascii="Cambria" w:hAnsi="Cambria" w:cs="Times New Roman"/>
              </w:rPr>
              <w:t>0.05</w:t>
            </w:r>
            <w:r w:rsidRPr="008A6B43">
              <w:rPr>
                <w:rFonts w:ascii="Symbol" w:hAnsi="Symbol" w:cs="Times New Roman"/>
              </w:rPr>
              <w:t></w:t>
            </w:r>
          </w:p>
        </w:tc>
        <w:tc>
          <w:tcPr>
            <w:tcW w:w="1530" w:type="dxa"/>
          </w:tcPr>
          <w:p w:rsidR="004E225A" w:rsidRPr="001B14E3" w:rsidRDefault="004E225A" w:rsidP="0033425F">
            <w:pPr>
              <w:rPr>
                <w:rFonts w:ascii="Cambria" w:hAnsi="Cambria" w:cs="Times New Roman"/>
              </w:rPr>
            </w:pPr>
            <w:r w:rsidRPr="00D22486">
              <w:rPr>
                <w:rFonts w:ascii="Cambria" w:hAnsi="Cambria" w:cs="Times New Roman"/>
              </w:rPr>
              <w:t>0.09</w:t>
            </w:r>
            <w:r w:rsidRPr="008A6B43">
              <w:rPr>
                <w:rFonts w:ascii="Symbol" w:hAnsi="Symbol" w:cs="Times New Roman"/>
              </w:rPr>
              <w:t></w:t>
            </w:r>
          </w:p>
        </w:tc>
        <w:tc>
          <w:tcPr>
            <w:tcW w:w="1620" w:type="dxa"/>
          </w:tcPr>
          <w:p w:rsidR="004E225A" w:rsidRPr="001B14E3" w:rsidRDefault="004E225A" w:rsidP="0033425F">
            <w:pPr>
              <w:rPr>
                <w:rFonts w:ascii="Cambria" w:hAnsi="Cambria" w:cs="Times New Roman"/>
              </w:rPr>
            </w:pPr>
            <w:r w:rsidRPr="00D22486">
              <w:rPr>
                <w:rFonts w:ascii="Cambria" w:hAnsi="Cambria" w:cs="Times New Roman"/>
              </w:rPr>
              <w:t>0.01+0.04</w:t>
            </w:r>
            <w:r w:rsidRPr="008A6B43">
              <w:rPr>
                <w:rFonts w:ascii="Symbol" w:hAnsi="Symbol" w:cs="Times New Roman"/>
              </w:rPr>
              <w:t></w:t>
            </w:r>
          </w:p>
        </w:tc>
        <w:tc>
          <w:tcPr>
            <w:tcW w:w="2070" w:type="dxa"/>
          </w:tcPr>
          <w:p w:rsidR="004E225A" w:rsidRPr="00D22486" w:rsidRDefault="004E225A" w:rsidP="0033425F">
            <w:pPr>
              <w:rPr>
                <w:rFonts w:ascii="Cambria" w:hAnsi="Cambria" w:cs="Times New Roman"/>
              </w:rPr>
            </w:pPr>
            <w:r w:rsidRPr="00D22486">
              <w:rPr>
                <w:rFonts w:ascii="Cambria" w:hAnsi="Cambria" w:cs="Times New Roman"/>
              </w:rPr>
              <w:t>0.11</w:t>
            </w:r>
            <w:r w:rsidRPr="008A6B43">
              <w:rPr>
                <w:rFonts w:ascii="Symbol" w:hAnsi="Symbol" w:cs="Times New Roman"/>
              </w:rPr>
              <w:t></w:t>
            </w:r>
          </w:p>
        </w:tc>
      </w:tr>
    </w:tbl>
    <w:p w:rsidR="004E225A" w:rsidRDefault="004E225A" w:rsidP="004E225A">
      <w:r w:rsidRPr="00F669CC">
        <w:rPr>
          <w:rFonts w:ascii="Symbol" w:hAnsi="Symbol"/>
        </w:rPr>
        <w:t></w:t>
      </w:r>
      <w:r>
        <w:t xml:space="preserve"> </w:t>
      </w:r>
      <w:r w:rsidRPr="00D22486">
        <w:rPr>
          <w:rFonts w:ascii="Cambria" w:hAnsi="Cambria" w:cs="Times New Roman"/>
        </w:rPr>
        <w:t>refers to AOT at 0.44 µm</w:t>
      </w:r>
    </w:p>
    <w:p w:rsidR="004E225A" w:rsidRDefault="0071459A" w:rsidP="004E225A">
      <w:r w:rsidRPr="008A6B43">
        <w:rPr>
          <w:rFonts w:ascii="Symbol" w:hAnsi="Symbol" w:cs="Times New Roman"/>
        </w:rPr>
        <w:t></w:t>
      </w:r>
      <w:r w:rsidRPr="00D22486">
        <w:rPr>
          <w:rFonts w:ascii="Cambria" w:hAnsi="Cambria" w:cs="Times New Roman"/>
          <w:vertAlign w:val="subscript"/>
        </w:rPr>
        <w:t xml:space="preserve">1.02 </w:t>
      </w:r>
      <w:r w:rsidR="004E225A" w:rsidRPr="00D22486">
        <w:rPr>
          <w:rFonts w:ascii="Cambria" w:hAnsi="Cambria" w:cs="Times New Roman"/>
        </w:rPr>
        <w:t>refers to AOT at 1.02 µm</w:t>
      </w:r>
    </w:p>
    <w:p w:rsidR="004E225A" w:rsidRDefault="004E225A" w:rsidP="004E225A"/>
    <w:p w:rsidR="004E225A" w:rsidRPr="00D22486" w:rsidRDefault="004E225A" w:rsidP="004E225A">
      <w:pPr>
        <w:rPr>
          <w:rFonts w:ascii="Cambria" w:hAnsi="Cambria" w:cs="Times New Roman"/>
        </w:rPr>
      </w:pPr>
      <w:r w:rsidRPr="00D22486">
        <w:rPr>
          <w:rFonts w:ascii="Cambria" w:hAnsi="Cambria" w:cs="Times New Roman"/>
        </w:rPr>
        <w:t xml:space="preserve">**  The imaginary part of the index of refraction for dust is defined for the following (wavelength, index of refraction) pairs: (0.350 µm, 0.0025), (0.400 µm, 0.0025), (0.412 µm, 0.0025), (0.443 µm, 0.0025), (0.470 µm, 0.0023), (0.488 µm, 0.0021), (0.515 µm, 0.0019), (0.550 µm, 0.0016), (0.590 µm, 0.0013), (0.633 µm, 0.0010), (0.670 µm, 0.0007), (0.694 µm, 0.0007), (0.760 µm, 0.0007), </w:t>
      </w:r>
      <w:r w:rsidRPr="00D22486">
        <w:rPr>
          <w:rFonts w:ascii="Cambria" w:hAnsi="Cambria" w:cs="Times New Roman"/>
        </w:rPr>
        <w:lastRenderedPageBreak/>
        <w:t xml:space="preserve">(0.860 µm, 0.0006), (1.240 µm, 0.0006), (1.536 µm, 0.0006), (1.650 µm, 0.0006), (1.950 µm, 0.0006), (2.250 µm, 0.0006) and (3.750 µm, 0.0006).  </w:t>
      </w:r>
    </w:p>
    <w:p w:rsidR="004E225A" w:rsidRPr="00D22486" w:rsidRDefault="004E225A" w:rsidP="004E225A">
      <w:pPr>
        <w:rPr>
          <w:rFonts w:ascii="Cambria" w:hAnsi="Cambria" w:cs="Times New Roman"/>
        </w:rPr>
      </w:pPr>
    </w:p>
    <w:p w:rsidR="00047E70" w:rsidRDefault="00047E70" w:rsidP="004E225A"/>
    <w:p w:rsidR="004E225A" w:rsidRDefault="004E225A" w:rsidP="004E225A">
      <w:r>
        <w:t xml:space="preserve">These models are used in the 6SV radiative transfer model to produce forward calculations of top of atmosphere reflectance for each wavelength for a variety of geometries and </w:t>
      </w:r>
      <w:proofErr w:type="spellStart"/>
      <w:r>
        <w:t>AOTs</w:t>
      </w:r>
      <w:proofErr w:type="spellEnd"/>
      <w:r>
        <w:t xml:space="preserve">.  Note that the </w:t>
      </w:r>
      <w:proofErr w:type="spellStart"/>
      <w:r>
        <w:t>LUT</w:t>
      </w:r>
      <w:proofErr w:type="spellEnd"/>
      <w:r>
        <w:t xml:space="preserve"> values are indexed by AOT at 0.55 µm, no matter the wavelength of the reflectance being calculated. Because each of the models locks into a specific spectral dependence, knowing the AOT at 0.55 µm and the </w:t>
      </w:r>
      <w:proofErr w:type="gramStart"/>
      <w:r>
        <w:t>model,</w:t>
      </w:r>
      <w:proofErr w:type="gramEnd"/>
      <w:r>
        <w:t xml:space="preserve"> implies that AOT at each wavelength is also known.  The results of these calculations are stored in a </w:t>
      </w:r>
      <w:proofErr w:type="spellStart"/>
      <w:proofErr w:type="gramStart"/>
      <w:r>
        <w:t>LUT</w:t>
      </w:r>
      <w:proofErr w:type="spellEnd"/>
      <w:r>
        <w:t xml:space="preserve">  and</w:t>
      </w:r>
      <w:proofErr w:type="gramEnd"/>
      <w:r>
        <w:t xml:space="preserve"> used in the core inversion described in Section </w:t>
      </w:r>
      <w:r w:rsidR="00BA157F">
        <w:fldChar w:fldCharType="begin"/>
      </w:r>
      <w:r w:rsidR="00B006C8">
        <w:instrText xml:space="preserve"> REF _Ref355862019 \r \h </w:instrText>
      </w:r>
      <w:r w:rsidR="00BA157F">
        <w:fldChar w:fldCharType="separate"/>
      </w:r>
      <w:r w:rsidR="00A05E3D">
        <w:t>3.4.4</w:t>
      </w:r>
      <w:r w:rsidR="00BA157F">
        <w:fldChar w:fldCharType="end"/>
      </w:r>
      <w:r>
        <w:t xml:space="preserve">. </w:t>
      </w:r>
    </w:p>
    <w:p w:rsidR="004E225A" w:rsidRDefault="004E225A" w:rsidP="004E225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298"/>
      </w:tblGrid>
      <w:tr w:rsidR="00613C35" w:rsidTr="00613C35">
        <w:tc>
          <w:tcPr>
            <w:tcW w:w="10298" w:type="dxa"/>
            <w:vAlign w:val="center"/>
          </w:tcPr>
          <w:p w:rsidR="00D2335F" w:rsidRDefault="00BA157F">
            <w:pPr>
              <w:keepNext/>
              <w:jc w:val="center"/>
            </w:pPr>
            <w:r>
              <w:rPr>
                <w:noProof/>
              </w:rPr>
            </w:r>
            <w:r>
              <w:rPr>
                <w:noProof/>
              </w:rPr>
              <w:pict>
                <v:group id="Group 2" o:spid="_x0000_s1218" style="width:6in;height:333pt;mso-position-horizontal-relative:char;mso-position-vertical-relative:line" coordsize="9454921,5638800" o:gfxdata="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">
                  <o:lock v:ext="edit" aspectratio="t"/>
                  <v:shape id="Picture 2" o:spid="_x0000_s1219" type="#_x0000_t75" style="position:absolute;left:4901564;top:2819400;width:3587522;height:27432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As&#10;XPLEAAAA2wAAAA8AAABkcnMvZG93bnJldi54bWxEj0FrwkAUhO+F/oflFXprNmlRNLpKaWv14CVR&#10;74/sMwnNvk2yq4n/visUehxm5htmuR5NI67Uu9qygiSKQRAXVtdcKjgeNi8zEM4ja2wsk4IbOViv&#10;Hh+WmGo7cEbX3JciQNilqKDyvk2ldEVFBl1kW+LgnW1v0AfZl1L3OAS4aeRrHE+lwZrDQoUtfVRU&#10;/OQXo2D7dRuy0+T7c3Iqca7bbbdPdKfU89P4vgDhafT/4b/2Tit4m8L9S/gBcvUL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AsXPLEAAAA2wAAAA8AAAAAAAAAAAAAAAAAnAIA&#10;AGRycy9kb3ducmV2LnhtbFBLBQYAAAAABAAEAPcAAACNAwAAAAA=&#10;">
                    <v:imagedata r:id="rId89" o:title="urbanl-size"/>
                  </v:shape>
                  <v:shape id="Picture 4" o:spid="_x0000_s1220" type="#_x0000_t75" style="position:absolute;left:1853564;top:2895600;width:3587522;height:27432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zr&#10;HPbAAAAA2wAAAA8AAABkcnMvZG93bnJldi54bWxET8uKwjAU3QvzD+EOuNPUoYhUU5EBUcSNHTfd&#10;XZrbh9PclCaj8e/NQpjl4bw322B6cafRdZYVLOYJCOLK6o4bBdef/WwFwnlkjb1lUvAkB9v8Y7LB&#10;TNsHX+he+EbEEHYZKmi9HzIpXdWSQTe3A3Hkajsa9BGOjdQjPmK46eVXkiylwY5jQ4sDfbdU/RZ/&#10;RsG5DMWtqXem6+UzLA5leipOqVLTz7Bbg/AU/L/47T5qBWlcH7/EHyDzF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bOsc9sAAAADbAAAADwAAAAAAAAAAAAAAAACcAgAAZHJz&#10;L2Rvd25yZXYueG1sUEsFBgAAAAAEAAQA9wAAAIkDAAAAAA==&#10;">
                    <v:imagedata r:id="rId90" o:title="urbanh-size"/>
                  </v:shape>
                  <v:shape id="Picture 5" o:spid="_x0000_s1221" type="#_x0000_t75" style="position:absolute;top:457200;width:3210433;height:27432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EK&#10;9jHFAAAA2wAAAA8AAABkcnMvZG93bnJldi54bWxEj0FrwkAUhO8F/8PyhN7qJlLaEt2E1hIJAYXa&#10;Xrw9sq9JMPs2ZFcT/31XEHocZuYbZp1NphMXGlxrWUG8iEAQV1a3XCv4+c6f3kA4j6yxs0wKruQg&#10;S2cPa0y0HfmLLgdfiwBhl6CCxvs+kdJVDRl0C9sTB+/XDgZ9kEMt9YBjgJtOLqPoRRpsOSw02NOm&#10;oep0OBsFr3H5sTt+VmW+L06bbaz9mXZaqcf59L4C4Wny/+F7u9AKnpdw+xJ+gEz/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RCvYxxQAAANsAAAAPAAAAAAAAAAAAAAAAAJwC&#10;AABkcnMvZG93bnJldi54bWxQSwUGAAAAAAQABAD3AAAAjgMAAAAA&#10;">
                    <v:imagedata r:id="rId91" o:title="smokeh-size" cropleft="-1f" cropright="6779f"/>
                  </v:shape>
                  <v:shape id="Picture 6" o:spid="_x0000_s1222" type="#_x0000_t75" style="position:absolute;left:6014434;top:533400;width:3440487;height:2604766;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8i&#10;hofEAAAA3QAAAA8AAABkcnMvZG93bnJldi54bWxEj9GKwjAURN8F/yFcwTdNFZS1GkVERfZp1X7A&#10;tbm2xeSmNKnt/v1mYWEfh5k5w2x2vTXiTY2vHCuYTRMQxLnTFRcKsvtp8gHCB2SNxjEp+CYPu+1w&#10;sMFUu46v9L6FQkQI+xQVlCHUqZQ+L8min7qaOHpP11gMUTaF1A12EW6NnCfJUlqsOC6UWNOhpPx1&#10;a62CR5L1i/ul6B7nypj22GZfn9dMqfGo369BBOrDf/ivfdEKVvPZEn7fxCcgtz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8ihofEAAAA3QAAAA8AAAAAAAAAAAAAAAAAnAIA&#10;AGRycy9kb3ducmV2LnhtbFBLBQYAAAAABAAEAPcAAACNAwAAAAA=&#10;">
                    <v:imagedata r:id="rId92" o:title="dust-size" cropbottom="3307f" cropleft="2686f"/>
                  </v:shape>
                  <v:shape id="Picture 7" o:spid="_x0000_s1223" type="#_x0000_t75" style="position:absolute;left:3124200;width:3101911;height:27432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qa&#10;LmvEAAAA3QAAAA8AAABkcnMvZG93bnJldi54bWxEj0FrwkAUhO9C/8PyCr3pRinapG6kiEJ71Baa&#10;4yP7mk2TfRt2txr/vVsQPA4z8w2z3oy2FyfyoXWsYD7LQBDXTrfcKPj63E9fQISIrLF3TAouFGBT&#10;PkzWWGh35gOdjrERCcKhQAUmxqGQMtSGLIaZG4iT9+O8xZikb6T2eE5w28tFli2lxZbTgsGBtobq&#10;7vhnFci4/N1jp78zfP4wdbXLfV7lSj09jm+vICKN8R6+td+1gnwxX8H/m/QEZHkF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MqaLmvEAAAA3QAAAA8AAAAAAAAAAAAAAAAAnAIA&#10;AGRycy9kb3ducmV2LnhtbFBLBQYAAAAABAAEAPcAAACNAwAAAAA=&#10;">
                    <v:imagedata r:id="rId93" o:title="smokel-size" cropleft="3057f" cropright="5814f"/>
                  </v:shape>
                  <w10:wrap type="none"/>
                  <w10:anchorlock/>
                </v:group>
              </w:pict>
            </w:r>
          </w:p>
        </w:tc>
      </w:tr>
    </w:tbl>
    <w:p w:rsidR="00613C35" w:rsidRDefault="00613C35" w:rsidP="00613C35">
      <w:bookmarkStart w:id="126" w:name="_Ref356130989"/>
      <w:bookmarkStart w:id="127" w:name="_Toc356398004"/>
      <w:proofErr w:type="gramStart"/>
      <w:r>
        <w:t xml:space="preserve">Figure </w:t>
      </w:r>
      <w:r w:rsidR="00BA157F">
        <w:fldChar w:fldCharType="begin"/>
      </w:r>
      <w:r w:rsidR="00166B9B">
        <w:instrText xml:space="preserve"> STYLEREF 1 \s </w:instrText>
      </w:r>
      <w:r w:rsidR="00BA157F">
        <w:fldChar w:fldCharType="separate"/>
      </w:r>
      <w:r w:rsidR="00A05E3D">
        <w:rPr>
          <w:noProof/>
        </w:rPr>
        <w:t>3</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r w:rsidR="00A05E3D">
        <w:rPr>
          <w:noProof/>
        </w:rPr>
        <w:t>5</w:t>
      </w:r>
      <w:r w:rsidR="00BA157F">
        <w:fldChar w:fldCharType="end"/>
      </w:r>
      <w:bookmarkEnd w:id="126"/>
      <w:r>
        <w:t xml:space="preserve"> </w:t>
      </w:r>
      <w:r w:rsidRPr="00D56975">
        <w:t>Volume size distributions of the five aerosol models used in the land retrieval.  Note that size systematically varies as a function of AOT</w:t>
      </w:r>
      <w:r>
        <w:t>.</w:t>
      </w:r>
      <w:bookmarkEnd w:id="127"/>
    </w:p>
    <w:p w:rsidR="00D2335F" w:rsidRDefault="00D2335F">
      <w:pPr>
        <w:pStyle w:val="Caption"/>
      </w:pPr>
    </w:p>
    <w:tbl>
      <w:tblPr>
        <w:tblStyle w:val="TableGrid"/>
        <w:tblW w:w="0" w:type="auto"/>
        <w:tblLook w:val="04A0"/>
      </w:tblPr>
      <w:tblGrid>
        <w:gridCol w:w="10298"/>
      </w:tblGrid>
      <w:tr w:rsidR="00613C35" w:rsidTr="00613C35">
        <w:tc>
          <w:tcPr>
            <w:tcW w:w="10298" w:type="dxa"/>
            <w:vAlign w:val="center"/>
          </w:tcPr>
          <w:p w:rsidR="00D2335F" w:rsidRDefault="00BA157F">
            <w:pPr>
              <w:keepNext/>
              <w:jc w:val="center"/>
              <w:rPr>
                <w:noProof/>
              </w:rPr>
            </w:pPr>
            <w:r>
              <w:rPr>
                <w:noProof/>
              </w:rPr>
            </w:r>
            <w:r>
              <w:rPr>
                <w:noProof/>
              </w:rPr>
              <w:pict>
                <v:group id="Group 15" o:spid="_x0000_s1234" style="width:423pt;height:516pt;mso-position-horizontal-relative:char;mso-position-vertical-relative:line" coordsize="6004786,7010400" o:gfxdata="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">
                  <v:group id="_x0000_s1235" style="position:absolute;width:3404934;height:7010400" coordsize="3404934,70104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Tg5bQxAAAANsAAAAP&#10;AAAAAAAAAAAAAAAAAKkCAABkcnMvZG93bnJldi54bWxQSwUGAAAAAAQABAD6AAAAmgMAAAAA&#10;">
                    <v:shape id="Picture 7" o:spid="_x0000_s1236" type="#_x0000_t75" style="position:absolute;top:4632960;width:3404934;height:237744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Pq&#10;RF7FAAAA2wAAAA8AAABkcnMvZG93bnJldi54bWxEj81qwzAQhO+FvIPYQG+NnFBMcaOENiTBOfRQ&#10;J4cct9ZGNrFWxpJ/+vZVodDjMDPfMOvtZBsxUOdrxwqWiwQEcel0zUbB5Xx4egHhA7LGxjEp+CYP&#10;283sYY2ZdiN/0lAEIyKEfYYKqhDaTEpfVmTRL1xLHL2b6yyGKDsjdYdjhNtGrpIklRZrjgsVtrSr&#10;qLwXvVVw+tq/H5P+ehrow3ht0t2Ul4VSj/Pp7RVEoCn8h//auVaweobfL/EHyM0P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D6kRexQAAANsAAAAPAAAAAAAAAAAAAAAAAJwC&#10;AABkcnMvZG93bnJldi54bWxQSwUGAAAAAAQABAD3AAAAjgMAAAAA&#10;">
                      <v:imagedata r:id="rId94" o:title="land_aerosol_asym_0" croptop="5692f"/>
                    </v:shape>
                    <v:shape id="Picture 8" o:spid="_x0000_s1237" type="#_x0000_t75" style="position:absolute;top:2346960;width:3325099;height:237744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h+&#10;CuDEAAAA2wAAAA8AAABkcnMvZG93bnJldi54bWxEj09rwkAQxe+C32GZgre6qfVPSV1FpFHBk2lp&#10;r0N2mg3NzobsauK3d4WCx8eb93vzluve1uJCra8cK3gZJyCIC6crLhV8fWbPbyB8QNZYOyYFV/Kw&#10;Xg0HS0y16/hElzyUIkLYp6jAhNCkUvrCkEU/dg1x9H5dazFE2ZZSt9hFuK3lJEnm0mLFscFgQ1tD&#10;xV9+tvGN1+KUZ/luuth++Ay77/3iaH6UGj31m3cQgfrwOP5PH7SCyQzuWyIA5OoG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h+CuDEAAAA2wAAAA8AAAAAAAAAAAAAAAAAnAIA&#10;AGRycy9kb3ducmV2LnhtbFBLBQYAAAAABAAEAPcAAACNAwAAAAA=&#10;">
                      <v:imagedata r:id="rId95" o:title="land_aerosol_ssa_0" croptop="4255f"/>
                    </v:shape>
                    <v:shape id="Picture 9" o:spid="_x0000_s1238" type="#_x0000_t75" style="position:absolute;width:3288562;height:25146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d&#10;3qnEAAAA2wAAAA8AAABkcnMvZG93bnJldi54bWxEj09rwkAUxO+C32F5hd50Ew+ppG5ECoKIENRC&#10;r8/sy5+afRuz2yT99t1CocdhZn7DbLaTacVAvWssK4iXEQjiwuqGKwXv1/1iDcJ5ZI2tZVLwTQ62&#10;2Xy2wVTbkc80XHwlAoRdigpq77tUSlfUZNAtbUccvNL2Bn2QfSV1j2OAm1auoiiRBhsOCzV29FZT&#10;cb98GQV5fOPY5KeXx0d3Km983n8eqVXq+WnavYLwNPn/8F/7oBWsEvj9En6AzH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d3qnEAAAA2wAAAA8AAAAAAAAAAAAAAAAAnAIA&#10;AGRycy9kb3ducmV2LnhtbFBLBQYAAAAABAAEAPcAAACNAwAAAAA=&#10;">
                      <v:imagedata r:id="rId96" o:title="land_aerosol_norext_0"/>
                    </v:shape>
                  </v:group>
                  <v:group id="Group 3" o:spid="_x0000_s1239" style="position:absolute;left:2895600;top:160731;width:3109186;height:6726720" coordorigin="2895600,160731" coordsize="3109186,67267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suJDTxAAAANsAAAAPAAAAZHJzL2Rvd25yZXYueG1sRI9Bi8IwFITvwv6H8Ba8&#10;aVoXXalGEdkVDyKoC+Lt0TzbYvNSmmxb/70RBI/DzHzDzJedKUVDtSssK4iHEQji1OqCMwV/p9/B&#10;FITzyBpLy6TgTg6Wi4/eHBNtWz5Qc/SZCBB2CSrIva8SKV2ak0E3tBVx8K62NuiDrDOpa2wD3JRy&#10;FEUTabDgsJBjReuc0tvx3yjYtNiuvuKfZne7ru+X03h/3sWkVP+zW81AeOr8O/xqb7WC0Tc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CsuJDTxAAAANsAAAAP&#10;AAAAAAAAAAAAAAAAAKkCAABkcnMvZG93bnJldi54bWxQSwUGAAAAAAQABAD6AAAAmgMAAAAA&#10;">
                    <v:shape id="Picture 4" o:spid="_x0000_s1240" type="#_x0000_t75" style="position:absolute;left:2895600;top:4510011;width:3109186;height:237744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YS&#10;Q6vFAAAA2wAAAA8AAABkcnMvZG93bnJldi54bWxEj0FrAjEUhO9C/0N4hd402y21shrFCoJeWla9&#10;eHtsnpttNy9LEtf13zeFQo/DzHzDLFaDbUVPPjSOFTxPMhDEldMN1wpOx+14BiJEZI2tY1JwpwCr&#10;5cNogYV2Ny6pP8RaJAiHAhWYGLtCylAZshgmriNO3sV5izFJX0vt8ZbgtpV5lk2lxYbTgsGONoaq&#10;78PVKmiycmferq/38vP9Yz3N+/3Zf+2Venoc1nMQkYb4H/5r77SClxx+v6QfIJc/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WEkOrxQAAANsAAAAPAAAAAAAAAAAAAAAAAJwC&#10;AABkcnMvZG93bnJldi54bWxQSwUGAAAAAAQABAD3AAAAjgMAAAAA&#10;">
                      <v:imagedata r:id="rId97" o:title="land_aerosol_asym_1"/>
                    </v:shape>
                    <v:shape id="Picture 5" o:spid="_x0000_s1241" type="#_x0000_t75" style="position:absolute;left:2895600;top:2300211;width:3109186;height:237744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DR&#10;8MLDAAAA2wAAAA8AAABkcnMvZG93bnJldi54bWxEj0FrwkAUhO8F/8PyhN7qJl1Ia3QNIhT02FQp&#10;3h7ZZxLMvg3ZbUz/fbcgeBxm5htmXUy2EyMNvnWsIV0kIIgrZ1quNRy/Pl7eQfiAbLBzTBp+yUOx&#10;mT2tMTfuxp80lqEWEcI+Rw1NCH0upa8asugXrieO3sUNFkOUQy3NgLcIt518TZJMWmw5LjTY066h&#10;6lr+WA3hzR++1cHWJzVmu+MZ071anrR+nk/bFYhAU3iE7+290aAU/H+JP0Bu/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8NHwwsMAAADbAAAADwAAAAAAAAAAAAAAAACcAgAA&#10;ZHJzL2Rvd25yZXYueG1sUEsFBgAAAAAEAAQA9wAAAIwDAAAAAA==&#10;">
                      <v:imagedata r:id="rId98" o:title="land_aerosol_ssa_1"/>
                    </v:shape>
                    <v:shape id="Picture 6" o:spid="_x0000_s1242" type="#_x0000_t75" style="position:absolute;left:2895600;top:160731;width:3109186;height:237744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bW&#10;bD3CAAAA2wAAAA8AAABkcnMvZG93bnJldi54bWxEj19rAjEQxN8L/Q5hC76UmlPbIlejVLHgq3/6&#10;viTby9HL5ris5/ntG0Ho4zAzv2EWqyE0qqcu1ZENTMYFKGIbXc2VgdPx62UOKgmywyYyGbhSgtXy&#10;8WGBpYsX3lN/kEplCKcSDXiRttQ6WU8B0zi2xNn7iV1AybKrtOvwkuGh0dOieNcBa84LHlvaeLK/&#10;h3MwMJ2fxFu7eR7Efm97nqy37m1vzOhp+PwAJTTIf/je3jkDs1e4fck/QC//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G1mw9wgAAANsAAAAPAAAAAAAAAAAAAAAAAJwCAABk&#10;cnMvZG93bnJldi54bWxQSwUGAAAAAAQABAD3AAAAiwMAAAAA&#10;">
                      <v:imagedata r:id="rId99" o:title="land_aerosol_norext_1"/>
                    </v:shape>
                  </v:group>
                  <w10:wrap type="none"/>
                  <w10:anchorlock/>
                </v:group>
              </w:pict>
            </w:r>
          </w:p>
        </w:tc>
      </w:tr>
    </w:tbl>
    <w:p w:rsidR="00613C35" w:rsidRDefault="00613C35" w:rsidP="00613C35">
      <w:bookmarkStart w:id="128" w:name="_Ref356131004"/>
      <w:bookmarkStart w:id="129" w:name="_Toc356398005"/>
      <w:proofErr w:type="gramStart"/>
      <w:r>
        <w:t xml:space="preserve">Figure </w:t>
      </w:r>
      <w:r w:rsidR="00BA157F">
        <w:fldChar w:fldCharType="begin"/>
      </w:r>
      <w:r w:rsidR="00166B9B">
        <w:instrText xml:space="preserve"> STYLEREF 1 \s </w:instrText>
      </w:r>
      <w:r w:rsidR="00BA157F">
        <w:fldChar w:fldCharType="separate"/>
      </w:r>
      <w:r w:rsidR="00A05E3D">
        <w:rPr>
          <w:noProof/>
        </w:rPr>
        <w:t>3</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r w:rsidR="00A05E3D">
        <w:rPr>
          <w:noProof/>
        </w:rPr>
        <w:t>6</w:t>
      </w:r>
      <w:r w:rsidR="00BA157F">
        <w:fldChar w:fldCharType="end"/>
      </w:r>
      <w:bookmarkEnd w:id="128"/>
      <w:r>
        <w:t xml:space="preserve"> </w:t>
      </w:r>
      <w:r w:rsidRPr="00D56975">
        <w:t>Normalized spectral extinction coefficient (top), single scattering albedo (center) and asymmetry parameter (bottom) for AOT = 0.1 (left) and AOT = 1.0 (right) for the five land aerosol models.</w:t>
      </w:r>
      <w:bookmarkEnd w:id="129"/>
    </w:p>
    <w:p w:rsidR="004E225A" w:rsidRDefault="004E225A" w:rsidP="004E225A"/>
    <w:p w:rsidR="00D74F41" w:rsidRDefault="004E225A">
      <w:pPr>
        <w:keepNext/>
      </w:pPr>
      <w:r w:rsidRPr="0089033E">
        <w:rPr>
          <w:noProof/>
        </w:rPr>
        <w:lastRenderedPageBreak/>
        <w:drawing>
          <wp:inline distT="0" distB="0" distL="0" distR="0">
            <wp:extent cx="5486400" cy="4195445"/>
            <wp:effectExtent l="0" t="0" r="0" b="0"/>
            <wp:docPr id="4098" name="Picture 2" descr="D:\Hongqing\WORK\VIIRS\ALGORITHM\Aerosol_Model\land_aerosol_a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D:\Hongqing\WORK\VIIRS\ALGORITHM\Aerosol_Model\land_aerosol_ae.gif"/>
                    <pic:cNvPicPr>
                      <a:picLocks noChangeAspect="1" noChangeArrowheads="1"/>
                    </pic:cNvPicPr>
                  </pic:nvPicPr>
                  <pic:blipFill>
                    <a:blip r:embed="rId100" cstate="print"/>
                    <a:srcRect/>
                    <a:stretch>
                      <a:fillRect/>
                    </a:stretch>
                  </pic:blipFill>
                  <pic:spPr bwMode="auto">
                    <a:xfrm>
                      <a:off x="0" y="0"/>
                      <a:ext cx="5486400" cy="4195445"/>
                    </a:xfrm>
                    <a:prstGeom prst="rect">
                      <a:avLst/>
                    </a:prstGeom>
                    <a:noFill/>
                  </pic:spPr>
                </pic:pic>
              </a:graphicData>
            </a:graphic>
          </wp:inline>
        </w:drawing>
      </w:r>
    </w:p>
    <w:p w:rsidR="00D74F41" w:rsidRDefault="002035C4">
      <w:pPr>
        <w:pStyle w:val="Caption"/>
      </w:pPr>
      <w:bookmarkStart w:id="130" w:name="_Ref356131016"/>
      <w:bookmarkStart w:id="131" w:name="_Toc355687837"/>
      <w:bookmarkStart w:id="132" w:name="_Toc356398006"/>
      <w:proofErr w:type="gramStart"/>
      <w:r w:rsidRPr="002035C4">
        <w:t xml:space="preserve">Figure </w:t>
      </w:r>
      <w:r w:rsidR="00BA157F">
        <w:fldChar w:fldCharType="begin"/>
      </w:r>
      <w:r w:rsidR="00166B9B">
        <w:instrText xml:space="preserve"> STYLEREF 1 \s </w:instrText>
      </w:r>
      <w:r w:rsidR="00BA157F">
        <w:fldChar w:fldCharType="separate"/>
      </w:r>
      <w:r w:rsidR="00A05E3D">
        <w:rPr>
          <w:noProof/>
        </w:rPr>
        <w:t>3</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r w:rsidR="00A05E3D">
        <w:rPr>
          <w:noProof/>
        </w:rPr>
        <w:t>7</w:t>
      </w:r>
      <w:r w:rsidR="00BA157F">
        <w:fldChar w:fldCharType="end"/>
      </w:r>
      <w:bookmarkEnd w:id="130"/>
      <w:r w:rsidRPr="002035C4">
        <w:t xml:space="preserve"> </w:t>
      </w:r>
      <w:proofErr w:type="spellStart"/>
      <w:r w:rsidRPr="002035C4">
        <w:t>Ångström</w:t>
      </w:r>
      <w:proofErr w:type="spellEnd"/>
      <w:r w:rsidRPr="002035C4">
        <w:t xml:space="preserve"> Exponent defined with wavelengths 0.443 µm and 0.67 µm as a function of AOT for the five aerosol models used in the over land retrieval.</w:t>
      </w:r>
      <w:bookmarkEnd w:id="131"/>
      <w:bookmarkEnd w:id="132"/>
    </w:p>
    <w:p w:rsidR="004E225A" w:rsidRPr="00C91EE5" w:rsidRDefault="004E225A" w:rsidP="004E225A"/>
    <w:p w:rsidR="004E225A" w:rsidRDefault="004E225A" w:rsidP="004E225A">
      <w:r w:rsidRPr="009976F6" w:rsidDel="00E61DFE">
        <w:rPr>
          <w:color w:val="0000FF"/>
        </w:rPr>
        <w:t xml:space="preserve"> </w:t>
      </w:r>
    </w:p>
    <w:p w:rsidR="00D542CB" w:rsidRDefault="00D542CB" w:rsidP="004E225A">
      <w:r>
        <w:t xml:space="preserve">Because the model size distributions vary with AOT, the </w:t>
      </w:r>
      <w:proofErr w:type="spellStart"/>
      <w:r w:rsidR="00BF3709">
        <w:t>Ångström</w:t>
      </w:r>
      <w:proofErr w:type="spellEnd"/>
      <w:r w:rsidR="00BF3709">
        <w:t xml:space="preserve"> Exponent </w:t>
      </w:r>
      <w:r>
        <w:t xml:space="preserve">of each model will also vary with AOT.  For example, dust size distribution in </w:t>
      </w:r>
      <w:r w:rsidR="00BA157F">
        <w:fldChar w:fldCharType="begin"/>
      </w:r>
      <w:r w:rsidR="006955F9">
        <w:instrText xml:space="preserve"> REF _Ref356130989 \h </w:instrText>
      </w:r>
      <w:r w:rsidR="00BA157F">
        <w:fldChar w:fldCharType="separate"/>
      </w:r>
      <w:r w:rsidR="00A05E3D">
        <w:t xml:space="preserve">Figure </w:t>
      </w:r>
      <w:r w:rsidR="00A05E3D">
        <w:rPr>
          <w:noProof/>
        </w:rPr>
        <w:t>3</w:t>
      </w:r>
      <w:r w:rsidR="00A05E3D">
        <w:t>.</w:t>
      </w:r>
      <w:r w:rsidR="00A05E3D">
        <w:rPr>
          <w:noProof/>
        </w:rPr>
        <w:t>5</w:t>
      </w:r>
      <w:r w:rsidR="00BA157F">
        <w:fldChar w:fldCharType="end"/>
      </w:r>
      <w:r w:rsidR="008C5F3E">
        <w:t xml:space="preserve"> </w:t>
      </w:r>
      <w:r>
        <w:t xml:space="preserve">at low AOT shows two aerosol modes, each with very low amplitude.  As AOT increases, the coarse mode increases, but the fine mode does not.  This shifts the </w:t>
      </w:r>
      <w:proofErr w:type="spellStart"/>
      <w:r w:rsidR="00BF3709">
        <w:t>Ångström</w:t>
      </w:r>
      <w:proofErr w:type="spellEnd"/>
      <w:r w:rsidR="00BF3709">
        <w:t xml:space="preserve"> Exponent </w:t>
      </w:r>
      <w:r>
        <w:t>from high values to low values as the aerosol loading increases from AOT &lt;0.05 to AOT &gt; 0.50.</w:t>
      </w:r>
    </w:p>
    <w:p w:rsidR="00555FEF" w:rsidRDefault="00555FEF" w:rsidP="004E225A"/>
    <w:p w:rsidR="00D74F41" w:rsidRDefault="004E225A">
      <w:pPr>
        <w:pStyle w:val="Heading3"/>
      </w:pPr>
      <w:bookmarkStart w:id="133" w:name="_Ref355860705"/>
      <w:bookmarkStart w:id="134" w:name="_Ref355862114"/>
      <w:bookmarkStart w:id="135" w:name="_Ref355862326"/>
      <w:bookmarkStart w:id="136" w:name="_Toc356397974"/>
      <w:r w:rsidRPr="00317451">
        <w:t>Spectral surface reflectance in the over land retrieval</w:t>
      </w:r>
      <w:bookmarkEnd w:id="133"/>
      <w:bookmarkEnd w:id="134"/>
      <w:bookmarkEnd w:id="135"/>
      <w:bookmarkEnd w:id="136"/>
    </w:p>
    <w:p w:rsidR="004E225A" w:rsidRDefault="004E225A" w:rsidP="004E225A">
      <w:pPr>
        <w:rPr>
          <w:b/>
        </w:rPr>
      </w:pPr>
    </w:p>
    <w:p w:rsidR="004E225A" w:rsidRPr="00C91EE5" w:rsidRDefault="004E225A" w:rsidP="004E225A">
      <w:r w:rsidRPr="00C91EE5">
        <w:t xml:space="preserve">The second major assumption in the VIIRS over land retrieval is that surface reflectance conforms to a set of expected spectral ratios that can be applied to all pixels identified as appropriate by the selection criteria of Section </w:t>
      </w:r>
      <w:r w:rsidR="00BA157F">
        <w:fldChar w:fldCharType="begin"/>
      </w:r>
      <w:r w:rsidR="00B006C8">
        <w:instrText xml:space="preserve"> REF _Ref355862046 \r \h </w:instrText>
      </w:r>
      <w:r w:rsidR="00BA157F">
        <w:fldChar w:fldCharType="separate"/>
      </w:r>
      <w:r w:rsidR="00A05E3D">
        <w:t>3.4.1</w:t>
      </w:r>
      <w:r w:rsidR="00BA157F">
        <w:fldChar w:fldCharType="end"/>
      </w:r>
      <w:r w:rsidRPr="00C91EE5">
        <w:t>.  This means that while the appropriate land reflectance itself varies widely from relatively bright sparsely vegetated dry landscapes to dark densely vegetated forests, we expect the variation of specific wavelengths to correlate. As vegetation becomes denser and darker, the reflectances in the blues, red and mid-infrared (</w:t>
      </w:r>
      <w:r w:rsidRPr="00C91EE5">
        <w:rPr>
          <w:rFonts w:ascii="Symbol" w:hAnsi="Symbol"/>
        </w:rPr>
        <w:t></w:t>
      </w:r>
      <w:r w:rsidRPr="00C91EE5">
        <w:t xml:space="preserve"> &gt; 2.0 µm) wavelengths will decrease.  Note that not all parts of the spectrum are expected to correlate in this fashion.  For example, green, 0.87 µm and 1.6 µm will become brighter, not darker as vegetation becomes denser.  This assumption of universal ratios of specific surface reflectances is based on the </w:t>
      </w:r>
      <w:r w:rsidRPr="00C91EE5">
        <w:lastRenderedPageBreak/>
        <w:t xml:space="preserve">following physics.   Shadows, vegetation and soil wetness all tend to reduce reflectivity in the mid-infrared and the visible simultaneously.  Note that chlorophyll in plant leaves absorbs radiation in the blue and red parts of the spectrum, but chlorophyll exists in solution in those leaves.  So, where chlorophyll exists to absorb light in the blue and red, liquid water exists to absorb radiation in the mid-infrared wavelengths.  Wet soil is darker in the visible because the water fills in the spaces between soil grains, which effectively changes the net refractive index of the soil to increase forward scattering and darken the soil.  Meanwhile the wetness directly absorbs light in the mid-infrared, causing again the correlation between these two parts of the spectrum of surface reflectivity (Kaufman et al., 1997).  Robust surface reflectance ratios have been determined from satellite analysis (Kaufman and Remer, 1994; Kaufman et al., 1997), from surface and aircraft measurements (Kaufman et al., 1997; Remer et al., 2001; </w:t>
      </w:r>
      <w:proofErr w:type="spellStart"/>
      <w:r w:rsidRPr="00C91EE5">
        <w:t>Karnieli</w:t>
      </w:r>
      <w:proofErr w:type="spellEnd"/>
      <w:r w:rsidRPr="00C91EE5">
        <w:t xml:space="preserve"> et al., 2001) and from simulat</w:t>
      </w:r>
      <w:r w:rsidR="00F232D5">
        <w:t xml:space="preserve">ions (Kaufman et al., 2002).  </w:t>
      </w:r>
    </w:p>
    <w:p w:rsidR="004E225A" w:rsidRPr="00C91EE5" w:rsidRDefault="004E225A" w:rsidP="004E225A"/>
    <w:p w:rsidR="00B46220" w:rsidRDefault="004E225A" w:rsidP="004E225A">
      <w:r w:rsidRPr="00C91EE5">
        <w:t>The VIIRS algorithm requires ratios between four channels and 0.</w:t>
      </w:r>
      <w:r w:rsidR="00E3154F" w:rsidRPr="00C91EE5">
        <w:t>67</w:t>
      </w:r>
      <w:r w:rsidR="00E3154F">
        <w:t>2</w:t>
      </w:r>
      <w:r w:rsidR="00E3154F" w:rsidRPr="00C91EE5">
        <w:t xml:space="preserve"> </w:t>
      </w:r>
      <w:r w:rsidRPr="00C91EE5">
        <w:t>µm.  Specifically these are:  0.412 µm, 0.</w:t>
      </w:r>
      <w:r w:rsidR="00E3154F" w:rsidRPr="00C91EE5">
        <w:t>44</w:t>
      </w:r>
      <w:r w:rsidR="00E3154F">
        <w:t>4</w:t>
      </w:r>
      <w:r w:rsidR="00E3154F" w:rsidRPr="00C91EE5">
        <w:t xml:space="preserve"> </w:t>
      </w:r>
      <w:r w:rsidRPr="00C91EE5">
        <w:t>µm, 0.</w:t>
      </w:r>
      <w:r w:rsidR="00E3154F" w:rsidRPr="00C91EE5">
        <w:t>48</w:t>
      </w:r>
      <w:r w:rsidR="00E3154F">
        <w:t>6</w:t>
      </w:r>
      <w:r w:rsidR="00E3154F" w:rsidRPr="00C91EE5">
        <w:t xml:space="preserve"> </w:t>
      </w:r>
      <w:r w:rsidRPr="00C91EE5">
        <w:t>µm and 2.25</w:t>
      </w:r>
      <w:r w:rsidR="00E3154F">
        <w:t>7</w:t>
      </w:r>
      <w:r w:rsidRPr="00C91EE5">
        <w:t xml:space="preserve"> µm.  </w:t>
      </w:r>
      <w:r w:rsidR="00C26708">
        <w:t>At launch and current</w:t>
      </w:r>
      <w:r w:rsidR="00C26708" w:rsidRPr="00C91EE5">
        <w:t xml:space="preserve"> </w:t>
      </w:r>
      <w:r w:rsidRPr="00C91EE5">
        <w:t xml:space="preserve">values of these ratios, including the trivial value of </w:t>
      </w:r>
      <w:r w:rsidRPr="00C91EE5">
        <w:rPr>
          <w:rFonts w:ascii="Symbol" w:hAnsi="Symbol"/>
        </w:rPr>
        <w:t></w:t>
      </w:r>
      <w:r w:rsidRPr="00C91EE5">
        <w:rPr>
          <w:vertAlign w:val="subscript"/>
        </w:rPr>
        <w:t>0.675</w:t>
      </w:r>
      <w:r w:rsidRPr="00C91EE5">
        <w:t>/</w:t>
      </w:r>
      <w:r w:rsidRPr="00C91EE5">
        <w:rPr>
          <w:rFonts w:ascii="Symbol" w:hAnsi="Symbol"/>
        </w:rPr>
        <w:t></w:t>
      </w:r>
      <w:r w:rsidRPr="00C91EE5">
        <w:rPr>
          <w:vertAlign w:val="subscript"/>
        </w:rPr>
        <w:t>0.</w:t>
      </w:r>
      <w:r w:rsidR="00555FEF" w:rsidRPr="00C91EE5">
        <w:rPr>
          <w:vertAlign w:val="subscript"/>
        </w:rPr>
        <w:t>6</w:t>
      </w:r>
      <w:r w:rsidR="00555FEF">
        <w:rPr>
          <w:vertAlign w:val="subscript"/>
        </w:rPr>
        <w:t>5</w:t>
      </w:r>
      <w:r w:rsidR="00555FEF" w:rsidRPr="00C91EE5">
        <w:rPr>
          <w:vertAlign w:val="subscript"/>
        </w:rPr>
        <w:t xml:space="preserve"> </w:t>
      </w:r>
      <w:r w:rsidRPr="00C91EE5">
        <w:t xml:space="preserve">is given in </w:t>
      </w:r>
      <w:r w:rsidR="00BA157F">
        <w:fldChar w:fldCharType="begin"/>
      </w:r>
      <w:r w:rsidR="008148EE">
        <w:instrText xml:space="preserve"> REF _Ref355948863 \h </w:instrText>
      </w:r>
      <w:r w:rsidR="00BA157F">
        <w:fldChar w:fldCharType="separate"/>
      </w:r>
      <w:r w:rsidR="00A05E3D" w:rsidRPr="002035C4">
        <w:t xml:space="preserve">Table </w:t>
      </w:r>
      <w:r w:rsidR="00A05E3D">
        <w:rPr>
          <w:noProof/>
        </w:rPr>
        <w:t>3</w:t>
      </w:r>
      <w:r w:rsidR="00A05E3D">
        <w:t>.</w:t>
      </w:r>
      <w:r w:rsidR="00A05E3D">
        <w:rPr>
          <w:noProof/>
        </w:rPr>
        <w:t>6</w:t>
      </w:r>
      <w:r w:rsidR="00BA157F">
        <w:fldChar w:fldCharType="end"/>
      </w:r>
      <w:r w:rsidRPr="00C91EE5">
        <w:t xml:space="preserve">.  </w:t>
      </w:r>
      <w:r w:rsidR="00555FEF">
        <w:t xml:space="preserve"> </w:t>
      </w:r>
    </w:p>
    <w:p w:rsidR="004E225A" w:rsidRPr="00C91EE5" w:rsidRDefault="004E225A" w:rsidP="004E225A"/>
    <w:p w:rsidR="00D74F41" w:rsidRDefault="002035C4">
      <w:pPr>
        <w:pStyle w:val="Caption"/>
        <w:keepNext/>
      </w:pPr>
      <w:bookmarkStart w:id="137" w:name="_Ref355948863"/>
      <w:bookmarkStart w:id="138" w:name="_Toc355596468"/>
      <w:bookmarkStart w:id="139" w:name="_Toc355864534"/>
      <w:bookmarkStart w:id="140" w:name="_Toc356398033"/>
      <w:proofErr w:type="gramStart"/>
      <w:r w:rsidRPr="002035C4">
        <w:t xml:space="preserve">Table </w:t>
      </w:r>
      <w:r w:rsidR="00BA157F">
        <w:fldChar w:fldCharType="begin"/>
      </w:r>
      <w:r w:rsidR="00BE3934">
        <w:instrText xml:space="preserve"> STYLEREF 1 \s </w:instrText>
      </w:r>
      <w:r w:rsidR="00BA157F">
        <w:fldChar w:fldCharType="separate"/>
      </w:r>
      <w:r w:rsidR="00A05E3D">
        <w:rPr>
          <w:noProof/>
        </w:rPr>
        <w:t>3</w:t>
      </w:r>
      <w:r w:rsidR="00BA157F">
        <w:fldChar w:fldCharType="end"/>
      </w:r>
      <w:r w:rsidR="00BE3934">
        <w:t>.</w:t>
      </w:r>
      <w:proofErr w:type="gramEnd"/>
      <w:r w:rsidR="00BA157F">
        <w:fldChar w:fldCharType="begin"/>
      </w:r>
      <w:r w:rsidR="00BE3934">
        <w:instrText xml:space="preserve"> SEQ Table \* ARABIC \s 1 </w:instrText>
      </w:r>
      <w:r w:rsidR="00BA157F">
        <w:fldChar w:fldCharType="separate"/>
      </w:r>
      <w:r w:rsidR="00A05E3D">
        <w:rPr>
          <w:noProof/>
        </w:rPr>
        <w:t>6</w:t>
      </w:r>
      <w:r w:rsidR="00BA157F">
        <w:fldChar w:fldCharType="end"/>
      </w:r>
      <w:bookmarkEnd w:id="137"/>
      <w:r w:rsidRPr="002035C4">
        <w:t xml:space="preserve"> Surface reflectance ratios used by the VIIRS algorithm.</w:t>
      </w:r>
      <w:bookmarkEnd w:id="138"/>
      <w:bookmarkEnd w:id="139"/>
      <w:bookmarkEnd w:id="140"/>
    </w:p>
    <w:tbl>
      <w:tblPr>
        <w:tblStyle w:val="TableGrid"/>
        <w:tblW w:w="0" w:type="auto"/>
        <w:tblInd w:w="108" w:type="dxa"/>
        <w:tblLook w:val="04A0"/>
      </w:tblPr>
      <w:tblGrid>
        <w:gridCol w:w="2850"/>
        <w:gridCol w:w="2850"/>
        <w:gridCol w:w="2850"/>
      </w:tblGrid>
      <w:tr w:rsidR="00CB3C6D" w:rsidRPr="00C91EE5" w:rsidTr="00737511">
        <w:trPr>
          <w:trHeight w:val="315"/>
        </w:trPr>
        <w:tc>
          <w:tcPr>
            <w:tcW w:w="2850" w:type="dxa"/>
            <w:tcBorders>
              <w:bottom w:val="single" w:sz="18" w:space="0" w:color="auto"/>
            </w:tcBorders>
          </w:tcPr>
          <w:p w:rsidR="00CB3C6D" w:rsidRPr="00C91EE5" w:rsidRDefault="00CB3C6D" w:rsidP="0033425F">
            <w:r w:rsidRPr="00C91EE5">
              <w:t>wavelength</w:t>
            </w:r>
          </w:p>
        </w:tc>
        <w:tc>
          <w:tcPr>
            <w:tcW w:w="2850" w:type="dxa"/>
            <w:tcBorders>
              <w:bottom w:val="single" w:sz="18" w:space="0" w:color="auto"/>
            </w:tcBorders>
          </w:tcPr>
          <w:p w:rsidR="00D74F41" w:rsidRDefault="00CF27CD">
            <w:pPr>
              <w:rPr>
                <w:rFonts w:ascii="Cambria" w:eastAsiaTheme="majorEastAsia" w:hAnsi="Cambria" w:cstheme="majorBidi"/>
                <w:b/>
                <w:bCs/>
                <w:szCs w:val="28"/>
              </w:rPr>
            </w:pPr>
            <w:r>
              <w:t>at-launch ratio</w:t>
            </w:r>
          </w:p>
          <w:p w:rsidR="00E66B22" w:rsidRDefault="002035C4">
            <w:pPr>
              <w:rPr>
                <w:rFonts w:ascii="Symbol" w:hAnsi="Symbol"/>
              </w:rPr>
            </w:pPr>
            <w:r w:rsidRPr="002035C4">
              <w:rPr>
                <w:rFonts w:ascii="Symbol" w:hAnsi="Symbol"/>
              </w:rPr>
              <w:t></w:t>
            </w:r>
            <w:r w:rsidRPr="002035C4">
              <w:rPr>
                <w:rFonts w:ascii="Symbol" w:hAnsi="Symbol"/>
                <w:vertAlign w:val="subscript"/>
              </w:rPr>
              <w:t></w:t>
            </w:r>
            <w:r w:rsidRPr="002035C4">
              <w:rPr>
                <w:rFonts w:ascii="Times" w:hAnsi="Times"/>
                <w:vertAlign w:val="subscript"/>
              </w:rPr>
              <w:t xml:space="preserve"> </w:t>
            </w:r>
            <w:r w:rsidRPr="002035C4">
              <w:t>/</w:t>
            </w:r>
            <w:r w:rsidRPr="002035C4">
              <w:rPr>
                <w:rFonts w:ascii="Symbol" w:hAnsi="Symbol"/>
              </w:rPr>
              <w:t></w:t>
            </w:r>
            <w:r w:rsidRPr="002035C4">
              <w:rPr>
                <w:vertAlign w:val="subscript"/>
              </w:rPr>
              <w:t>0.675</w:t>
            </w:r>
          </w:p>
        </w:tc>
        <w:tc>
          <w:tcPr>
            <w:tcW w:w="2850" w:type="dxa"/>
            <w:tcBorders>
              <w:bottom w:val="single" w:sz="18" w:space="0" w:color="auto"/>
            </w:tcBorders>
          </w:tcPr>
          <w:p w:rsidR="00E66B22" w:rsidRDefault="00CF27CD">
            <w:r>
              <w:t>current ratio</w:t>
            </w:r>
          </w:p>
          <w:p w:rsidR="00E66B22" w:rsidRDefault="002035C4">
            <w:r w:rsidRPr="002035C4">
              <w:rPr>
                <w:rFonts w:ascii="Symbol" w:hAnsi="Symbol"/>
              </w:rPr>
              <w:t></w:t>
            </w:r>
            <w:r w:rsidRPr="002035C4">
              <w:rPr>
                <w:rFonts w:ascii="Symbol" w:hAnsi="Symbol"/>
                <w:vertAlign w:val="subscript"/>
              </w:rPr>
              <w:t></w:t>
            </w:r>
            <w:r w:rsidRPr="002035C4">
              <w:rPr>
                <w:rFonts w:ascii="Times" w:hAnsi="Times"/>
                <w:vertAlign w:val="subscript"/>
              </w:rPr>
              <w:t xml:space="preserve"> </w:t>
            </w:r>
            <w:r w:rsidRPr="002035C4">
              <w:t>/</w:t>
            </w:r>
            <w:r w:rsidRPr="002035C4">
              <w:rPr>
                <w:rFonts w:ascii="Symbol" w:hAnsi="Symbol"/>
              </w:rPr>
              <w:t></w:t>
            </w:r>
            <w:r w:rsidRPr="002035C4">
              <w:rPr>
                <w:vertAlign w:val="subscript"/>
              </w:rPr>
              <w:t>0.675</w:t>
            </w:r>
          </w:p>
        </w:tc>
      </w:tr>
      <w:tr w:rsidR="00CB3C6D" w:rsidRPr="00C91EE5" w:rsidTr="00737511">
        <w:trPr>
          <w:trHeight w:val="301"/>
        </w:trPr>
        <w:tc>
          <w:tcPr>
            <w:tcW w:w="2850" w:type="dxa"/>
            <w:tcBorders>
              <w:top w:val="single" w:sz="18" w:space="0" w:color="auto"/>
            </w:tcBorders>
          </w:tcPr>
          <w:p w:rsidR="00CB3C6D" w:rsidRPr="00C91EE5" w:rsidRDefault="00CB3C6D" w:rsidP="0033425F">
            <w:r w:rsidRPr="00C91EE5">
              <w:t>0.412 µm</w:t>
            </w:r>
          </w:p>
        </w:tc>
        <w:tc>
          <w:tcPr>
            <w:tcW w:w="2850" w:type="dxa"/>
            <w:tcBorders>
              <w:top w:val="single" w:sz="18" w:space="0" w:color="auto"/>
            </w:tcBorders>
          </w:tcPr>
          <w:p w:rsidR="00CB3C6D" w:rsidRPr="00A2273F" w:rsidRDefault="00CB3C6D" w:rsidP="0033425F">
            <w:r>
              <w:t>0.3905</w:t>
            </w:r>
          </w:p>
        </w:tc>
        <w:tc>
          <w:tcPr>
            <w:tcW w:w="2850" w:type="dxa"/>
            <w:tcBorders>
              <w:top w:val="single" w:sz="18" w:space="0" w:color="auto"/>
            </w:tcBorders>
          </w:tcPr>
          <w:p w:rsidR="00CB3C6D" w:rsidRPr="00A2273F" w:rsidRDefault="00CB3C6D" w:rsidP="0033425F">
            <w:r w:rsidRPr="00A2273F">
              <w:t>0.513</w:t>
            </w:r>
          </w:p>
        </w:tc>
      </w:tr>
      <w:tr w:rsidR="00CB3C6D" w:rsidRPr="00C91EE5" w:rsidTr="00737511">
        <w:trPr>
          <w:trHeight w:val="301"/>
        </w:trPr>
        <w:tc>
          <w:tcPr>
            <w:tcW w:w="2850" w:type="dxa"/>
          </w:tcPr>
          <w:p w:rsidR="00CB3C6D" w:rsidRPr="00C91EE5" w:rsidRDefault="00CB3C6D" w:rsidP="00E3154F">
            <w:r w:rsidRPr="00C91EE5">
              <w:t>0.</w:t>
            </w:r>
            <w:r w:rsidR="00E3154F" w:rsidRPr="00C91EE5">
              <w:t>44</w:t>
            </w:r>
            <w:r w:rsidR="00E3154F">
              <w:t>4</w:t>
            </w:r>
            <w:r w:rsidR="00E3154F" w:rsidRPr="00C91EE5">
              <w:t xml:space="preserve"> </w:t>
            </w:r>
            <w:r w:rsidRPr="00C91EE5">
              <w:t>µm</w:t>
            </w:r>
          </w:p>
        </w:tc>
        <w:tc>
          <w:tcPr>
            <w:tcW w:w="2850" w:type="dxa"/>
          </w:tcPr>
          <w:p w:rsidR="00CB3C6D" w:rsidRPr="00A2273F" w:rsidRDefault="00CB3C6D" w:rsidP="0033425F">
            <w:r>
              <w:t>0.475</w:t>
            </w:r>
          </w:p>
        </w:tc>
        <w:tc>
          <w:tcPr>
            <w:tcW w:w="2850" w:type="dxa"/>
          </w:tcPr>
          <w:p w:rsidR="00CB3C6D" w:rsidRPr="00A2273F" w:rsidRDefault="00CB3C6D" w:rsidP="0033425F">
            <w:r w:rsidRPr="00A2273F">
              <w:t>0.531</w:t>
            </w:r>
          </w:p>
        </w:tc>
      </w:tr>
      <w:tr w:rsidR="00CB3C6D" w:rsidRPr="00C91EE5" w:rsidTr="00737511">
        <w:trPr>
          <w:trHeight w:val="301"/>
        </w:trPr>
        <w:tc>
          <w:tcPr>
            <w:tcW w:w="2850" w:type="dxa"/>
          </w:tcPr>
          <w:p w:rsidR="00CB3C6D" w:rsidRPr="00C91EE5" w:rsidRDefault="00CB3C6D" w:rsidP="00E3154F">
            <w:r w:rsidRPr="00C91EE5">
              <w:t>0.</w:t>
            </w:r>
            <w:r w:rsidR="00E3154F" w:rsidRPr="00C91EE5">
              <w:t>48</w:t>
            </w:r>
            <w:r w:rsidR="00E3154F">
              <w:t>6</w:t>
            </w:r>
            <w:r w:rsidR="00E3154F" w:rsidRPr="00C91EE5">
              <w:t xml:space="preserve"> </w:t>
            </w:r>
            <w:r w:rsidRPr="00C91EE5">
              <w:t>µm</w:t>
            </w:r>
          </w:p>
        </w:tc>
        <w:tc>
          <w:tcPr>
            <w:tcW w:w="2850" w:type="dxa"/>
          </w:tcPr>
          <w:p w:rsidR="00CB3C6D" w:rsidRPr="00A2273F" w:rsidRDefault="00CB3C6D" w:rsidP="0033425F">
            <w:r>
              <w:t>0.578</w:t>
            </w:r>
          </w:p>
        </w:tc>
        <w:tc>
          <w:tcPr>
            <w:tcW w:w="2850" w:type="dxa"/>
          </w:tcPr>
          <w:p w:rsidR="00CB3C6D" w:rsidRPr="00A2273F" w:rsidRDefault="00CB3C6D" w:rsidP="0033425F">
            <w:r w:rsidRPr="00A2273F">
              <w:t>0.645</w:t>
            </w:r>
          </w:p>
        </w:tc>
      </w:tr>
      <w:tr w:rsidR="00CB3C6D" w:rsidRPr="00C91EE5" w:rsidTr="00737511">
        <w:trPr>
          <w:trHeight w:val="301"/>
        </w:trPr>
        <w:tc>
          <w:tcPr>
            <w:tcW w:w="2850" w:type="dxa"/>
          </w:tcPr>
          <w:p w:rsidR="00CB3C6D" w:rsidRPr="00C91EE5" w:rsidRDefault="00CB3C6D" w:rsidP="00E3154F">
            <w:r w:rsidRPr="00C91EE5">
              <w:t>0.</w:t>
            </w:r>
            <w:r w:rsidR="00E3154F" w:rsidRPr="00C91EE5">
              <w:t>67</w:t>
            </w:r>
            <w:r w:rsidR="00E3154F">
              <w:t>2</w:t>
            </w:r>
            <w:r w:rsidRPr="00C91EE5">
              <w:t>µm</w:t>
            </w:r>
          </w:p>
        </w:tc>
        <w:tc>
          <w:tcPr>
            <w:tcW w:w="2850" w:type="dxa"/>
          </w:tcPr>
          <w:p w:rsidR="00CB3C6D" w:rsidRPr="00A2273F" w:rsidRDefault="00CB3C6D" w:rsidP="0033425F">
            <w:r>
              <w:t>1.0</w:t>
            </w:r>
          </w:p>
        </w:tc>
        <w:tc>
          <w:tcPr>
            <w:tcW w:w="2850" w:type="dxa"/>
          </w:tcPr>
          <w:p w:rsidR="00CB3C6D" w:rsidRPr="00A2273F" w:rsidRDefault="00CB3C6D" w:rsidP="0033425F">
            <w:r w:rsidRPr="00A2273F">
              <w:t>1.0</w:t>
            </w:r>
          </w:p>
        </w:tc>
      </w:tr>
      <w:tr w:rsidR="00CB3C6D" w:rsidRPr="00C91EE5" w:rsidTr="00737511">
        <w:trPr>
          <w:trHeight w:val="315"/>
        </w:trPr>
        <w:tc>
          <w:tcPr>
            <w:tcW w:w="2850" w:type="dxa"/>
          </w:tcPr>
          <w:p w:rsidR="00CB3C6D" w:rsidRPr="00C91EE5" w:rsidRDefault="00CB3C6D" w:rsidP="0033425F">
            <w:r w:rsidRPr="00C91EE5">
              <w:t>2.25</w:t>
            </w:r>
            <w:r w:rsidR="00E3154F">
              <w:t>7</w:t>
            </w:r>
            <w:r w:rsidRPr="00C91EE5">
              <w:t xml:space="preserve"> µm</w:t>
            </w:r>
          </w:p>
        </w:tc>
        <w:tc>
          <w:tcPr>
            <w:tcW w:w="2850" w:type="dxa"/>
          </w:tcPr>
          <w:p w:rsidR="00CB3C6D" w:rsidRPr="00A2273F" w:rsidRDefault="00CB3C6D" w:rsidP="0033425F">
            <w:r>
              <w:t>2.0</w:t>
            </w:r>
          </w:p>
        </w:tc>
        <w:tc>
          <w:tcPr>
            <w:tcW w:w="2850" w:type="dxa"/>
          </w:tcPr>
          <w:p w:rsidR="00CB3C6D" w:rsidRPr="00A2273F" w:rsidRDefault="00CB3C6D" w:rsidP="0033425F">
            <w:r w:rsidRPr="00A2273F">
              <w:t>1.788</w:t>
            </w:r>
          </w:p>
        </w:tc>
      </w:tr>
    </w:tbl>
    <w:p w:rsidR="00015053" w:rsidRDefault="00015053" w:rsidP="004E225A"/>
    <w:p w:rsidR="004E225A" w:rsidRDefault="00124AF1" w:rsidP="004E225A">
      <w:r w:rsidRPr="00C91EE5">
        <w:t>These represent the expected spectral dependence of the surface reflectivity.</w:t>
      </w:r>
    </w:p>
    <w:p w:rsidR="00124AF1" w:rsidRPr="00C91EE5" w:rsidRDefault="00124AF1" w:rsidP="004E225A"/>
    <w:p w:rsidR="004E225A" w:rsidRPr="00332381" w:rsidRDefault="004E225A" w:rsidP="004E225A">
      <w:r w:rsidRPr="00C91EE5">
        <w:t xml:space="preserve">There </w:t>
      </w:r>
      <w:r w:rsidR="00332381">
        <w:t>is an</w:t>
      </w:r>
      <w:r w:rsidRPr="00C91EE5">
        <w:t xml:space="preserve"> important point to note about the current values of the ratios.  </w:t>
      </w:r>
      <w:r w:rsidR="00332381">
        <w:t>The</w:t>
      </w:r>
      <w:r w:rsidRPr="00C91EE5">
        <w:t xml:space="preserve"> values </w:t>
      </w:r>
      <w:r w:rsidR="00332381">
        <w:t>are</w:t>
      </w:r>
      <w:r w:rsidR="00332381" w:rsidRPr="00C91EE5">
        <w:t xml:space="preserve"> </w:t>
      </w:r>
      <w:r w:rsidRPr="00C91EE5">
        <w:t>derived at a</w:t>
      </w:r>
      <w:r w:rsidR="00A473D7">
        <w:t>n</w:t>
      </w:r>
      <w:r w:rsidRPr="00C91EE5">
        <w:t xml:space="preserve"> AERONET stations</w:t>
      </w:r>
      <w:r w:rsidR="00332381">
        <w:t xml:space="preserve">, and these locations </w:t>
      </w:r>
      <w:r w:rsidRPr="00C91EE5">
        <w:t xml:space="preserve">may not represent truly global surface reflectivity characteristics.  </w:t>
      </w:r>
      <w:r w:rsidR="00332381">
        <w:t>The</w:t>
      </w:r>
      <w:r w:rsidRPr="00C91EE5">
        <w:t xml:space="preserve"> actual surface spectral reflectance may vary under different conditions, so that any set of mean values applied globally may introduce a significant amount of scatter in the aerosol retrieval.  </w:t>
      </w:r>
      <w:proofErr w:type="spellStart"/>
      <w:r w:rsidRPr="00C91EE5">
        <w:t>Parameterizing</w:t>
      </w:r>
      <w:proofErr w:type="spellEnd"/>
      <w:r w:rsidRPr="00C91EE5">
        <w:t xml:space="preserve"> these different conditions and applying a modified set of reflectance ratios that adjust to changing situations may reduce some of the scatter.  </w:t>
      </w:r>
      <w:r w:rsidR="00332381">
        <w:t xml:space="preserve">This issue has been explored, and proposed updates that parameterize the surface reflectance ratios in terms of </w:t>
      </w:r>
      <w:proofErr w:type="spellStart"/>
      <w:r w:rsidR="00332381">
        <w:t>NDVI_</w:t>
      </w:r>
      <w:r w:rsidR="00332381" w:rsidRPr="00A2273F">
        <w:rPr>
          <w:vertAlign w:val="subscript"/>
        </w:rPr>
        <w:t>SWIR</w:t>
      </w:r>
      <w:proofErr w:type="spellEnd"/>
      <w:r w:rsidR="00332381">
        <w:t xml:space="preserve"> (Eq. </w:t>
      </w:r>
      <w:r w:rsidR="00BA157F">
        <w:fldChar w:fldCharType="begin"/>
      </w:r>
      <w:r w:rsidR="00073152">
        <w:instrText xml:space="preserve"> REF _Ref356133423 \h </w:instrText>
      </w:r>
      <w:r w:rsidR="00BA157F">
        <w:fldChar w:fldCharType="separate"/>
      </w:r>
      <w:r w:rsidR="00A05E3D">
        <w:t>(</w:t>
      </w:r>
      <w:r w:rsidR="00A05E3D">
        <w:rPr>
          <w:noProof/>
        </w:rPr>
        <w:t>3</w:t>
      </w:r>
      <w:r w:rsidR="00A05E3D">
        <w:t>.</w:t>
      </w:r>
      <w:r w:rsidR="00A05E3D">
        <w:rPr>
          <w:noProof/>
        </w:rPr>
        <w:t>20</w:t>
      </w:r>
      <w:r w:rsidR="00A05E3D">
        <w:t>)</w:t>
      </w:r>
      <w:r w:rsidR="00BA157F">
        <w:fldChar w:fldCharType="end"/>
      </w:r>
      <w:r w:rsidR="00332381">
        <w:t xml:space="preserve">) are presented in Section </w:t>
      </w:r>
      <w:r w:rsidR="00BA157F">
        <w:fldChar w:fldCharType="begin"/>
      </w:r>
      <w:r w:rsidR="00B006C8">
        <w:instrText xml:space="preserve"> REF _Ref355862077 \r \h </w:instrText>
      </w:r>
      <w:r w:rsidR="00BA157F">
        <w:fldChar w:fldCharType="separate"/>
      </w:r>
      <w:r w:rsidR="00A05E3D">
        <w:t>5.1</w:t>
      </w:r>
      <w:r w:rsidR="00BA157F">
        <w:fldChar w:fldCharType="end"/>
      </w:r>
      <w:r w:rsidR="00332381">
        <w:t>.</w:t>
      </w:r>
    </w:p>
    <w:p w:rsidR="004E225A" w:rsidRPr="00C91EE5" w:rsidRDefault="004E225A" w:rsidP="004E225A">
      <w:r w:rsidRPr="00C91EE5">
        <w:t xml:space="preserve">  </w:t>
      </w:r>
    </w:p>
    <w:p w:rsidR="004E225A" w:rsidRPr="00C91EE5" w:rsidRDefault="004E225A" w:rsidP="004E225A"/>
    <w:p w:rsidR="00D74F41" w:rsidRDefault="004E225A">
      <w:pPr>
        <w:pStyle w:val="Heading3"/>
      </w:pPr>
      <w:bookmarkStart w:id="141" w:name="_Ref355861264"/>
      <w:bookmarkStart w:id="142" w:name="_Ref355862019"/>
      <w:bookmarkStart w:id="143" w:name="_Toc356397975"/>
      <w:r w:rsidRPr="00317451">
        <w:t>Core inversion for the over land retrieval</w:t>
      </w:r>
      <w:bookmarkEnd w:id="141"/>
      <w:bookmarkEnd w:id="142"/>
      <w:bookmarkEnd w:id="143"/>
    </w:p>
    <w:p w:rsidR="004E225A" w:rsidRDefault="004E225A" w:rsidP="004E225A"/>
    <w:p w:rsidR="00635B50" w:rsidRDefault="004E225A" w:rsidP="004E225A">
      <w:r>
        <w:t xml:space="preserve">The core inversion is based on performing atmospheric correction on the VIIRS-observed reflectance in several channels in the visible and then matching the retrieved spectral surface reflectance with the spectral signature expected from the empirical study of Section </w:t>
      </w:r>
      <w:r w:rsidR="00BA157F">
        <w:fldChar w:fldCharType="begin"/>
      </w:r>
      <w:r w:rsidR="00B006C8">
        <w:instrText xml:space="preserve"> REF _Ref355862114 \r \h </w:instrText>
      </w:r>
      <w:r w:rsidR="00BA157F">
        <w:fldChar w:fldCharType="separate"/>
      </w:r>
      <w:r w:rsidR="00A05E3D">
        <w:t>3.4.3</w:t>
      </w:r>
      <w:r w:rsidR="00BA157F">
        <w:fldChar w:fldCharType="end"/>
      </w:r>
      <w:r>
        <w:t xml:space="preserve">.  </w:t>
      </w:r>
    </w:p>
    <w:p w:rsidR="00635B50" w:rsidRDefault="00635B50" w:rsidP="004E225A"/>
    <w:p w:rsidR="00D74F41" w:rsidRDefault="00635B50">
      <w:pPr>
        <w:keepNext/>
      </w:pPr>
      <w:r>
        <w:rPr>
          <w:rFonts w:ascii="Times" w:hAnsi="Times" w:cs="Times"/>
          <w:noProof/>
        </w:rPr>
        <w:drawing>
          <wp:inline distT="0" distB="0" distL="0" distR="0">
            <wp:extent cx="6170100" cy="7607197"/>
            <wp:effectExtent l="19050" t="0" r="2100" b="0"/>
            <wp:docPr id="2340" name="Picture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0"/>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313" b="2400"/>
                    <a:stretch>
                      <a:fillRect/>
                    </a:stretch>
                  </pic:blipFill>
                  <pic:spPr bwMode="auto">
                    <a:xfrm>
                      <a:off x="0" y="0"/>
                      <a:ext cx="6170100" cy="7607197"/>
                    </a:xfrm>
                    <a:prstGeom prst="rect">
                      <a:avLst/>
                    </a:prstGeom>
                    <a:noFill/>
                    <a:ln>
                      <a:noFill/>
                    </a:ln>
                  </pic:spPr>
                </pic:pic>
              </a:graphicData>
            </a:graphic>
          </wp:inline>
        </w:drawing>
      </w:r>
    </w:p>
    <w:p w:rsidR="00D74F41" w:rsidRDefault="002035C4">
      <w:pPr>
        <w:pStyle w:val="Caption"/>
      </w:pPr>
      <w:bookmarkStart w:id="144" w:name="_Ref356131069"/>
      <w:bookmarkStart w:id="145" w:name="_Toc355687838"/>
      <w:bookmarkStart w:id="146" w:name="_Toc356398007"/>
      <w:proofErr w:type="gramStart"/>
      <w:r w:rsidRPr="002035C4">
        <w:t xml:space="preserve">Figure </w:t>
      </w:r>
      <w:r w:rsidR="00BA157F">
        <w:fldChar w:fldCharType="begin"/>
      </w:r>
      <w:r w:rsidR="00166B9B">
        <w:instrText xml:space="preserve"> STYLEREF 1 \s </w:instrText>
      </w:r>
      <w:r w:rsidR="00BA157F">
        <w:fldChar w:fldCharType="separate"/>
      </w:r>
      <w:r w:rsidR="00A05E3D">
        <w:rPr>
          <w:noProof/>
        </w:rPr>
        <w:t>3</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proofErr w:type="gramStart"/>
      <w:r w:rsidR="00A05E3D">
        <w:rPr>
          <w:noProof/>
        </w:rPr>
        <w:t>8</w:t>
      </w:r>
      <w:r w:rsidR="00BA157F">
        <w:fldChar w:fldCharType="end"/>
      </w:r>
      <w:bookmarkEnd w:id="144"/>
      <w:r w:rsidRPr="002035C4">
        <w:t xml:space="preserve"> Flow chart for core land inversion algorithm.</w:t>
      </w:r>
      <w:bookmarkEnd w:id="145"/>
      <w:bookmarkEnd w:id="146"/>
      <w:proofErr w:type="gramEnd"/>
    </w:p>
    <w:p w:rsidR="00635B50" w:rsidRDefault="00635B50" w:rsidP="004E225A"/>
    <w:p w:rsidR="004E225A" w:rsidRDefault="004E225A" w:rsidP="004E225A">
      <w:r>
        <w:t>The spectral signatures are expressed as simple reflectance ratios of M3 to M5 (</w:t>
      </w:r>
      <w:r w:rsidRPr="000B7A2D">
        <w:rPr>
          <w:rFonts w:ascii="Symbol" w:hAnsi="Symbol"/>
        </w:rPr>
        <w:t></w:t>
      </w:r>
      <w:r w:rsidRPr="000B7A2D">
        <w:rPr>
          <w:vertAlign w:val="subscript"/>
        </w:rPr>
        <w:t>0.488</w:t>
      </w:r>
      <w:r>
        <w:t>/</w:t>
      </w:r>
      <w:r w:rsidRPr="000B7A2D">
        <w:rPr>
          <w:rFonts w:ascii="Symbol" w:hAnsi="Symbol"/>
        </w:rPr>
        <w:t></w:t>
      </w:r>
      <w:r w:rsidRPr="000B7A2D">
        <w:rPr>
          <w:vertAlign w:val="subscript"/>
        </w:rPr>
        <w:t>0.675</w:t>
      </w:r>
      <w:r>
        <w:t>).</w:t>
      </w:r>
      <w:r w:rsidR="00D16F04">
        <w:t xml:space="preserve">  </w:t>
      </w:r>
      <w:r w:rsidR="00BA157F">
        <w:fldChar w:fldCharType="begin"/>
      </w:r>
      <w:r w:rsidR="006955F9">
        <w:instrText xml:space="preserve"> REF _Ref356131069 \h </w:instrText>
      </w:r>
      <w:r w:rsidR="00BA157F">
        <w:fldChar w:fldCharType="separate"/>
      </w:r>
      <w:r w:rsidR="00A05E3D" w:rsidRPr="002035C4">
        <w:t xml:space="preserve">Figure </w:t>
      </w:r>
      <w:r w:rsidR="00A05E3D">
        <w:rPr>
          <w:noProof/>
        </w:rPr>
        <w:t>3</w:t>
      </w:r>
      <w:r w:rsidR="00A05E3D">
        <w:t>.</w:t>
      </w:r>
      <w:r w:rsidR="00A05E3D">
        <w:rPr>
          <w:noProof/>
        </w:rPr>
        <w:t>8</w:t>
      </w:r>
      <w:r w:rsidR="00BA157F">
        <w:fldChar w:fldCharType="end"/>
      </w:r>
      <w:r w:rsidR="00D16F04">
        <w:t xml:space="preserve"> illustrates the core retrieval over land.</w:t>
      </w:r>
    </w:p>
    <w:p w:rsidR="004E225A" w:rsidRDefault="004E225A" w:rsidP="004E225A"/>
    <w:p w:rsidR="004E225A" w:rsidRDefault="004E225A" w:rsidP="004E225A">
      <w:pPr>
        <w:rPr>
          <w:vertAlign w:val="subscript"/>
        </w:rPr>
      </w:pPr>
      <w:r>
        <w:t xml:space="preserve">The surface reflectance for the M3 (0.488 µm) and M5 (0.675 µm) bands is calculated for each of the five models and each value of AOT 0.55 µm in the </w:t>
      </w:r>
      <w:proofErr w:type="spellStart"/>
      <w:r>
        <w:t>LUT</w:t>
      </w:r>
      <w:proofErr w:type="spellEnd"/>
      <w:r>
        <w:t xml:space="preserve"> (Section </w:t>
      </w:r>
      <w:r w:rsidR="00BA157F">
        <w:fldChar w:fldCharType="begin"/>
      </w:r>
      <w:r w:rsidR="00B006C8">
        <w:instrText xml:space="preserve"> REF _Ref355862168 \r \h </w:instrText>
      </w:r>
      <w:r w:rsidR="00BA157F">
        <w:fldChar w:fldCharType="separate"/>
      </w:r>
      <w:r w:rsidR="00A05E3D">
        <w:t>3.4.2</w:t>
      </w:r>
      <w:r w:rsidR="00BA157F">
        <w:fldChar w:fldCharType="end"/>
      </w:r>
      <w:r>
        <w:t xml:space="preserve">) by solving the </w:t>
      </w:r>
      <w:proofErr w:type="spellStart"/>
      <w:r>
        <w:t>Lambertian</w:t>
      </w:r>
      <w:proofErr w:type="spellEnd"/>
      <w:r>
        <w:t xml:space="preserve"> top-of-atmosphere reflectance equation for </w:t>
      </w:r>
      <w:r w:rsidRPr="00DE0919">
        <w:rPr>
          <w:rFonts w:ascii="Symbol" w:hAnsi="Symbol"/>
        </w:rPr>
        <w:t></w:t>
      </w:r>
      <w:r w:rsidRPr="00DE0919">
        <w:rPr>
          <w:vertAlign w:val="subscript"/>
        </w:rPr>
        <w:t>surf</w:t>
      </w:r>
    </w:p>
    <w:p w:rsidR="008E651F" w:rsidRDefault="008E651F" w:rsidP="004E225A"/>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29"/>
        <w:gridCol w:w="7289"/>
        <w:gridCol w:w="1186"/>
      </w:tblGrid>
      <w:tr w:rsidR="008E651F" w:rsidTr="008E651F">
        <w:trPr>
          <w:jc w:val="center"/>
        </w:trPr>
        <w:tc>
          <w:tcPr>
            <w:tcW w:w="1298" w:type="dxa"/>
            <w:vAlign w:val="center"/>
          </w:tcPr>
          <w:p w:rsidR="008E651F" w:rsidRDefault="008E651F" w:rsidP="008E651F"/>
        </w:tc>
        <w:tc>
          <w:tcPr>
            <w:tcW w:w="6908" w:type="dxa"/>
            <w:vAlign w:val="center"/>
          </w:tcPr>
          <w:p w:rsidR="008E651F" w:rsidRDefault="0090385B" w:rsidP="0090385B">
            <w:pPr>
              <w:keepNext/>
              <w:jc w:val="center"/>
            </w:pPr>
            <w:r w:rsidRPr="0090385B">
              <w:rPr>
                <w:position w:val="-76"/>
              </w:rPr>
              <w:object w:dxaOrig="7080" w:dyaOrig="1640">
                <v:shape id="_x0000_i1076" type="#_x0000_t75" style="width:353.75pt;height:81.7pt" o:ole="">
                  <v:imagedata r:id="rId102" o:title=""/>
                </v:shape>
                <o:OLEObject Type="Embed" ProgID="Equation.3" ShapeID="_x0000_i1076" DrawAspect="Content" ObjectID="_1430560089" r:id="rId103"/>
              </w:object>
            </w:r>
          </w:p>
        </w:tc>
        <w:tc>
          <w:tcPr>
            <w:tcW w:w="1298" w:type="dxa"/>
            <w:vAlign w:val="center"/>
          </w:tcPr>
          <w:p w:rsidR="008E651F" w:rsidRDefault="008E651F" w:rsidP="008E651F">
            <w:pPr>
              <w:jc w:val="right"/>
            </w:pPr>
            <w:bookmarkStart w:id="147" w:name="_Ref356132585"/>
            <w:bookmarkStart w:id="148" w:name="_Ref356133471"/>
            <w:r>
              <w:t>(</w:t>
            </w:r>
            <w:fldSimple w:instr=" STYLEREF 1 \s ">
              <w:r w:rsidR="00A05E3D">
                <w:rPr>
                  <w:noProof/>
                </w:rPr>
                <w:t>3</w:t>
              </w:r>
            </w:fldSimple>
            <w:r w:rsidR="0024134B">
              <w:t>.</w:t>
            </w:r>
            <w:fldSimple w:instr=" SEQ Equation \* ARABIC \s 1 ">
              <w:r w:rsidR="00A05E3D">
                <w:rPr>
                  <w:noProof/>
                </w:rPr>
                <w:t>23</w:t>
              </w:r>
            </w:fldSimple>
            <w:bookmarkEnd w:id="147"/>
            <w:r>
              <w:t>)</w:t>
            </w:r>
            <w:bookmarkEnd w:id="148"/>
          </w:p>
        </w:tc>
      </w:tr>
    </w:tbl>
    <w:p w:rsidR="004E225A" w:rsidRDefault="004E225A" w:rsidP="0090385B">
      <w:pPr>
        <w:spacing w:before="100" w:beforeAutospacing="1" w:after="100" w:afterAutospacing="1"/>
      </w:pPr>
      <w:r>
        <w:t>Where,</w:t>
      </w:r>
    </w:p>
    <w:p w:rsidR="004E225A" w:rsidRPr="002B6F79" w:rsidRDefault="004E225A" w:rsidP="004E225A">
      <w:pPr>
        <w:numPr>
          <w:ilvl w:val="0"/>
          <w:numId w:val="1"/>
        </w:numPr>
        <w:rPr>
          <w:rFonts w:cs="Arial"/>
          <w:szCs w:val="22"/>
        </w:rPr>
      </w:pPr>
      <w:r w:rsidRPr="002B6F79">
        <w:rPr>
          <w:rFonts w:cs="Arial"/>
          <w:szCs w:val="22"/>
        </w:rPr>
        <w:t>P</w:t>
      </w:r>
      <w:r w:rsidRPr="002B6F79">
        <w:rPr>
          <w:rFonts w:cs="Arial"/>
          <w:szCs w:val="22"/>
          <w:vertAlign w:val="subscript"/>
        </w:rPr>
        <w:t>0</w:t>
      </w:r>
      <w:r w:rsidRPr="002B6F79">
        <w:rPr>
          <w:rFonts w:cs="Arial"/>
          <w:szCs w:val="22"/>
        </w:rPr>
        <w:t xml:space="preserve"> is the standard pressure = 1 </w:t>
      </w:r>
      <w:proofErr w:type="spellStart"/>
      <w:r w:rsidRPr="002B6F79">
        <w:rPr>
          <w:rFonts w:cs="Arial"/>
          <w:szCs w:val="22"/>
        </w:rPr>
        <w:t>atm</w:t>
      </w:r>
      <w:proofErr w:type="spellEnd"/>
      <w:r w:rsidRPr="002B6F79">
        <w:rPr>
          <w:rFonts w:cs="Arial"/>
          <w:szCs w:val="22"/>
        </w:rPr>
        <w:t>, a constant.</w:t>
      </w:r>
    </w:p>
    <w:p w:rsidR="004E225A" w:rsidRDefault="004E225A" w:rsidP="004E225A">
      <w:pPr>
        <w:numPr>
          <w:ilvl w:val="0"/>
          <w:numId w:val="1"/>
        </w:numPr>
      </w:pPr>
      <w:proofErr w:type="gramStart"/>
      <w:r>
        <w:rPr>
          <w:rFonts w:cs="Arial"/>
          <w:szCs w:val="22"/>
        </w:rPr>
        <w:t>θ</w:t>
      </w:r>
      <w:r w:rsidR="008531B7">
        <w:rPr>
          <w:rFonts w:cs="Arial"/>
          <w:szCs w:val="22"/>
          <w:vertAlign w:val="subscript"/>
        </w:rPr>
        <w:t>0</w:t>
      </w:r>
      <w:proofErr w:type="gramEnd"/>
      <w:r w:rsidRPr="002B6F79">
        <w:rPr>
          <w:rFonts w:cs="Arial"/>
          <w:szCs w:val="22"/>
        </w:rPr>
        <w:t xml:space="preserve"> is the solar zenith angle, </w:t>
      </w:r>
      <w:r>
        <w:rPr>
          <w:rFonts w:cs="Arial"/>
          <w:szCs w:val="22"/>
        </w:rPr>
        <w:t>θ</w:t>
      </w:r>
      <w:r w:rsidRPr="002B6F79" w:rsidDel="00F649F0">
        <w:rPr>
          <w:rFonts w:cs="Arial"/>
          <w:szCs w:val="22"/>
        </w:rPr>
        <w:t xml:space="preserve"> </w:t>
      </w:r>
      <w:r w:rsidR="008531B7">
        <w:rPr>
          <w:rFonts w:cs="Arial"/>
          <w:szCs w:val="22"/>
          <w:vertAlign w:val="subscript"/>
        </w:rPr>
        <w:t>s</w:t>
      </w:r>
      <w:r w:rsidRPr="002B6F79">
        <w:rPr>
          <w:rFonts w:cs="Arial"/>
          <w:szCs w:val="22"/>
        </w:rPr>
        <w:t xml:space="preserve"> is the view zenith angle, P </w:t>
      </w:r>
      <w:r>
        <w:rPr>
          <w:rFonts w:cs="Arial"/>
          <w:szCs w:val="22"/>
        </w:rPr>
        <w:t>is the actual pressure [</w:t>
      </w:r>
      <w:proofErr w:type="spellStart"/>
      <w:r>
        <w:rPr>
          <w:rFonts w:cs="Arial"/>
          <w:szCs w:val="22"/>
        </w:rPr>
        <w:t>atm</w:t>
      </w:r>
      <w:proofErr w:type="spellEnd"/>
      <w:r>
        <w:rPr>
          <w:rFonts w:cs="Arial"/>
          <w:szCs w:val="22"/>
        </w:rPr>
        <w:t>].</w:t>
      </w:r>
    </w:p>
    <w:p w:rsidR="004E225A" w:rsidRPr="002B6F79" w:rsidRDefault="001E4614" w:rsidP="004E225A">
      <w:pPr>
        <w:numPr>
          <w:ilvl w:val="0"/>
          <w:numId w:val="1"/>
        </w:numPr>
        <w:rPr>
          <w:rFonts w:cs="Arial"/>
          <w:szCs w:val="22"/>
        </w:rPr>
      </w:pPr>
      <w:r>
        <w:rPr>
          <w:rFonts w:cs="Arial"/>
          <w:noProof/>
          <w:position w:val="-10"/>
          <w:szCs w:val="22"/>
        </w:rPr>
        <w:drawing>
          <wp:inline distT="0" distB="0" distL="0" distR="0">
            <wp:extent cx="331470" cy="2286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31470" cy="228600"/>
                    </a:xfrm>
                    <a:prstGeom prst="rect">
                      <a:avLst/>
                    </a:prstGeom>
                    <a:noFill/>
                    <a:ln>
                      <a:noFill/>
                    </a:ln>
                  </pic:spPr>
                </pic:pic>
              </a:graphicData>
            </a:graphic>
          </wp:inline>
        </w:drawing>
      </w:r>
      <w:r w:rsidR="004E225A" w:rsidRPr="002B6F79">
        <w:rPr>
          <w:rFonts w:cs="Arial"/>
          <w:szCs w:val="22"/>
        </w:rPr>
        <w:t xml:space="preserve"> is the gaseous transmission of the gases other than ozone or water vapor</w:t>
      </w:r>
      <w:r w:rsidR="004E225A">
        <w:rPr>
          <w:rFonts w:cs="Arial"/>
          <w:szCs w:val="22"/>
        </w:rPr>
        <w:t xml:space="preserve"> </w:t>
      </w:r>
      <w:r w:rsidR="004E225A" w:rsidRPr="00C91EE5">
        <w:rPr>
          <w:rFonts w:cs="Arial"/>
          <w:szCs w:val="22"/>
        </w:rPr>
        <w:t>(CO</w:t>
      </w:r>
      <w:r w:rsidR="004E225A" w:rsidRPr="00C91EE5">
        <w:rPr>
          <w:rFonts w:cs="Arial"/>
          <w:szCs w:val="22"/>
          <w:vertAlign w:val="subscript"/>
        </w:rPr>
        <w:t>2</w:t>
      </w:r>
      <w:r w:rsidR="004E225A" w:rsidRPr="00C91EE5">
        <w:rPr>
          <w:rFonts w:cs="Arial"/>
          <w:szCs w:val="22"/>
        </w:rPr>
        <w:t>, O</w:t>
      </w:r>
      <w:r w:rsidR="004E225A" w:rsidRPr="00C91EE5">
        <w:rPr>
          <w:rFonts w:cs="Arial"/>
          <w:szCs w:val="22"/>
          <w:vertAlign w:val="subscript"/>
        </w:rPr>
        <w:t>2</w:t>
      </w:r>
      <w:r w:rsidR="004E225A" w:rsidRPr="00C91EE5">
        <w:rPr>
          <w:rFonts w:cs="Arial"/>
          <w:szCs w:val="22"/>
        </w:rPr>
        <w:t>, N</w:t>
      </w:r>
      <w:r w:rsidR="004E225A" w:rsidRPr="00C91EE5">
        <w:rPr>
          <w:rFonts w:cs="Arial"/>
          <w:szCs w:val="22"/>
          <w:vertAlign w:val="subscript"/>
        </w:rPr>
        <w:t>2</w:t>
      </w:r>
      <w:r w:rsidR="004E225A" w:rsidRPr="00C91EE5">
        <w:rPr>
          <w:rFonts w:cs="Arial"/>
          <w:szCs w:val="22"/>
        </w:rPr>
        <w:t>0, and CH</w:t>
      </w:r>
      <w:r w:rsidR="004E225A" w:rsidRPr="00C91EE5">
        <w:rPr>
          <w:rFonts w:cs="Arial"/>
          <w:szCs w:val="22"/>
          <w:vertAlign w:val="subscript"/>
        </w:rPr>
        <w:t>4</w:t>
      </w:r>
      <w:r w:rsidR="004E225A" w:rsidRPr="00C91EE5">
        <w:rPr>
          <w:rFonts w:cs="Arial"/>
          <w:szCs w:val="22"/>
        </w:rPr>
        <w:t>),</w:t>
      </w:r>
      <w:r w:rsidR="004E225A" w:rsidRPr="002B6F79">
        <w:rPr>
          <w:rFonts w:cs="Arial"/>
          <w:szCs w:val="22"/>
        </w:rPr>
        <w:t xml:space="preserve"> </w:t>
      </w:r>
      <w:r>
        <w:rPr>
          <w:rFonts w:cs="Arial"/>
          <w:noProof/>
          <w:position w:val="-10"/>
          <w:szCs w:val="22"/>
        </w:rPr>
        <w:drawing>
          <wp:inline distT="0" distB="0" distL="0" distR="0">
            <wp:extent cx="297180" cy="228600"/>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7180" cy="228600"/>
                    </a:xfrm>
                    <a:prstGeom prst="rect">
                      <a:avLst/>
                    </a:prstGeom>
                    <a:noFill/>
                    <a:ln>
                      <a:noFill/>
                    </a:ln>
                  </pic:spPr>
                </pic:pic>
              </a:graphicData>
            </a:graphic>
          </wp:inline>
        </w:drawing>
      </w:r>
      <w:r w:rsidR="004E225A" w:rsidRPr="002B6F79">
        <w:rPr>
          <w:rFonts w:cs="Arial"/>
          <w:szCs w:val="22"/>
        </w:rPr>
        <w:t xml:space="preserve">is the ozone gaseous transmission, </w:t>
      </w:r>
      <w:r>
        <w:rPr>
          <w:rFonts w:cs="Arial"/>
          <w:noProof/>
          <w:position w:val="-14"/>
          <w:szCs w:val="22"/>
        </w:rPr>
        <w:drawing>
          <wp:inline distT="0" distB="0" distL="0" distR="0">
            <wp:extent cx="845820" cy="26289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45820" cy="262890"/>
                    </a:xfrm>
                    <a:prstGeom prst="rect">
                      <a:avLst/>
                    </a:prstGeom>
                    <a:noFill/>
                    <a:ln>
                      <a:noFill/>
                    </a:ln>
                  </pic:spPr>
                </pic:pic>
              </a:graphicData>
            </a:graphic>
          </wp:inline>
        </w:drawing>
      </w:r>
      <w:r w:rsidR="004E225A" w:rsidRPr="002B6F79">
        <w:rPr>
          <w:rFonts w:cs="Arial"/>
          <w:szCs w:val="22"/>
        </w:rPr>
        <w:t xml:space="preserve"> is the water vapor  gaseous transmission for the total integrated amount of water vapor (</w:t>
      </w:r>
      <w:r>
        <w:rPr>
          <w:rFonts w:cs="Arial"/>
          <w:noProof/>
          <w:position w:val="-14"/>
          <w:szCs w:val="22"/>
        </w:rPr>
        <w:drawing>
          <wp:inline distT="0" distB="0" distL="0" distR="0">
            <wp:extent cx="331470" cy="26289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31470" cy="262890"/>
                    </a:xfrm>
                    <a:prstGeom prst="rect">
                      <a:avLst/>
                    </a:prstGeom>
                    <a:noFill/>
                    <a:ln>
                      <a:noFill/>
                    </a:ln>
                  </pic:spPr>
                </pic:pic>
              </a:graphicData>
            </a:graphic>
          </wp:inline>
        </w:drawing>
      </w:r>
      <w:r w:rsidR="004E225A">
        <w:rPr>
          <w:rFonts w:cs="Arial"/>
          <w:szCs w:val="22"/>
        </w:rPr>
        <w:t>).</w:t>
      </w:r>
    </w:p>
    <w:p w:rsidR="004E225A" w:rsidRDefault="001E4614" w:rsidP="004E225A">
      <w:pPr>
        <w:numPr>
          <w:ilvl w:val="0"/>
          <w:numId w:val="1"/>
        </w:numPr>
        <w:rPr>
          <w:rFonts w:cs="Arial"/>
          <w:szCs w:val="22"/>
        </w:rPr>
      </w:pPr>
      <w:r>
        <w:rPr>
          <w:rFonts w:cs="Arial"/>
          <w:noProof/>
          <w:position w:val="-14"/>
          <w:szCs w:val="22"/>
        </w:rPr>
        <w:drawing>
          <wp:inline distT="0" distB="0" distL="0" distR="0">
            <wp:extent cx="1005840" cy="262890"/>
            <wp:effectExtent l="0" t="0" r="1016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05840" cy="262890"/>
                    </a:xfrm>
                    <a:prstGeom prst="rect">
                      <a:avLst/>
                    </a:prstGeom>
                    <a:noFill/>
                    <a:ln>
                      <a:noFill/>
                    </a:ln>
                  </pic:spPr>
                </pic:pic>
              </a:graphicData>
            </a:graphic>
          </wp:inline>
        </w:drawing>
      </w:r>
      <w:r w:rsidR="004E225A" w:rsidRPr="002B6F79">
        <w:rPr>
          <w:rFonts w:cs="Arial"/>
          <w:szCs w:val="22"/>
        </w:rPr>
        <w:t xml:space="preserve"> </w:t>
      </w:r>
      <w:proofErr w:type="gramStart"/>
      <w:r w:rsidR="004E225A" w:rsidRPr="002B6F79">
        <w:rPr>
          <w:rFonts w:cs="Arial"/>
          <w:szCs w:val="22"/>
        </w:rPr>
        <w:t>is</w:t>
      </w:r>
      <w:proofErr w:type="gramEnd"/>
      <w:r w:rsidR="004E225A" w:rsidRPr="002B6F79">
        <w:rPr>
          <w:rFonts w:cs="Arial"/>
          <w:szCs w:val="22"/>
        </w:rPr>
        <w:t xml:space="preserve"> the water vapor  gaseous transmission for half of total integrated amount of water vapor (</w:t>
      </w:r>
      <w:r>
        <w:rPr>
          <w:rFonts w:cs="Arial"/>
          <w:noProof/>
          <w:position w:val="-14"/>
          <w:szCs w:val="22"/>
        </w:rPr>
        <w:drawing>
          <wp:inline distT="0" distB="0" distL="0" distR="0">
            <wp:extent cx="331470" cy="26289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31470" cy="262890"/>
                    </a:xfrm>
                    <a:prstGeom prst="rect">
                      <a:avLst/>
                    </a:prstGeom>
                    <a:noFill/>
                    <a:ln>
                      <a:noFill/>
                    </a:ln>
                  </pic:spPr>
                </pic:pic>
              </a:graphicData>
            </a:graphic>
          </wp:inline>
        </w:drawing>
      </w:r>
      <w:r w:rsidR="004E225A" w:rsidRPr="002B6F79">
        <w:rPr>
          <w:rFonts w:cs="Arial"/>
          <w:szCs w:val="22"/>
        </w:rPr>
        <w:t>)</w:t>
      </w:r>
      <w:r w:rsidR="004E225A">
        <w:rPr>
          <w:rFonts w:cs="Arial"/>
          <w:szCs w:val="22"/>
        </w:rPr>
        <w:t>.</w:t>
      </w:r>
    </w:p>
    <w:p w:rsidR="004E225A" w:rsidRPr="002B6F79" w:rsidRDefault="004E225A" w:rsidP="004E225A">
      <w:pPr>
        <w:numPr>
          <w:ilvl w:val="0"/>
          <w:numId w:val="1"/>
        </w:numPr>
        <w:rPr>
          <w:rFonts w:cs="Arial"/>
          <w:szCs w:val="22"/>
        </w:rPr>
      </w:pPr>
      <w:r w:rsidRPr="006A2943">
        <w:rPr>
          <w:rFonts w:ascii="Symbol" w:hAnsi="Symbol" w:cs="Arial"/>
          <w:szCs w:val="22"/>
        </w:rPr>
        <w:t></w:t>
      </w:r>
      <w:proofErr w:type="gramStart"/>
      <w:r w:rsidRPr="002B6F79">
        <w:rPr>
          <w:rFonts w:cs="Arial"/>
          <w:szCs w:val="22"/>
          <w:vertAlign w:val="subscript"/>
        </w:rPr>
        <w:t>R</w:t>
      </w:r>
      <w:r w:rsidRPr="002B6F79">
        <w:rPr>
          <w:rFonts w:cs="Arial"/>
          <w:szCs w:val="22"/>
        </w:rPr>
        <w:t>(</w:t>
      </w:r>
      <w:proofErr w:type="gramEnd"/>
      <w:r w:rsidRPr="002B6F79">
        <w:rPr>
          <w:rFonts w:cs="Arial"/>
          <w:szCs w:val="22"/>
        </w:rPr>
        <w:t>P)  is the Rayleigh intrinsic reflectance (molecules only) at pressure</w:t>
      </w:r>
      <w:r>
        <w:rPr>
          <w:rFonts w:cs="Arial"/>
          <w:szCs w:val="22"/>
        </w:rPr>
        <w:t xml:space="preserve"> P.</w:t>
      </w:r>
    </w:p>
    <w:p w:rsidR="004E225A" w:rsidRDefault="001E4614" w:rsidP="004E225A">
      <w:pPr>
        <w:numPr>
          <w:ilvl w:val="0"/>
          <w:numId w:val="1"/>
        </w:numPr>
      </w:pPr>
      <w:r>
        <w:rPr>
          <w:noProof/>
          <w:position w:val="-10"/>
        </w:rPr>
        <w:drawing>
          <wp:inline distT="0" distB="0" distL="0" distR="0">
            <wp:extent cx="331470" cy="20574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31470" cy="205740"/>
                    </a:xfrm>
                    <a:prstGeom prst="rect">
                      <a:avLst/>
                    </a:prstGeom>
                    <a:noFill/>
                    <a:ln>
                      <a:noFill/>
                    </a:ln>
                  </pic:spPr>
                </pic:pic>
              </a:graphicData>
            </a:graphic>
          </wp:inline>
        </w:drawing>
      </w:r>
      <w:r w:rsidR="004E225A">
        <w:t xml:space="preserve"> is the atmospheric intrinsic reflectance (molecules and aerosols),</w:t>
      </w:r>
    </w:p>
    <w:p w:rsidR="004E225A" w:rsidRDefault="004E225A" w:rsidP="004E225A">
      <w:pPr>
        <w:numPr>
          <w:ilvl w:val="0"/>
          <w:numId w:val="1"/>
        </w:numPr>
      </w:pPr>
      <w:proofErr w:type="spellStart"/>
      <w:r>
        <w:t>T</w:t>
      </w:r>
      <w:r>
        <w:rPr>
          <w:vertAlign w:val="subscript"/>
        </w:rPr>
        <w:t>R+A</w:t>
      </w:r>
      <w:proofErr w:type="spellEnd"/>
      <w:r>
        <w:t>(</w:t>
      </w:r>
      <w:r>
        <w:rPr>
          <w:rFonts w:ascii="Symbol" w:hAnsi="Symbol"/>
        </w:rPr>
        <w:t></w:t>
      </w:r>
      <w:r w:rsidR="008531B7">
        <w:rPr>
          <w:vertAlign w:val="subscript"/>
        </w:rPr>
        <w:t>0</w:t>
      </w:r>
      <w:r>
        <w:t>) is the total (direct and diffuse) downward atmospheric transmission,</w:t>
      </w:r>
    </w:p>
    <w:p w:rsidR="004E225A" w:rsidRDefault="004E225A" w:rsidP="004E225A">
      <w:pPr>
        <w:numPr>
          <w:ilvl w:val="0"/>
          <w:numId w:val="1"/>
        </w:numPr>
      </w:pPr>
      <w:proofErr w:type="spellStart"/>
      <w:r>
        <w:t>T</w:t>
      </w:r>
      <w:r>
        <w:rPr>
          <w:vertAlign w:val="subscript"/>
        </w:rPr>
        <w:t>R+A</w:t>
      </w:r>
      <w:proofErr w:type="spellEnd"/>
      <w:r>
        <w:t>(</w:t>
      </w:r>
      <w:r>
        <w:rPr>
          <w:rFonts w:ascii="Symbol" w:hAnsi="Symbol"/>
        </w:rPr>
        <w:t></w:t>
      </w:r>
      <w:r w:rsidR="008531B7">
        <w:rPr>
          <w:vertAlign w:val="subscript"/>
        </w:rPr>
        <w:t>s</w:t>
      </w:r>
      <w:r>
        <w:t>) is the total (direct and diffuse) upward atmospheric transmission,</w:t>
      </w:r>
    </w:p>
    <w:p w:rsidR="004E225A" w:rsidRDefault="004E225A" w:rsidP="004E225A">
      <w:pPr>
        <w:numPr>
          <w:ilvl w:val="0"/>
          <w:numId w:val="1"/>
        </w:numPr>
      </w:pPr>
      <w:proofErr w:type="spellStart"/>
      <w:r>
        <w:t>S</w:t>
      </w:r>
      <w:r>
        <w:rPr>
          <w:vertAlign w:val="subscript"/>
        </w:rPr>
        <w:t>R+A</w:t>
      </w:r>
      <w:proofErr w:type="spellEnd"/>
      <w:r>
        <w:t xml:space="preserve"> is the atmospheric spherical albedo, and</w:t>
      </w:r>
    </w:p>
    <w:p w:rsidR="004E225A" w:rsidRDefault="004E225A" w:rsidP="004E225A">
      <w:pPr>
        <w:numPr>
          <w:ilvl w:val="0"/>
          <w:numId w:val="1"/>
        </w:numPr>
      </w:pPr>
      <w:r w:rsidRPr="00B47BF6">
        <w:rPr>
          <w:rFonts w:ascii="Symbol" w:hAnsi="Symbol"/>
        </w:rPr>
        <w:t></w:t>
      </w:r>
      <w:r w:rsidRPr="00B47BF6">
        <w:rPr>
          <w:vertAlign w:val="subscript"/>
        </w:rPr>
        <w:t>surf</w:t>
      </w:r>
      <w:r>
        <w:t xml:space="preserve"> is the surface reflectance.</w:t>
      </w:r>
    </w:p>
    <w:p w:rsidR="004E225A" w:rsidRDefault="004E225A" w:rsidP="004E225A">
      <w:pPr>
        <w:spacing w:before="100" w:beforeAutospacing="1" w:after="100" w:afterAutospacing="1"/>
      </w:pPr>
      <w:r w:rsidRPr="00BF4B40">
        <w:rPr>
          <w:rFonts w:ascii="Symbol" w:hAnsi="Symbol"/>
        </w:rPr>
        <w:t></w:t>
      </w:r>
      <w:proofErr w:type="gramStart"/>
      <w:r w:rsidRPr="00BF4B40">
        <w:rPr>
          <w:vertAlign w:val="subscript"/>
        </w:rPr>
        <w:t>TOA</w:t>
      </w:r>
      <w:r>
        <w:t>(</w:t>
      </w:r>
      <w:proofErr w:type="gramEnd"/>
      <w:r w:rsidRPr="00BF4B40">
        <w:rPr>
          <w:rFonts w:ascii="Symbol" w:hAnsi="Symbol"/>
        </w:rPr>
        <w:t></w:t>
      </w:r>
      <w:r w:rsidRPr="00BF4B40">
        <w:rPr>
          <w:vertAlign w:val="subscript"/>
        </w:rPr>
        <w:t>a</w:t>
      </w:r>
      <w:r>
        <w:t xml:space="preserve">) is measured by VIIRS in each wavelength.  All other quantities besides </w:t>
      </w:r>
      <w:r w:rsidRPr="00094785">
        <w:rPr>
          <w:rFonts w:ascii="Symbol" w:hAnsi="Symbol"/>
        </w:rPr>
        <w:t></w:t>
      </w:r>
      <w:r w:rsidRPr="00094785">
        <w:rPr>
          <w:vertAlign w:val="subscript"/>
        </w:rPr>
        <w:t>surf</w:t>
      </w:r>
      <w:r>
        <w:t xml:space="preserve"> can be calculated using radiative transfer codes given a specific geometry, a surface pressure, an aerosol optical thickness (denoted by </w:t>
      </w:r>
      <w:r w:rsidRPr="00BF4B40">
        <w:rPr>
          <w:rFonts w:ascii="Symbol" w:hAnsi="Symbol"/>
        </w:rPr>
        <w:t></w:t>
      </w:r>
      <w:r w:rsidRPr="00BF4B40">
        <w:rPr>
          <w:vertAlign w:val="subscript"/>
        </w:rPr>
        <w:t>a</w:t>
      </w:r>
      <w:r>
        <w:t xml:space="preserve"> in the above equation), an aerosol model and column measurements of the various gas absorbers.   In the VIIRS retrieval the column gas concentrations are either provided by ancillary data or assumed from climatology.  See Section </w:t>
      </w:r>
      <w:r w:rsidR="00BA157F">
        <w:fldChar w:fldCharType="begin"/>
      </w:r>
      <w:r w:rsidR="00690EFD">
        <w:instrText xml:space="preserve"> REF _Ref355693269 \r \h </w:instrText>
      </w:r>
      <w:r w:rsidR="00BA157F">
        <w:fldChar w:fldCharType="separate"/>
      </w:r>
      <w:r w:rsidR="00A05E3D">
        <w:t>3.1</w:t>
      </w:r>
      <w:r w:rsidR="00BA157F">
        <w:fldChar w:fldCharType="end"/>
      </w:r>
      <w:r>
        <w:t xml:space="preserve">.  The surface pressure is derived from a digital elevation map, given the latitude-longitude of the observed pixel.  See Section </w:t>
      </w:r>
      <w:r w:rsidR="00BA157F">
        <w:fldChar w:fldCharType="begin"/>
      </w:r>
      <w:r w:rsidR="00690EFD">
        <w:instrText xml:space="preserve"> REF _Ref355693269 \r \h </w:instrText>
      </w:r>
      <w:r w:rsidR="00BA157F">
        <w:fldChar w:fldCharType="separate"/>
      </w:r>
      <w:r w:rsidR="00A05E3D">
        <w:t>3.1</w:t>
      </w:r>
      <w:r w:rsidR="00BA157F">
        <w:fldChar w:fldCharType="end"/>
      </w:r>
      <w:r>
        <w:t>.</w:t>
      </w:r>
    </w:p>
    <w:p w:rsidR="004E225A" w:rsidRDefault="004E225A" w:rsidP="00C0280B">
      <w:pPr>
        <w:spacing w:before="100" w:beforeAutospacing="1" w:after="100" w:afterAutospacing="1"/>
      </w:pPr>
      <w:r>
        <w:t xml:space="preserve">Thus, for each wavelength, AOT and model in the </w:t>
      </w:r>
      <w:proofErr w:type="spellStart"/>
      <w:r>
        <w:t>LUT</w:t>
      </w:r>
      <w:proofErr w:type="spellEnd"/>
      <w:r>
        <w:t xml:space="preserve">, the above equation can be solved for </w:t>
      </w:r>
      <w:r w:rsidRPr="00094785">
        <w:rPr>
          <w:rFonts w:ascii="Symbol" w:hAnsi="Symbol"/>
        </w:rPr>
        <w:t></w:t>
      </w:r>
      <w:r w:rsidRPr="00094785">
        <w:rPr>
          <w:vertAlign w:val="subscript"/>
        </w:rPr>
        <w:t>surf</w:t>
      </w:r>
      <w:r>
        <w:t xml:space="preserve">.  Because the solution for each wavelength is computed independently, there is a different surface reflectance ratio for each model, for each AOT.  The best AOT at 0.55 µm for each model is the value that satisfies the expected surface reflectance ratio between the 0.488 µm and 0.675 µm </w:t>
      </w:r>
      <w:r>
        <w:lastRenderedPageBreak/>
        <w:t xml:space="preserve">bands for vegetated surfaces (0.578 from Section </w:t>
      </w:r>
      <w:r w:rsidR="00BA157F">
        <w:fldChar w:fldCharType="begin"/>
      </w:r>
      <w:r w:rsidR="00690EFD">
        <w:instrText xml:space="preserve"> REF _Ref355862326 \r \h </w:instrText>
      </w:r>
      <w:r w:rsidR="00BA157F">
        <w:fldChar w:fldCharType="separate"/>
      </w:r>
      <w:r w:rsidR="00A05E3D">
        <w:t>3.4.3</w:t>
      </w:r>
      <w:r w:rsidR="00BA157F">
        <w:fldChar w:fldCharType="end"/>
      </w:r>
      <w:r>
        <w:t xml:space="preserve">). Thus, there are initially five solutions to the inversion, one for each of the five models.  These five solutions are exact solutions with the only residual due to interpolation between AOT nodes in the </w:t>
      </w:r>
      <w:proofErr w:type="spellStart"/>
      <w:r>
        <w:t>LUT</w:t>
      </w:r>
      <w:proofErr w:type="spellEnd"/>
      <w:r>
        <w:t xml:space="preserve">, a relatively minor value. In order to select the best aerosol model and thereby select a single value for AOT at 0.55 µm, we solve for the surface reflectance at 0.412 µm, 0.445 µm and 2.25 µm using the AOT at 0.55 µm for that model. Now because there are multiple wavelengths and multiple surface reflectance ratios involved, the solution is not exact and has to be fit in </w:t>
      </w:r>
      <w:proofErr w:type="spellStart"/>
      <w:r>
        <w:t>a</w:t>
      </w:r>
      <w:proofErr w:type="spellEnd"/>
      <w:r>
        <w:t xml:space="preserve"> least squares sense.  For each model, we compute a residual based on the expected 0.412 µm, 0.445 µm and 2.25 µm to 0.672 µm surface reflectance ratio from </w:t>
      </w:r>
      <w:r w:rsidR="00BA157F">
        <w:fldChar w:fldCharType="begin"/>
      </w:r>
      <w:r w:rsidR="008148EE">
        <w:instrText xml:space="preserve"> REF _Ref355948863 \h </w:instrText>
      </w:r>
      <w:r w:rsidR="00BA157F">
        <w:fldChar w:fldCharType="separate"/>
      </w:r>
      <w:r w:rsidR="00A05E3D" w:rsidRPr="002035C4">
        <w:t xml:space="preserve">Table </w:t>
      </w:r>
      <w:r w:rsidR="00A05E3D">
        <w:rPr>
          <w:noProof/>
        </w:rPr>
        <w:t>3</w:t>
      </w:r>
      <w:r w:rsidR="00A05E3D">
        <w:t>.</w:t>
      </w:r>
      <w:r w:rsidR="00A05E3D">
        <w:rPr>
          <w:noProof/>
        </w:rPr>
        <w:t>6</w:t>
      </w:r>
      <w:r w:rsidR="00BA157F">
        <w:fldChar w:fldCharType="end"/>
      </w:r>
      <w:r>
        <w:t xml:space="preserve">. </w:t>
      </w: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23"/>
        <w:gridCol w:w="7156"/>
        <w:gridCol w:w="1225"/>
      </w:tblGrid>
      <w:tr w:rsidR="008E651F" w:rsidTr="008E651F">
        <w:trPr>
          <w:jc w:val="center"/>
        </w:trPr>
        <w:tc>
          <w:tcPr>
            <w:tcW w:w="1298" w:type="dxa"/>
            <w:vAlign w:val="center"/>
          </w:tcPr>
          <w:p w:rsidR="008E651F" w:rsidRDefault="008E651F" w:rsidP="008E651F"/>
        </w:tc>
        <w:tc>
          <w:tcPr>
            <w:tcW w:w="6908" w:type="dxa"/>
            <w:vAlign w:val="center"/>
          </w:tcPr>
          <w:p w:rsidR="008E651F" w:rsidRDefault="004C0634" w:rsidP="004C0634">
            <w:pPr>
              <w:keepNext/>
              <w:jc w:val="center"/>
            </w:pPr>
            <w:r w:rsidRPr="004C0634">
              <w:rPr>
                <w:position w:val="-38"/>
              </w:rPr>
              <w:object w:dxaOrig="6940" w:dyaOrig="960">
                <v:shape id="_x0000_i1077" type="#_x0000_t75" style="width:346.85pt;height:47.75pt" o:ole="">
                  <v:imagedata r:id="rId110" o:title=""/>
                </v:shape>
                <o:OLEObject Type="Embed" ProgID="Equation.3" ShapeID="_x0000_i1077" DrawAspect="Content" ObjectID="_1430560090" r:id="rId111"/>
              </w:object>
            </w:r>
          </w:p>
        </w:tc>
        <w:tc>
          <w:tcPr>
            <w:tcW w:w="1298" w:type="dxa"/>
            <w:vAlign w:val="center"/>
          </w:tcPr>
          <w:p w:rsidR="008E651F" w:rsidRDefault="008E651F" w:rsidP="008E651F">
            <w:pPr>
              <w:jc w:val="right"/>
            </w:pPr>
            <w:bookmarkStart w:id="149" w:name="_Ref356133574"/>
            <w:r>
              <w:t>(</w:t>
            </w:r>
            <w:fldSimple w:instr=" STYLEREF 1 \s ">
              <w:r w:rsidR="00A05E3D">
                <w:rPr>
                  <w:noProof/>
                </w:rPr>
                <w:t>3</w:t>
              </w:r>
            </w:fldSimple>
            <w:r w:rsidR="0024134B">
              <w:t>.</w:t>
            </w:r>
            <w:fldSimple w:instr=" SEQ Equation \* ARABIC \s 1 ">
              <w:r w:rsidR="00A05E3D">
                <w:rPr>
                  <w:noProof/>
                </w:rPr>
                <w:t>24</w:t>
              </w:r>
            </w:fldSimple>
            <w:r>
              <w:t>)</w:t>
            </w:r>
            <w:bookmarkEnd w:id="149"/>
          </w:p>
        </w:tc>
      </w:tr>
    </w:tbl>
    <w:p w:rsidR="00D74F41" w:rsidRDefault="004E225A">
      <w:pPr>
        <w:spacing w:before="100" w:beforeAutospacing="1" w:after="100" w:afterAutospacing="1"/>
      </w:pPr>
      <w:r>
        <w:t xml:space="preserve">The </w:t>
      </w:r>
      <w:r w:rsidRPr="00C91EE5">
        <w:t xml:space="preserve">5 </w:t>
      </w:r>
      <w:r w:rsidRPr="00C91EE5">
        <w:rPr>
          <w:rFonts w:ascii="Symbol" w:hAnsi="Symbol"/>
        </w:rPr>
        <w:t></w:t>
      </w:r>
      <w:r w:rsidRPr="00C91EE5">
        <w:t>s (wavelengths) refer to 0.412 µm, 0.</w:t>
      </w:r>
      <w:r w:rsidR="00B74341" w:rsidRPr="00C91EE5">
        <w:t>44</w:t>
      </w:r>
      <w:r w:rsidR="00B74341">
        <w:t>4</w:t>
      </w:r>
      <w:r w:rsidR="00B74341" w:rsidRPr="00C91EE5">
        <w:t xml:space="preserve"> </w:t>
      </w:r>
      <w:r w:rsidRPr="00C91EE5">
        <w:t xml:space="preserve">µm, </w:t>
      </w:r>
      <w:r w:rsidRPr="00B25942">
        <w:t>0.488 µm, 0.672 µm</w:t>
      </w:r>
      <w:r w:rsidRPr="00C91EE5">
        <w:t xml:space="preserve"> and 2.25</w:t>
      </w:r>
      <w:r w:rsidR="00B74341">
        <w:t>7</w:t>
      </w:r>
      <w:r w:rsidRPr="00C91EE5">
        <w:t xml:space="preserve"> µm</w:t>
      </w:r>
      <w:r w:rsidRPr="00B25942">
        <w:t>,</w:t>
      </w:r>
      <w:r>
        <w:t xml:space="preserve"> although the 0.488 µm and 0.672 µm contribute little to the residual because they are already an exact solution to Eq</w:t>
      </w:r>
      <w:r w:rsidR="00073152">
        <w:t>.</w:t>
      </w:r>
      <w:r>
        <w:t xml:space="preserve"> </w:t>
      </w:r>
      <w:r w:rsidR="00BA157F">
        <w:fldChar w:fldCharType="begin"/>
      </w:r>
      <w:r w:rsidR="00073152">
        <w:instrText xml:space="preserve"> REF _Ref356133471 \h </w:instrText>
      </w:r>
      <w:r w:rsidR="00BA157F">
        <w:fldChar w:fldCharType="separate"/>
      </w:r>
      <w:r w:rsidR="00A05E3D">
        <w:t>(</w:t>
      </w:r>
      <w:r w:rsidR="00A05E3D">
        <w:rPr>
          <w:noProof/>
        </w:rPr>
        <w:t>3</w:t>
      </w:r>
      <w:r w:rsidR="00A05E3D">
        <w:t>.</w:t>
      </w:r>
      <w:r w:rsidR="00A05E3D">
        <w:rPr>
          <w:noProof/>
        </w:rPr>
        <w:t>23</w:t>
      </w:r>
      <w:r w:rsidR="00A05E3D">
        <w:t>)</w:t>
      </w:r>
      <w:r w:rsidR="00BA157F">
        <w:fldChar w:fldCharType="end"/>
      </w:r>
      <w:r>
        <w:t>.  The model with the lowest residual is selected, determining both the AOT at 0.55 µm value and the aerosol model.  The AOT at all other wavelengths is then computed using the spectral dependence defined by the chosen aerosol model, with the selected AOT at 0.55 µm.</w:t>
      </w:r>
    </w:p>
    <w:p w:rsidR="004E225A" w:rsidRDefault="004E225A" w:rsidP="004E225A">
      <w:r>
        <w:t>The core VIIRS retrieval differs from the MODIS Dark Target algorithm in two fundamental ways.  First, the VIIRS algorithm chooses between 5 discrete models, never combining them.  In contrast, the MODIS algorithm combines two bimodal models, one dominated by fine mode and one dominated by coarse mode.  Second, the VIIRS algorithm solves Eq</w:t>
      </w:r>
      <w:r w:rsidR="00073152">
        <w:t>.</w:t>
      </w:r>
      <w:r>
        <w:t xml:space="preserve"> </w:t>
      </w:r>
      <w:r w:rsidR="00BA157F">
        <w:fldChar w:fldCharType="begin"/>
      </w:r>
      <w:r w:rsidR="00073152">
        <w:instrText xml:space="preserve"> REF _Ref356133471 \h </w:instrText>
      </w:r>
      <w:r w:rsidR="00BA157F">
        <w:fldChar w:fldCharType="separate"/>
      </w:r>
      <w:r w:rsidR="00A05E3D">
        <w:t>(</w:t>
      </w:r>
      <w:r w:rsidR="00A05E3D">
        <w:rPr>
          <w:noProof/>
        </w:rPr>
        <w:t>3</w:t>
      </w:r>
      <w:r w:rsidR="00A05E3D">
        <w:t>.</w:t>
      </w:r>
      <w:r w:rsidR="00A05E3D">
        <w:rPr>
          <w:noProof/>
        </w:rPr>
        <w:t>23</w:t>
      </w:r>
      <w:r w:rsidR="00A05E3D">
        <w:t>)</w:t>
      </w:r>
      <w:r w:rsidR="00BA157F">
        <w:fldChar w:fldCharType="end"/>
      </w:r>
      <w:r>
        <w:t xml:space="preserve"> for </w:t>
      </w:r>
      <w:r w:rsidRPr="008019E0">
        <w:rPr>
          <w:rFonts w:ascii="Symbol" w:hAnsi="Symbol"/>
        </w:rPr>
        <w:t></w:t>
      </w:r>
      <w:r w:rsidRPr="008019E0">
        <w:rPr>
          <w:vertAlign w:val="subscript"/>
        </w:rPr>
        <w:t>surf</w:t>
      </w:r>
      <w:r>
        <w:t xml:space="preserve"> and then fits the surface reflectance ratios to expected values.  The MODIS algorithm uses expected values of surface reflectance ratios to estimate </w:t>
      </w:r>
      <w:r w:rsidRPr="008019E0">
        <w:rPr>
          <w:rFonts w:ascii="Symbol" w:hAnsi="Symbol"/>
        </w:rPr>
        <w:t></w:t>
      </w:r>
      <w:r w:rsidRPr="008019E0">
        <w:rPr>
          <w:vertAlign w:val="subscript"/>
        </w:rPr>
        <w:t>surf</w:t>
      </w:r>
      <w:r>
        <w:t>. It then solves Eq</w:t>
      </w:r>
      <w:r w:rsidR="00073152">
        <w:t>.</w:t>
      </w:r>
      <w:r>
        <w:t xml:space="preserve"> </w:t>
      </w:r>
      <w:r w:rsidR="00BA157F">
        <w:fldChar w:fldCharType="begin"/>
      </w:r>
      <w:r w:rsidR="00073152">
        <w:instrText xml:space="preserve"> REF _Ref356133471 \h </w:instrText>
      </w:r>
      <w:r w:rsidR="00BA157F">
        <w:fldChar w:fldCharType="separate"/>
      </w:r>
      <w:r w:rsidR="00A05E3D">
        <w:t>(</w:t>
      </w:r>
      <w:r w:rsidR="00A05E3D">
        <w:rPr>
          <w:noProof/>
        </w:rPr>
        <w:t>3</w:t>
      </w:r>
      <w:r w:rsidR="00A05E3D">
        <w:t>.</w:t>
      </w:r>
      <w:r w:rsidR="00A05E3D">
        <w:rPr>
          <w:noProof/>
        </w:rPr>
        <w:t>23</w:t>
      </w:r>
      <w:r w:rsidR="00A05E3D">
        <w:t>)</w:t>
      </w:r>
      <w:r w:rsidR="00BA157F">
        <w:fldChar w:fldCharType="end"/>
      </w:r>
      <w:r w:rsidR="00FE652D">
        <w:t xml:space="preserve"> </w:t>
      </w:r>
      <w:r>
        <w:t xml:space="preserve">for </w:t>
      </w:r>
      <w:r w:rsidRPr="008019E0">
        <w:rPr>
          <w:rFonts w:ascii="Symbol" w:hAnsi="Symbol"/>
        </w:rPr>
        <w:t></w:t>
      </w:r>
      <w:r w:rsidRPr="008019E0">
        <w:rPr>
          <w:vertAlign w:val="subscript"/>
        </w:rPr>
        <w:t>a</w:t>
      </w:r>
      <w:r>
        <w:t xml:space="preserve"> at one wavelength (0.47 µm) and fits the calculated top-of-atmosphere reflectance at another wavelength (0.67 µm) to the directly measured value from MODIS, allowing for different combinations of fine-dominated and coarse-dominated models.  </w:t>
      </w:r>
    </w:p>
    <w:p w:rsidR="004E225A" w:rsidRDefault="004E225A" w:rsidP="004E225A"/>
    <w:p w:rsidR="00D11FF2" w:rsidRDefault="00D11FF2" w:rsidP="0033425F">
      <w:pPr>
        <w:pStyle w:val="PlainText"/>
      </w:pPr>
    </w:p>
    <w:p w:rsidR="00D74F41" w:rsidRDefault="003746EA">
      <w:pPr>
        <w:pStyle w:val="Heading2"/>
      </w:pPr>
      <w:bookmarkStart w:id="150" w:name="_Ref355943807"/>
      <w:bookmarkStart w:id="151" w:name="_Toc356397976"/>
      <w:r w:rsidRPr="00B40241">
        <w:t>Retrieval of size parameter</w:t>
      </w:r>
      <w:bookmarkEnd w:id="150"/>
      <w:bookmarkEnd w:id="151"/>
    </w:p>
    <w:p w:rsidR="003746EA" w:rsidRPr="00B40241" w:rsidRDefault="003746EA" w:rsidP="003746EA">
      <w:pPr>
        <w:pStyle w:val="PlainText"/>
        <w:rPr>
          <w:szCs w:val="24"/>
        </w:rPr>
      </w:pPr>
    </w:p>
    <w:p w:rsidR="003746EA" w:rsidRPr="00B40241" w:rsidRDefault="003746EA" w:rsidP="003746EA">
      <w:pPr>
        <w:pStyle w:val="PlainText"/>
        <w:rPr>
          <w:szCs w:val="24"/>
        </w:rPr>
      </w:pPr>
      <w:r w:rsidRPr="00B40241">
        <w:rPr>
          <w:szCs w:val="24"/>
        </w:rPr>
        <w:t>The aerosol size pa</w:t>
      </w:r>
      <w:r w:rsidR="00B40241" w:rsidRPr="00B40241">
        <w:rPr>
          <w:szCs w:val="24"/>
        </w:rPr>
        <w:t xml:space="preserve">rameter currently produced by the VIIRS aerosol algorithm is the </w:t>
      </w:r>
      <w:proofErr w:type="spellStart"/>
      <w:r w:rsidR="00BF3709">
        <w:rPr>
          <w:szCs w:val="24"/>
        </w:rPr>
        <w:t>Ångström</w:t>
      </w:r>
      <w:proofErr w:type="spellEnd"/>
      <w:r w:rsidR="00BF3709">
        <w:rPr>
          <w:szCs w:val="24"/>
        </w:rPr>
        <w:t xml:space="preserve"> Exponent </w:t>
      </w:r>
      <w:r w:rsidR="00B40241" w:rsidRPr="00B40241">
        <w:rPr>
          <w:szCs w:val="24"/>
        </w:rPr>
        <w:t xml:space="preserve">(AE) defined in Equation </w:t>
      </w:r>
      <w:r w:rsidR="00BA157F">
        <w:rPr>
          <w:szCs w:val="24"/>
        </w:rPr>
        <w:fldChar w:fldCharType="begin"/>
      </w:r>
      <w:r w:rsidR="00073152">
        <w:rPr>
          <w:szCs w:val="24"/>
        </w:rPr>
        <w:instrText xml:space="preserve"> REF _Ref356133533 \h </w:instrText>
      </w:r>
      <w:r w:rsidR="00BA157F">
        <w:rPr>
          <w:szCs w:val="24"/>
        </w:rPr>
      </w:r>
      <w:r w:rsidR="00BA157F">
        <w:rPr>
          <w:szCs w:val="24"/>
        </w:rPr>
        <w:fldChar w:fldCharType="separate"/>
      </w:r>
      <w:r w:rsidR="00A05E3D">
        <w:t>(</w:t>
      </w:r>
      <w:r w:rsidR="00A05E3D">
        <w:rPr>
          <w:noProof/>
        </w:rPr>
        <w:t>1</w:t>
      </w:r>
      <w:r w:rsidR="00A05E3D">
        <w:t>.</w:t>
      </w:r>
      <w:r w:rsidR="00A05E3D">
        <w:rPr>
          <w:noProof/>
        </w:rPr>
        <w:t>3</w:t>
      </w:r>
      <w:r w:rsidR="00A05E3D">
        <w:t>)</w:t>
      </w:r>
      <w:r w:rsidR="00BA157F">
        <w:rPr>
          <w:szCs w:val="24"/>
        </w:rPr>
        <w:fldChar w:fldCharType="end"/>
      </w:r>
      <w:r w:rsidR="00B40241" w:rsidRPr="00B40241">
        <w:rPr>
          <w:szCs w:val="24"/>
        </w:rPr>
        <w:t>.  This product follows directly from the inversion of spectral AOT over ocean and land.  Over ocean, the AE product is calculated from the AOT derived in bands M7 and M9 (0.</w:t>
      </w:r>
      <w:r w:rsidR="00E77D87" w:rsidRPr="00B40241">
        <w:rPr>
          <w:szCs w:val="24"/>
        </w:rPr>
        <w:t>86</w:t>
      </w:r>
      <w:r w:rsidR="00E77D87">
        <w:rPr>
          <w:szCs w:val="24"/>
        </w:rPr>
        <w:t>2</w:t>
      </w:r>
      <w:r w:rsidR="00E77D87" w:rsidRPr="00B40241">
        <w:rPr>
          <w:szCs w:val="24"/>
        </w:rPr>
        <w:t xml:space="preserve"> </w:t>
      </w:r>
      <w:r w:rsidR="00B40241" w:rsidRPr="00B40241">
        <w:rPr>
          <w:szCs w:val="24"/>
        </w:rPr>
        <w:t>and 1.</w:t>
      </w:r>
      <w:r w:rsidR="00E77D87" w:rsidRPr="00B40241">
        <w:rPr>
          <w:szCs w:val="24"/>
        </w:rPr>
        <w:t>6</w:t>
      </w:r>
      <w:r w:rsidR="00E77D87">
        <w:rPr>
          <w:szCs w:val="24"/>
        </w:rPr>
        <w:t>0</w:t>
      </w:r>
      <w:r w:rsidR="00E77D87" w:rsidRPr="00B40241">
        <w:rPr>
          <w:szCs w:val="24"/>
        </w:rPr>
        <w:t xml:space="preserve"> </w:t>
      </w:r>
      <w:r w:rsidR="00B40241" w:rsidRPr="00B40241">
        <w:rPr>
          <w:szCs w:val="24"/>
        </w:rPr>
        <w:t>µm, respectively) as,</w:t>
      </w:r>
    </w:p>
    <w:p w:rsidR="00B40241" w:rsidRDefault="00B40241" w:rsidP="003746EA">
      <w:pPr>
        <w:pStyle w:val="PlainText"/>
        <w:rPr>
          <w:szCs w:val="24"/>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C05D63" w:rsidP="00C05D63">
            <w:pPr>
              <w:keepNext/>
              <w:jc w:val="center"/>
            </w:pPr>
            <w:r w:rsidRPr="00C05D63">
              <w:rPr>
                <w:position w:val="-28"/>
              </w:rPr>
              <w:object w:dxaOrig="3440" w:dyaOrig="680">
                <v:shape id="_x0000_i1078" type="#_x0000_t75" style="width:171.7pt;height:33.9pt" o:ole="">
                  <v:imagedata r:id="rId112" o:title=""/>
                </v:shape>
                <o:OLEObject Type="Embed" ProgID="Equation.3" ShapeID="_x0000_i1078" DrawAspect="Content" ObjectID="_1430560091" r:id="rId113"/>
              </w:object>
            </w:r>
          </w:p>
        </w:tc>
        <w:tc>
          <w:tcPr>
            <w:tcW w:w="1298" w:type="dxa"/>
            <w:vAlign w:val="center"/>
          </w:tcPr>
          <w:p w:rsidR="008E651F" w:rsidRDefault="008E651F" w:rsidP="008E651F">
            <w:pPr>
              <w:jc w:val="right"/>
            </w:pPr>
            <w:r>
              <w:t>(</w:t>
            </w:r>
            <w:fldSimple w:instr=" STYLEREF 1 \s ">
              <w:r w:rsidR="00A05E3D">
                <w:rPr>
                  <w:noProof/>
                </w:rPr>
                <w:t>3</w:t>
              </w:r>
            </w:fldSimple>
            <w:r w:rsidR="0024134B">
              <w:t>.</w:t>
            </w:r>
            <w:fldSimple w:instr=" SEQ Equation \* ARABIC \s 1 ">
              <w:r w:rsidR="00A05E3D">
                <w:rPr>
                  <w:noProof/>
                </w:rPr>
                <w:t>25</w:t>
              </w:r>
            </w:fldSimple>
            <w:r>
              <w:t>)</w:t>
            </w:r>
          </w:p>
        </w:tc>
      </w:tr>
    </w:tbl>
    <w:p w:rsidR="00C05D63" w:rsidRDefault="00C05D63" w:rsidP="00C05D63">
      <w:pPr>
        <w:pStyle w:val="PlainText"/>
        <w:keepNext/>
      </w:pPr>
    </w:p>
    <w:p w:rsidR="000B5A4B" w:rsidRDefault="000B5A4B" w:rsidP="003746EA">
      <w:pPr>
        <w:pStyle w:val="PlainText"/>
        <w:rPr>
          <w:szCs w:val="24"/>
        </w:rPr>
      </w:pPr>
    </w:p>
    <w:p w:rsidR="00B40241" w:rsidRDefault="00B40241" w:rsidP="003746EA">
      <w:pPr>
        <w:pStyle w:val="PlainText"/>
        <w:rPr>
          <w:szCs w:val="24"/>
        </w:rPr>
      </w:pPr>
      <w:r>
        <w:rPr>
          <w:szCs w:val="24"/>
        </w:rPr>
        <w:lastRenderedPageBreak/>
        <w:t xml:space="preserve">Note that the choice of bands </w:t>
      </w:r>
      <w:r w:rsidR="005001A0">
        <w:rPr>
          <w:szCs w:val="24"/>
        </w:rPr>
        <w:t>used</w:t>
      </w:r>
      <w:r>
        <w:rPr>
          <w:szCs w:val="24"/>
        </w:rPr>
        <w:t xml:space="preserve"> to calculate </w:t>
      </w:r>
      <w:proofErr w:type="spellStart"/>
      <w:r>
        <w:rPr>
          <w:szCs w:val="24"/>
        </w:rPr>
        <w:t>AE</w:t>
      </w:r>
      <w:r w:rsidR="005001A0">
        <w:rPr>
          <w:szCs w:val="24"/>
        </w:rPr>
        <w:t>_ocean</w:t>
      </w:r>
      <w:proofErr w:type="spellEnd"/>
      <w:r>
        <w:rPr>
          <w:szCs w:val="24"/>
        </w:rPr>
        <w:t xml:space="preserve"> in VIIRS differs from the choices used in the corresponding MODIS product.  MODIS </w:t>
      </w:r>
      <w:r w:rsidR="005001A0">
        <w:rPr>
          <w:szCs w:val="24"/>
        </w:rPr>
        <w:t xml:space="preserve">offers two </w:t>
      </w:r>
      <w:proofErr w:type="spellStart"/>
      <w:r w:rsidR="005001A0">
        <w:rPr>
          <w:szCs w:val="24"/>
        </w:rPr>
        <w:t>AE_ocean</w:t>
      </w:r>
      <w:proofErr w:type="spellEnd"/>
      <w:r w:rsidR="005001A0">
        <w:rPr>
          <w:szCs w:val="24"/>
        </w:rPr>
        <w:t xml:space="preserve"> </w:t>
      </w:r>
      <w:proofErr w:type="gramStart"/>
      <w:r w:rsidR="005001A0">
        <w:rPr>
          <w:szCs w:val="24"/>
        </w:rPr>
        <w:t>products,</w:t>
      </w:r>
      <w:proofErr w:type="gramEnd"/>
      <w:r w:rsidR="005001A0">
        <w:rPr>
          <w:szCs w:val="24"/>
        </w:rPr>
        <w:t xml:space="preserve"> one calculated using the wavelength pair, 0.55 µm and 0.86 µm, and the other using 0.86 µm and 2.1 µm.</w:t>
      </w:r>
    </w:p>
    <w:p w:rsidR="005001A0" w:rsidRDefault="005001A0" w:rsidP="003746EA">
      <w:pPr>
        <w:pStyle w:val="PlainText"/>
        <w:rPr>
          <w:szCs w:val="24"/>
        </w:rPr>
      </w:pPr>
    </w:p>
    <w:p w:rsidR="005001A0" w:rsidRDefault="005001A0" w:rsidP="003746EA">
      <w:pPr>
        <w:pStyle w:val="PlainText"/>
        <w:rPr>
          <w:szCs w:val="24"/>
        </w:rPr>
      </w:pPr>
      <w:r>
        <w:rPr>
          <w:szCs w:val="24"/>
        </w:rPr>
        <w:t xml:space="preserve">Over land, the AE product is calculated from the AOT derived in bands </w:t>
      </w:r>
      <w:r w:rsidR="000D2574">
        <w:rPr>
          <w:szCs w:val="24"/>
        </w:rPr>
        <w:t xml:space="preserve">M2 </w:t>
      </w:r>
      <w:r>
        <w:rPr>
          <w:szCs w:val="24"/>
        </w:rPr>
        <w:t>and M5 (0.</w:t>
      </w:r>
      <w:r w:rsidR="008B0A92">
        <w:rPr>
          <w:szCs w:val="24"/>
        </w:rPr>
        <w:t xml:space="preserve">444 </w:t>
      </w:r>
      <w:r>
        <w:rPr>
          <w:szCs w:val="24"/>
        </w:rPr>
        <w:t xml:space="preserve">and 0.672 µm, respectively) as, </w:t>
      </w:r>
    </w:p>
    <w:p w:rsidR="005001A0" w:rsidRDefault="005001A0" w:rsidP="003746EA">
      <w:pPr>
        <w:pStyle w:val="PlainText"/>
        <w:rPr>
          <w:szCs w:val="24"/>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01567B" w:rsidP="00E3669D">
            <w:pPr>
              <w:keepNext/>
              <w:jc w:val="center"/>
            </w:pPr>
            <w:r w:rsidRPr="00C05D63">
              <w:rPr>
                <w:position w:val="-28"/>
              </w:rPr>
              <w:object w:dxaOrig="3480" w:dyaOrig="680">
                <v:shape id="_x0000_i1079" type="#_x0000_t75" style="width:173.75pt;height:33.9pt" o:ole="">
                  <v:imagedata r:id="rId114" o:title=""/>
                </v:shape>
                <o:OLEObject Type="Embed" ProgID="Equation.3" ShapeID="_x0000_i1079" DrawAspect="Content" ObjectID="_1430560092" r:id="rId115"/>
              </w:object>
            </w:r>
          </w:p>
        </w:tc>
        <w:tc>
          <w:tcPr>
            <w:tcW w:w="1298" w:type="dxa"/>
            <w:vAlign w:val="center"/>
          </w:tcPr>
          <w:p w:rsidR="008E651F" w:rsidRDefault="008E651F" w:rsidP="008E651F">
            <w:pPr>
              <w:jc w:val="right"/>
            </w:pPr>
            <w:r>
              <w:t>(</w:t>
            </w:r>
            <w:fldSimple w:instr=" STYLEREF 1 \s ">
              <w:r w:rsidR="00A05E3D">
                <w:rPr>
                  <w:noProof/>
                </w:rPr>
                <w:t>3</w:t>
              </w:r>
            </w:fldSimple>
            <w:r w:rsidR="0024134B">
              <w:t>.</w:t>
            </w:r>
            <w:fldSimple w:instr=" SEQ Equation \* ARABIC \s 1 ">
              <w:r w:rsidR="00A05E3D">
                <w:rPr>
                  <w:noProof/>
                </w:rPr>
                <w:t>26</w:t>
              </w:r>
            </w:fldSimple>
            <w:r>
              <w:t>)</w:t>
            </w:r>
          </w:p>
        </w:tc>
      </w:tr>
    </w:tbl>
    <w:p w:rsidR="00FD6132" w:rsidRDefault="00FD6132" w:rsidP="003746EA">
      <w:pPr>
        <w:pStyle w:val="PlainText"/>
        <w:rPr>
          <w:szCs w:val="24"/>
        </w:rPr>
      </w:pPr>
    </w:p>
    <w:p w:rsidR="00FD6132" w:rsidRDefault="00FD6132" w:rsidP="003746EA">
      <w:pPr>
        <w:pStyle w:val="PlainText"/>
        <w:rPr>
          <w:szCs w:val="24"/>
        </w:rPr>
      </w:pPr>
      <w:r>
        <w:rPr>
          <w:szCs w:val="24"/>
        </w:rPr>
        <w:t xml:space="preserve">This wavelength pair is similar to the MODIS Collection 5 </w:t>
      </w:r>
      <w:proofErr w:type="spellStart"/>
      <w:r>
        <w:rPr>
          <w:szCs w:val="24"/>
        </w:rPr>
        <w:t>AE_land</w:t>
      </w:r>
      <w:proofErr w:type="spellEnd"/>
      <w:r>
        <w:rPr>
          <w:szCs w:val="24"/>
        </w:rPr>
        <w:t xml:space="preserve"> product, which uses 0.466 µm and 0.646 µm.  However, MODIS has discontinued its </w:t>
      </w:r>
      <w:proofErr w:type="spellStart"/>
      <w:r>
        <w:rPr>
          <w:szCs w:val="24"/>
        </w:rPr>
        <w:t>AE_land</w:t>
      </w:r>
      <w:proofErr w:type="spellEnd"/>
      <w:r>
        <w:rPr>
          <w:szCs w:val="24"/>
        </w:rPr>
        <w:t xml:space="preserve"> product for lack of skill in the inversion.  Preliminary validation of the VIIRS </w:t>
      </w:r>
      <w:proofErr w:type="spellStart"/>
      <w:r>
        <w:rPr>
          <w:szCs w:val="24"/>
        </w:rPr>
        <w:t>AE_land</w:t>
      </w:r>
      <w:proofErr w:type="spellEnd"/>
      <w:r>
        <w:rPr>
          <w:szCs w:val="24"/>
        </w:rPr>
        <w:t xml:space="preserve"> also shows little skill in the size parameter retrieval over land.</w:t>
      </w:r>
    </w:p>
    <w:p w:rsidR="00346101" w:rsidRDefault="00346101" w:rsidP="003746EA">
      <w:pPr>
        <w:pStyle w:val="PlainText"/>
        <w:rPr>
          <w:szCs w:val="24"/>
        </w:rPr>
      </w:pPr>
    </w:p>
    <w:p w:rsidR="00346101" w:rsidRDefault="00346101" w:rsidP="003746EA">
      <w:pPr>
        <w:pStyle w:val="PlainText"/>
        <w:rPr>
          <w:szCs w:val="24"/>
        </w:rPr>
      </w:pPr>
      <w:r>
        <w:rPr>
          <w:szCs w:val="24"/>
        </w:rPr>
        <w:t xml:space="preserve">There is </w:t>
      </w:r>
      <w:r w:rsidR="000B5A4B">
        <w:rPr>
          <w:szCs w:val="24"/>
        </w:rPr>
        <w:t xml:space="preserve">an </w:t>
      </w:r>
      <w:r>
        <w:rPr>
          <w:szCs w:val="24"/>
        </w:rPr>
        <w:t>opportunity in the future for VIIRS to produce a different or additional size parameter such as particle effective radius, but not at this time.</w:t>
      </w:r>
    </w:p>
    <w:p w:rsidR="00441C61" w:rsidRDefault="00441C61" w:rsidP="003746EA">
      <w:pPr>
        <w:pStyle w:val="PlainText"/>
        <w:rPr>
          <w:szCs w:val="24"/>
        </w:rPr>
      </w:pPr>
    </w:p>
    <w:p w:rsidR="00D74F41" w:rsidRDefault="00441C61">
      <w:pPr>
        <w:pStyle w:val="Heading2"/>
      </w:pPr>
      <w:bookmarkStart w:id="152" w:name="_Ref355944084"/>
      <w:bookmarkStart w:id="153" w:name="_Toc356397977"/>
      <w:r>
        <w:t>Suspended Matter</w:t>
      </w:r>
      <w:bookmarkEnd w:id="152"/>
      <w:bookmarkEnd w:id="153"/>
    </w:p>
    <w:p w:rsidR="00441C61" w:rsidRDefault="00441C61" w:rsidP="00441C61">
      <w:pPr>
        <w:pStyle w:val="PlainText"/>
        <w:ind w:left="1800"/>
        <w:rPr>
          <w:szCs w:val="24"/>
        </w:rPr>
      </w:pPr>
    </w:p>
    <w:p w:rsidR="00441C61" w:rsidRDefault="00E466E0" w:rsidP="00E466E0">
      <w:pPr>
        <w:pStyle w:val="PlainText"/>
        <w:rPr>
          <w:szCs w:val="24"/>
        </w:rPr>
      </w:pPr>
      <w:r>
        <w:rPr>
          <w:szCs w:val="24"/>
        </w:rPr>
        <w:t xml:space="preserve">Suspended </w:t>
      </w:r>
      <w:r w:rsidR="00346101">
        <w:rPr>
          <w:szCs w:val="24"/>
        </w:rPr>
        <w:t>M</w:t>
      </w:r>
      <w:r>
        <w:rPr>
          <w:szCs w:val="24"/>
        </w:rPr>
        <w:t xml:space="preserve">atter is the third product of the VIIRS aerosol algorithms.  Unlike AOT and size parameter, suspended matter does not follow from the MODIS aerosol algorithm heritage.  </w:t>
      </w:r>
      <w:r w:rsidR="00346101">
        <w:rPr>
          <w:szCs w:val="24"/>
        </w:rPr>
        <w:t xml:space="preserve">The </w:t>
      </w:r>
      <w:r>
        <w:rPr>
          <w:szCs w:val="24"/>
        </w:rPr>
        <w:t xml:space="preserve">Suspended </w:t>
      </w:r>
      <w:r w:rsidR="00346101">
        <w:rPr>
          <w:szCs w:val="24"/>
        </w:rPr>
        <w:t>M</w:t>
      </w:r>
      <w:r>
        <w:rPr>
          <w:szCs w:val="24"/>
        </w:rPr>
        <w:t xml:space="preserve">atter </w:t>
      </w:r>
      <w:r w:rsidR="00346101">
        <w:rPr>
          <w:szCs w:val="24"/>
        </w:rPr>
        <w:t xml:space="preserve">product currently produced by VIIRS </w:t>
      </w:r>
      <w:r>
        <w:rPr>
          <w:szCs w:val="24"/>
        </w:rPr>
        <w:t xml:space="preserve">is a classification of the type of aerosol encountered in the retrieval.  It is applied only when the aerosol loading quantified by the retrieved AOT exceeds a specified threshold, and it is applied over both ocean and land.  The classification categories are:  </w:t>
      </w:r>
      <w:r w:rsidR="00334AE3">
        <w:rPr>
          <w:szCs w:val="24"/>
        </w:rPr>
        <w:t>volc</w:t>
      </w:r>
      <w:r w:rsidR="00300A93">
        <w:rPr>
          <w:szCs w:val="24"/>
        </w:rPr>
        <w:t xml:space="preserve">anic ash, dust, smoke, sea salt, </w:t>
      </w:r>
      <w:r w:rsidR="00334AE3">
        <w:rPr>
          <w:szCs w:val="24"/>
        </w:rPr>
        <w:t>not determined</w:t>
      </w:r>
      <w:r w:rsidR="00300A93">
        <w:rPr>
          <w:szCs w:val="24"/>
        </w:rPr>
        <w:t xml:space="preserve"> and none</w:t>
      </w:r>
      <w:r>
        <w:rPr>
          <w:szCs w:val="24"/>
        </w:rPr>
        <w:t>.  The smoke category includes all aerosol types not identified as volcanic ash</w:t>
      </w:r>
      <w:r w:rsidR="00F573DF">
        <w:rPr>
          <w:szCs w:val="24"/>
        </w:rPr>
        <w:t>, sea salt</w:t>
      </w:r>
      <w:r w:rsidR="0080572C">
        <w:rPr>
          <w:szCs w:val="24"/>
        </w:rPr>
        <w:t xml:space="preserve">, </w:t>
      </w:r>
      <w:r>
        <w:rPr>
          <w:szCs w:val="24"/>
        </w:rPr>
        <w:t>dust</w:t>
      </w:r>
      <w:r w:rsidR="0080572C">
        <w:rPr>
          <w:szCs w:val="24"/>
        </w:rPr>
        <w:t xml:space="preserve"> or undetermined</w:t>
      </w:r>
      <w:r>
        <w:rPr>
          <w:szCs w:val="24"/>
        </w:rPr>
        <w:t xml:space="preserve">, and it is primarily a fine-mode dominated aerosol type, most likely derived from combustion processes.  In this way the suspended matter smoke category includes both traditional smoke from biomass burning sources and non-light absorbing sulfate particles from burning fossil fuels in developed economies.  </w:t>
      </w:r>
    </w:p>
    <w:p w:rsidR="00AF44FA" w:rsidRDefault="00AF44FA" w:rsidP="00E466E0">
      <w:pPr>
        <w:pStyle w:val="PlainText"/>
        <w:rPr>
          <w:szCs w:val="24"/>
        </w:rPr>
      </w:pPr>
    </w:p>
    <w:p w:rsidR="00AF44FA" w:rsidRDefault="00AF44FA" w:rsidP="00E466E0">
      <w:pPr>
        <w:pStyle w:val="PlainText"/>
        <w:rPr>
          <w:szCs w:val="24"/>
        </w:rPr>
      </w:pPr>
      <w:r>
        <w:rPr>
          <w:szCs w:val="24"/>
        </w:rPr>
        <w:t>Volcanic ash is identified in the VIIRS Cloud Mask (VCM) and is passed to the aerosol algorithm via one of the VCM flags that are read as input to the aerosol algorithm.  The aerosol algorithm then simply passes that information, unchanged, to the suspended matter output in the aerosol product.</w:t>
      </w:r>
      <w:r w:rsidR="00565620">
        <w:rPr>
          <w:szCs w:val="24"/>
        </w:rPr>
        <w:t xml:space="preserve">  The VCM-derived designation of volcanic ash supersedes all internal classifications described below.</w:t>
      </w:r>
      <w:r w:rsidR="00F573DF">
        <w:rPr>
          <w:szCs w:val="24"/>
        </w:rPr>
        <w:t xml:space="preserve">  </w:t>
      </w:r>
    </w:p>
    <w:p w:rsidR="00F573DF" w:rsidRDefault="00F573DF" w:rsidP="00E466E0">
      <w:pPr>
        <w:pStyle w:val="PlainText"/>
        <w:rPr>
          <w:szCs w:val="24"/>
        </w:rPr>
      </w:pPr>
    </w:p>
    <w:p w:rsidR="00B2561A" w:rsidRDefault="00B2561A" w:rsidP="00B2561A">
      <w:pPr>
        <w:pStyle w:val="PlainText"/>
        <w:rPr>
          <w:szCs w:val="24"/>
        </w:rPr>
      </w:pPr>
      <w:r>
        <w:rPr>
          <w:szCs w:val="24"/>
        </w:rPr>
        <w:t>Discriminating between dust and smoke classifications proceeds differently over ocean and over land.  In both cases, AOT must be greater than 0.15 to proceed.  If not, then the Suspended Matter returns the ‘None” category.</w:t>
      </w:r>
    </w:p>
    <w:p w:rsidR="00B2561A" w:rsidRDefault="00B2561A" w:rsidP="00B2561A">
      <w:pPr>
        <w:pStyle w:val="PlainText"/>
        <w:rPr>
          <w:szCs w:val="24"/>
        </w:rPr>
      </w:pPr>
    </w:p>
    <w:p w:rsidR="00B2561A" w:rsidRDefault="00B2561A" w:rsidP="00B2561A">
      <w:pPr>
        <w:pStyle w:val="PlainText"/>
        <w:rPr>
          <w:szCs w:val="24"/>
        </w:rPr>
      </w:pPr>
      <w:r>
        <w:rPr>
          <w:szCs w:val="24"/>
        </w:rPr>
        <w:t xml:space="preserve">Over ocean, the classification is based on the </w:t>
      </w:r>
      <w:r w:rsidRPr="009D015B">
        <w:rPr>
          <w:rFonts w:ascii="Symbol" w:hAnsi="Symbol"/>
          <w:szCs w:val="24"/>
        </w:rPr>
        <w:t></w:t>
      </w:r>
      <w:r>
        <w:rPr>
          <w:szCs w:val="24"/>
        </w:rPr>
        <w:t xml:space="preserve"> parameter from Equation </w:t>
      </w:r>
      <w:r w:rsidR="00BA157F">
        <w:rPr>
          <w:szCs w:val="24"/>
        </w:rPr>
        <w:fldChar w:fldCharType="begin"/>
      </w:r>
      <w:r w:rsidR="00073152">
        <w:rPr>
          <w:szCs w:val="24"/>
        </w:rPr>
        <w:instrText xml:space="preserve"> REF _Ref356133313 \h </w:instrText>
      </w:r>
      <w:r w:rsidR="00BA157F">
        <w:rPr>
          <w:szCs w:val="24"/>
        </w:rPr>
      </w:r>
      <w:r w:rsidR="00BA157F">
        <w:rPr>
          <w:szCs w:val="24"/>
        </w:rPr>
        <w:fldChar w:fldCharType="separate"/>
      </w:r>
      <w:r w:rsidR="00A05E3D">
        <w:t>(</w:t>
      </w:r>
      <w:r w:rsidR="00A05E3D">
        <w:rPr>
          <w:noProof/>
        </w:rPr>
        <w:t>3</w:t>
      </w:r>
      <w:r w:rsidR="00A05E3D">
        <w:t>.</w:t>
      </w:r>
      <w:r w:rsidR="00A05E3D">
        <w:rPr>
          <w:noProof/>
        </w:rPr>
        <w:t>13</w:t>
      </w:r>
      <w:r w:rsidR="00A05E3D">
        <w:t>)</w:t>
      </w:r>
      <w:r w:rsidR="00BA157F">
        <w:rPr>
          <w:szCs w:val="24"/>
        </w:rPr>
        <w:fldChar w:fldCharType="end"/>
      </w:r>
      <w:r w:rsidR="00DB1542">
        <w:rPr>
          <w:szCs w:val="24"/>
        </w:rPr>
        <w:t xml:space="preserve"> </w:t>
      </w:r>
      <w:r>
        <w:rPr>
          <w:szCs w:val="24"/>
        </w:rPr>
        <w:t xml:space="preserve">in Section </w:t>
      </w:r>
      <w:r w:rsidR="00BA157F">
        <w:rPr>
          <w:szCs w:val="24"/>
        </w:rPr>
        <w:fldChar w:fldCharType="begin"/>
      </w:r>
      <w:r w:rsidR="00D90B0A">
        <w:rPr>
          <w:szCs w:val="24"/>
        </w:rPr>
        <w:instrText xml:space="preserve"> REF _Ref355860640 \n \h </w:instrText>
      </w:r>
      <w:r w:rsidR="00BA157F">
        <w:rPr>
          <w:szCs w:val="24"/>
        </w:rPr>
      </w:r>
      <w:r w:rsidR="00BA157F">
        <w:rPr>
          <w:szCs w:val="24"/>
        </w:rPr>
        <w:fldChar w:fldCharType="separate"/>
      </w:r>
      <w:r w:rsidR="00A05E3D">
        <w:rPr>
          <w:szCs w:val="24"/>
        </w:rPr>
        <w:t>3.3.4</w:t>
      </w:r>
      <w:r w:rsidR="00BA157F">
        <w:rPr>
          <w:szCs w:val="24"/>
        </w:rPr>
        <w:fldChar w:fldCharType="end"/>
      </w:r>
      <w:r>
        <w:rPr>
          <w:szCs w:val="24"/>
        </w:rPr>
        <w:t xml:space="preserve">.  Dust arises from wind erosion processes producing an aerosol dominated by the coarse mode </w:t>
      </w:r>
      <w:r>
        <w:rPr>
          <w:szCs w:val="24"/>
        </w:rPr>
        <w:lastRenderedPageBreak/>
        <w:t xml:space="preserve">with effective radii greater than 1.0 µm (See </w:t>
      </w:r>
      <w:r w:rsidR="00BA157F">
        <w:rPr>
          <w:szCs w:val="24"/>
        </w:rPr>
        <w:fldChar w:fldCharType="begin"/>
      </w:r>
      <w:r w:rsidR="008148EE">
        <w:rPr>
          <w:szCs w:val="24"/>
        </w:rPr>
        <w:instrText xml:space="preserve"> REF _Ref355948629 \h </w:instrText>
      </w:r>
      <w:r w:rsidR="00BA157F">
        <w:rPr>
          <w:szCs w:val="24"/>
        </w:rPr>
      </w:r>
      <w:r w:rsidR="00BA157F">
        <w:rPr>
          <w:szCs w:val="24"/>
        </w:rPr>
        <w:fldChar w:fldCharType="separate"/>
      </w:r>
      <w:r w:rsidR="00A05E3D">
        <w:t xml:space="preserve">Table </w:t>
      </w:r>
      <w:r w:rsidR="00A05E3D">
        <w:rPr>
          <w:noProof/>
        </w:rPr>
        <w:t>3</w:t>
      </w:r>
      <w:r w:rsidR="00A05E3D">
        <w:t>.</w:t>
      </w:r>
      <w:r w:rsidR="00A05E3D">
        <w:rPr>
          <w:noProof/>
        </w:rPr>
        <w:t>2</w:t>
      </w:r>
      <w:r w:rsidR="00BA157F">
        <w:rPr>
          <w:szCs w:val="24"/>
        </w:rPr>
        <w:fldChar w:fldCharType="end"/>
      </w:r>
      <w:r>
        <w:rPr>
          <w:szCs w:val="24"/>
        </w:rPr>
        <w:t xml:space="preserve">).  Smoke and other combustion-generated aerosols are produced from gas-to-particle conversion processes that result in particle size distributions dominated by the fine mode with effective radii less than 1.0 µm and usually less than 0.4 µm.  Note that even though each particle type is dominated by particles in specific size ranges, the tails of the individual mode size distributions extend into a broad range of sizes.  Thus, even though dust is a coarse mode aerosol, it contains particles found at sizes below 1 µm.  However, in general if </w:t>
      </w:r>
      <w:r w:rsidRPr="00E049FC">
        <w:rPr>
          <w:rFonts w:ascii="Symbol" w:hAnsi="Symbol"/>
          <w:szCs w:val="24"/>
        </w:rPr>
        <w:t></w:t>
      </w:r>
      <w:r>
        <w:rPr>
          <w:szCs w:val="24"/>
        </w:rPr>
        <w:t xml:space="preserve"> exceeds a certain value it can be considered to be primarily smoke, if it falls below a different threshold it can be designated as dust.  Currently the suspended matter over ocean classifies the aerosol as smoke when </w:t>
      </w:r>
      <w:r w:rsidRPr="00E049FC">
        <w:rPr>
          <w:rFonts w:ascii="Symbol" w:hAnsi="Symbol"/>
          <w:szCs w:val="24"/>
        </w:rPr>
        <w:t></w:t>
      </w:r>
      <w:r>
        <w:rPr>
          <w:szCs w:val="24"/>
        </w:rPr>
        <w:t xml:space="preserve"> &gt; 0. The algorithm classifies the aerosol as dust when </w:t>
      </w:r>
      <w:r w:rsidRPr="00E049FC">
        <w:rPr>
          <w:rFonts w:ascii="Symbol" w:hAnsi="Symbol"/>
          <w:szCs w:val="24"/>
        </w:rPr>
        <w:t></w:t>
      </w:r>
      <w:r>
        <w:rPr>
          <w:szCs w:val="24"/>
        </w:rPr>
        <w:t xml:space="preserve"> &lt; 0.2.  When 0.2 &lt; </w:t>
      </w:r>
      <w:r w:rsidRPr="00176937">
        <w:rPr>
          <w:rFonts w:ascii="Symbol" w:hAnsi="Symbol"/>
          <w:szCs w:val="24"/>
        </w:rPr>
        <w:t></w:t>
      </w:r>
      <w:r>
        <w:rPr>
          <w:szCs w:val="24"/>
        </w:rPr>
        <w:t xml:space="preserve"> &lt; 0.5, and AOT &lt; 0.3, then the category sea salt is chosen.  When </w:t>
      </w:r>
      <w:r w:rsidRPr="00176937">
        <w:rPr>
          <w:rFonts w:ascii="Symbol" w:hAnsi="Symbol"/>
          <w:szCs w:val="24"/>
        </w:rPr>
        <w:t></w:t>
      </w:r>
      <w:r>
        <w:rPr>
          <w:szCs w:val="24"/>
        </w:rPr>
        <w:t xml:space="preserve"> falls between 0.2 and 0.5, but AOT is greater than 0.3, then the Undetermined category is chosen.  These thresholds may unrealistically exclude dust, because </w:t>
      </w:r>
      <w:r w:rsidRPr="00BF7B90">
        <w:rPr>
          <w:rFonts w:ascii="Symbol" w:hAnsi="Symbol"/>
          <w:szCs w:val="24"/>
        </w:rPr>
        <w:t></w:t>
      </w:r>
      <w:r>
        <w:rPr>
          <w:szCs w:val="24"/>
        </w:rPr>
        <w:t xml:space="preserve"> for dust a distance downwind from its source often exceeds 0.2. Less restrictive thresholds may be applied in the future.</w:t>
      </w:r>
    </w:p>
    <w:p w:rsidR="00F573DF" w:rsidRDefault="00F573DF" w:rsidP="00E466E0">
      <w:pPr>
        <w:pStyle w:val="PlainText"/>
        <w:rPr>
          <w:szCs w:val="24"/>
        </w:rPr>
      </w:pPr>
    </w:p>
    <w:p w:rsidR="00DA5A52" w:rsidRDefault="00DA5A52" w:rsidP="00E466E0">
      <w:pPr>
        <w:pStyle w:val="PlainText"/>
        <w:rPr>
          <w:szCs w:val="24"/>
        </w:rPr>
      </w:pPr>
      <w:r>
        <w:rPr>
          <w:szCs w:val="24"/>
        </w:rPr>
        <w:t xml:space="preserve">Over land, the suspended matter classification is based on the aerosol model chosen during the retrieval.  </w:t>
      </w:r>
      <w:r w:rsidR="00C45F5F">
        <w:rPr>
          <w:szCs w:val="24"/>
        </w:rPr>
        <w:t xml:space="preserve">See Section </w:t>
      </w:r>
      <w:r w:rsidR="00BA157F">
        <w:rPr>
          <w:szCs w:val="24"/>
        </w:rPr>
        <w:fldChar w:fldCharType="begin"/>
      </w:r>
      <w:r w:rsidR="00D90B0A">
        <w:rPr>
          <w:szCs w:val="24"/>
        </w:rPr>
        <w:instrText xml:space="preserve"> REF _Ref355860689 \n \h </w:instrText>
      </w:r>
      <w:r w:rsidR="00BA157F">
        <w:rPr>
          <w:szCs w:val="24"/>
        </w:rPr>
      </w:r>
      <w:r w:rsidR="00BA157F">
        <w:rPr>
          <w:szCs w:val="24"/>
        </w:rPr>
        <w:fldChar w:fldCharType="separate"/>
      </w:r>
      <w:r w:rsidR="00A05E3D">
        <w:rPr>
          <w:szCs w:val="24"/>
        </w:rPr>
        <w:t>3.4.2</w:t>
      </w:r>
      <w:r w:rsidR="00BA157F">
        <w:rPr>
          <w:szCs w:val="24"/>
        </w:rPr>
        <w:fldChar w:fldCharType="end"/>
      </w:r>
      <w:r w:rsidR="0091016B">
        <w:rPr>
          <w:szCs w:val="24"/>
        </w:rPr>
        <w:t>.</w:t>
      </w:r>
      <w:r w:rsidR="00C45F5F">
        <w:rPr>
          <w:szCs w:val="24"/>
        </w:rPr>
        <w:t xml:space="preserve">  Of the five possible aerosol models for the land retrieval in </w:t>
      </w:r>
      <w:r w:rsidR="00BA157F">
        <w:rPr>
          <w:szCs w:val="24"/>
        </w:rPr>
        <w:fldChar w:fldCharType="begin"/>
      </w:r>
      <w:r w:rsidR="008148EE">
        <w:rPr>
          <w:szCs w:val="24"/>
        </w:rPr>
        <w:instrText xml:space="preserve"> REF _Ref355948846 \h </w:instrText>
      </w:r>
      <w:r w:rsidR="00BA157F">
        <w:rPr>
          <w:szCs w:val="24"/>
        </w:rPr>
      </w:r>
      <w:r w:rsidR="00BA157F">
        <w:rPr>
          <w:szCs w:val="24"/>
        </w:rPr>
        <w:fldChar w:fldCharType="separate"/>
      </w:r>
      <w:r w:rsidR="00A05E3D">
        <w:t xml:space="preserve">Table </w:t>
      </w:r>
      <w:r w:rsidR="00A05E3D">
        <w:rPr>
          <w:noProof/>
        </w:rPr>
        <w:t>3</w:t>
      </w:r>
      <w:r w:rsidR="00A05E3D">
        <w:t>.</w:t>
      </w:r>
      <w:r w:rsidR="00A05E3D">
        <w:rPr>
          <w:noProof/>
        </w:rPr>
        <w:t>5</w:t>
      </w:r>
      <w:r w:rsidR="00BA157F">
        <w:rPr>
          <w:szCs w:val="24"/>
        </w:rPr>
        <w:fldChar w:fldCharType="end"/>
      </w:r>
      <w:r w:rsidR="00C45F5F">
        <w:rPr>
          <w:szCs w:val="24"/>
        </w:rPr>
        <w:t xml:space="preserve">, if the ‘dust’ model is retrieved, meaning that it produces the smallest residual in Equation </w:t>
      </w:r>
      <w:r w:rsidR="00BA157F">
        <w:rPr>
          <w:szCs w:val="24"/>
        </w:rPr>
        <w:fldChar w:fldCharType="begin"/>
      </w:r>
      <w:r w:rsidR="00073152">
        <w:rPr>
          <w:szCs w:val="24"/>
        </w:rPr>
        <w:instrText xml:space="preserve"> REF _Ref356133574 \h </w:instrText>
      </w:r>
      <w:r w:rsidR="00BA157F">
        <w:rPr>
          <w:szCs w:val="24"/>
        </w:rPr>
      </w:r>
      <w:r w:rsidR="00BA157F">
        <w:rPr>
          <w:szCs w:val="24"/>
        </w:rPr>
        <w:fldChar w:fldCharType="separate"/>
      </w:r>
      <w:r w:rsidR="00A05E3D">
        <w:t>(</w:t>
      </w:r>
      <w:r w:rsidR="00A05E3D">
        <w:rPr>
          <w:noProof/>
        </w:rPr>
        <w:t>3</w:t>
      </w:r>
      <w:r w:rsidR="00A05E3D">
        <w:t>.</w:t>
      </w:r>
      <w:r w:rsidR="00A05E3D">
        <w:rPr>
          <w:noProof/>
        </w:rPr>
        <w:t>24</w:t>
      </w:r>
      <w:r w:rsidR="00A05E3D">
        <w:t>)</w:t>
      </w:r>
      <w:r w:rsidR="00BA157F">
        <w:rPr>
          <w:szCs w:val="24"/>
        </w:rPr>
        <w:fldChar w:fldCharType="end"/>
      </w:r>
      <w:r w:rsidR="00C45F5F">
        <w:rPr>
          <w:szCs w:val="24"/>
        </w:rPr>
        <w:t>, then the suspended matter classification flag over that la</w:t>
      </w:r>
      <w:r w:rsidR="00565620">
        <w:rPr>
          <w:szCs w:val="24"/>
        </w:rPr>
        <w:t xml:space="preserve">nd pixel will be designated as </w:t>
      </w:r>
      <w:r w:rsidR="00C45F5F">
        <w:rPr>
          <w:szCs w:val="24"/>
        </w:rPr>
        <w:t>dust.  If any of the other 4 models are retrieved, then the suspended matter flag will be smoke.</w:t>
      </w:r>
    </w:p>
    <w:p w:rsidR="00346101" w:rsidRDefault="00346101" w:rsidP="00E466E0">
      <w:pPr>
        <w:pStyle w:val="PlainText"/>
        <w:rPr>
          <w:szCs w:val="24"/>
        </w:rPr>
      </w:pPr>
    </w:p>
    <w:p w:rsidR="00F573DF" w:rsidRDefault="003D1FA1" w:rsidP="00E466E0">
      <w:pPr>
        <w:pStyle w:val="PlainText"/>
        <w:rPr>
          <w:szCs w:val="24"/>
        </w:rPr>
      </w:pPr>
      <w:r w:rsidRPr="00B2561A">
        <w:rPr>
          <w:szCs w:val="24"/>
        </w:rPr>
        <w:t xml:space="preserve">The suspended matter product reports the retrieved classification along with important quality flags. </w:t>
      </w:r>
      <w:r w:rsidR="00B1090F" w:rsidRPr="00B2561A">
        <w:rPr>
          <w:szCs w:val="24"/>
        </w:rPr>
        <w:t xml:space="preserve"> </w:t>
      </w:r>
      <w:r w:rsidR="00B2561A" w:rsidRPr="00B2561A">
        <w:rPr>
          <w:szCs w:val="24"/>
        </w:rPr>
        <w:t>These</w:t>
      </w:r>
      <w:r w:rsidR="00B2561A">
        <w:rPr>
          <w:szCs w:val="24"/>
        </w:rPr>
        <w:t xml:space="preserve"> flags are set depending on the quality flag of the associated IP AOT product, whether volcanic ash is indicated from the VIIRS cloud mask, and the aerosol loading.  Details of the suspended matter quality flag are give in Appendix C.3. </w:t>
      </w:r>
    </w:p>
    <w:p w:rsidR="00F573DF" w:rsidRDefault="00F573DF" w:rsidP="00E466E0">
      <w:pPr>
        <w:pStyle w:val="PlainText"/>
        <w:rPr>
          <w:szCs w:val="24"/>
        </w:rPr>
      </w:pPr>
    </w:p>
    <w:p w:rsidR="00346101" w:rsidRPr="00B40241" w:rsidRDefault="00B12489" w:rsidP="00E466E0">
      <w:pPr>
        <w:pStyle w:val="PlainText"/>
        <w:rPr>
          <w:szCs w:val="24"/>
        </w:rPr>
      </w:pPr>
      <w:r>
        <w:rPr>
          <w:szCs w:val="24"/>
        </w:rPr>
        <w:t xml:space="preserve">Suspended matter is produced at the sensor resolution, nominally 0.75 km, similarly to the Intermediate products (Section </w:t>
      </w:r>
      <w:r w:rsidR="00BA157F">
        <w:rPr>
          <w:szCs w:val="24"/>
        </w:rPr>
        <w:fldChar w:fldCharType="begin"/>
      </w:r>
      <w:r w:rsidR="00D90B0A">
        <w:rPr>
          <w:szCs w:val="24"/>
        </w:rPr>
        <w:instrText xml:space="preserve"> REF _Ref355943746 \n \h </w:instrText>
      </w:r>
      <w:r w:rsidR="00BA157F">
        <w:rPr>
          <w:szCs w:val="24"/>
        </w:rPr>
      </w:r>
      <w:r w:rsidR="00BA157F">
        <w:rPr>
          <w:szCs w:val="24"/>
        </w:rPr>
        <w:fldChar w:fldCharType="separate"/>
      </w:r>
      <w:r w:rsidR="00A05E3D">
        <w:rPr>
          <w:szCs w:val="24"/>
        </w:rPr>
        <w:t>3.7</w:t>
      </w:r>
      <w:r w:rsidR="00BA157F">
        <w:rPr>
          <w:szCs w:val="24"/>
        </w:rPr>
        <w:fldChar w:fldCharType="end"/>
      </w:r>
      <w:r>
        <w:rPr>
          <w:szCs w:val="24"/>
        </w:rPr>
        <w:t xml:space="preserve">), but it is an Environmental Data Record (EDR) that is scheduled to be released to the public. </w:t>
      </w:r>
      <w:r w:rsidR="000B5A4B">
        <w:rPr>
          <w:szCs w:val="24"/>
        </w:rPr>
        <w:t xml:space="preserve">The algorithm </w:t>
      </w:r>
      <w:r w:rsidR="00352BB5">
        <w:rPr>
          <w:szCs w:val="24"/>
        </w:rPr>
        <w:t xml:space="preserve">also </w:t>
      </w:r>
      <w:r w:rsidR="000B5A4B">
        <w:rPr>
          <w:szCs w:val="24"/>
        </w:rPr>
        <w:t xml:space="preserve">computes smoke concentration using an empirical approach.  </w:t>
      </w:r>
      <w:r w:rsidR="00352BB5">
        <w:rPr>
          <w:szCs w:val="24"/>
        </w:rPr>
        <w:t>Details can be found in the Suspended Matter ATBD (</w:t>
      </w:r>
      <w:r w:rsidR="00AA3EF7">
        <w:rPr>
          <w:szCs w:val="24"/>
        </w:rPr>
        <w:t>SM ATBD, released 2011)</w:t>
      </w:r>
      <w:r w:rsidR="000B5A4B">
        <w:rPr>
          <w:szCs w:val="24"/>
        </w:rPr>
        <w:t xml:space="preserve">.  </w:t>
      </w:r>
    </w:p>
    <w:p w:rsidR="003746EA" w:rsidRDefault="003746EA" w:rsidP="003746EA">
      <w:pPr>
        <w:pStyle w:val="PlainText"/>
        <w:ind w:left="1080"/>
        <w:rPr>
          <w:szCs w:val="24"/>
        </w:rPr>
      </w:pPr>
    </w:p>
    <w:p w:rsidR="00D74F41" w:rsidRDefault="009253E0">
      <w:pPr>
        <w:pStyle w:val="Heading2"/>
      </w:pPr>
      <w:bookmarkStart w:id="154" w:name="_Ref355943746"/>
      <w:bookmarkStart w:id="155" w:name="_Toc356397978"/>
      <w:r>
        <w:t>Definition of IP and EDR products</w:t>
      </w:r>
      <w:bookmarkEnd w:id="154"/>
      <w:bookmarkEnd w:id="155"/>
    </w:p>
    <w:p w:rsidR="009253E0" w:rsidRDefault="009253E0" w:rsidP="009253E0">
      <w:pPr>
        <w:pStyle w:val="PlainText"/>
        <w:rPr>
          <w:szCs w:val="24"/>
        </w:rPr>
      </w:pPr>
    </w:p>
    <w:p w:rsidR="004B6091" w:rsidRDefault="004B6091" w:rsidP="009253E0">
      <w:pPr>
        <w:pStyle w:val="PlainText"/>
        <w:rPr>
          <w:szCs w:val="24"/>
        </w:rPr>
      </w:pPr>
      <w:r>
        <w:rPr>
          <w:szCs w:val="24"/>
        </w:rPr>
        <w:t>All of the algorithms described above, and all of the aerosol products, AOT, AE and suspended matter are derived for every VIIRS pixel at the native pixel resolution of the sensor, which is 0.742 x 0.259 km at nadir (</w:t>
      </w:r>
      <w:r w:rsidR="00BA157F">
        <w:rPr>
          <w:szCs w:val="24"/>
        </w:rPr>
        <w:fldChar w:fldCharType="begin"/>
      </w:r>
      <w:r w:rsidR="008148EE">
        <w:rPr>
          <w:szCs w:val="24"/>
        </w:rPr>
        <w:instrText xml:space="preserve"> REF _Ref355948216 \h </w:instrText>
      </w:r>
      <w:r w:rsidR="00BA157F">
        <w:rPr>
          <w:szCs w:val="24"/>
        </w:rPr>
      </w:r>
      <w:r w:rsidR="00BA157F">
        <w:rPr>
          <w:szCs w:val="24"/>
        </w:rPr>
        <w:fldChar w:fldCharType="separate"/>
      </w:r>
      <w:r w:rsidR="00A05E3D" w:rsidRPr="002035C4">
        <w:t xml:space="preserve">Table </w:t>
      </w:r>
      <w:r w:rsidR="00A05E3D">
        <w:rPr>
          <w:noProof/>
        </w:rPr>
        <w:t>2</w:t>
      </w:r>
      <w:r w:rsidR="00A05E3D">
        <w:t>.</w:t>
      </w:r>
      <w:r w:rsidR="00A05E3D">
        <w:rPr>
          <w:noProof/>
        </w:rPr>
        <w:t>1</w:t>
      </w:r>
      <w:r w:rsidR="00BA157F">
        <w:rPr>
          <w:szCs w:val="24"/>
        </w:rPr>
        <w:fldChar w:fldCharType="end"/>
      </w:r>
      <w:r w:rsidR="00D90B0A">
        <w:rPr>
          <w:szCs w:val="24"/>
        </w:rPr>
        <w:t xml:space="preserve">; </w:t>
      </w:r>
      <w:r>
        <w:rPr>
          <w:szCs w:val="24"/>
        </w:rPr>
        <w:t xml:space="preserve">Section </w:t>
      </w:r>
      <w:r w:rsidR="00BA157F">
        <w:rPr>
          <w:szCs w:val="24"/>
        </w:rPr>
        <w:fldChar w:fldCharType="begin"/>
      </w:r>
      <w:r w:rsidR="00D90B0A">
        <w:rPr>
          <w:szCs w:val="24"/>
        </w:rPr>
        <w:instrText xml:space="preserve"> REF _Ref355943776 \n \h </w:instrText>
      </w:r>
      <w:r w:rsidR="00BA157F">
        <w:rPr>
          <w:szCs w:val="24"/>
        </w:rPr>
      </w:r>
      <w:r w:rsidR="00BA157F">
        <w:rPr>
          <w:szCs w:val="24"/>
        </w:rPr>
        <w:fldChar w:fldCharType="separate"/>
      </w:r>
      <w:r w:rsidR="00A05E3D">
        <w:rPr>
          <w:szCs w:val="24"/>
        </w:rPr>
        <w:t>2.2</w:t>
      </w:r>
      <w:r w:rsidR="00BA157F">
        <w:rPr>
          <w:szCs w:val="24"/>
        </w:rPr>
        <w:fldChar w:fldCharType="end"/>
      </w:r>
      <w:r>
        <w:rPr>
          <w:szCs w:val="24"/>
        </w:rPr>
        <w:t>). Nominally this resolution will be referred to as 0.75 km.  The VIIRS aerosol products produced at 0.75 km resolution are referred to as Intermediate Products (IP)</w:t>
      </w:r>
      <w:r w:rsidR="00B12489">
        <w:rPr>
          <w:szCs w:val="24"/>
        </w:rPr>
        <w:t xml:space="preserve">, except suspended matter, which is a final product at this resolution that is scheduled for public release.  </w:t>
      </w:r>
      <w:r>
        <w:rPr>
          <w:szCs w:val="24"/>
        </w:rPr>
        <w:t xml:space="preserve"> </w:t>
      </w:r>
      <w:r w:rsidR="007208BC">
        <w:rPr>
          <w:szCs w:val="24"/>
        </w:rPr>
        <w:t xml:space="preserve">An IP product is made available within the VIIRS processing environment to other groups requiring quantitative measures of aerosol properties to produce their products.  For example, land surface </w:t>
      </w:r>
      <w:r w:rsidR="00EC3ECC">
        <w:rPr>
          <w:szCs w:val="24"/>
        </w:rPr>
        <w:t xml:space="preserve">reflectance retrieval </w:t>
      </w:r>
      <w:r w:rsidR="007208BC">
        <w:rPr>
          <w:szCs w:val="24"/>
        </w:rPr>
        <w:t>require</w:t>
      </w:r>
      <w:r w:rsidR="00EC3ECC">
        <w:rPr>
          <w:szCs w:val="24"/>
        </w:rPr>
        <w:t>s</w:t>
      </w:r>
      <w:r w:rsidR="007208BC">
        <w:rPr>
          <w:szCs w:val="24"/>
        </w:rPr>
        <w:t xml:space="preserve"> aerosol information </w:t>
      </w:r>
      <w:r w:rsidR="006F25B6">
        <w:rPr>
          <w:szCs w:val="24"/>
        </w:rPr>
        <w:t xml:space="preserve">for atmospheric correction of the measured spectral radiance at top of atmosphere.  </w:t>
      </w:r>
    </w:p>
    <w:p w:rsidR="006F25B6" w:rsidRDefault="006F25B6" w:rsidP="009253E0">
      <w:pPr>
        <w:pStyle w:val="PlainText"/>
        <w:rPr>
          <w:szCs w:val="24"/>
        </w:rPr>
      </w:pPr>
    </w:p>
    <w:p w:rsidR="006F25B6" w:rsidRDefault="006F25B6" w:rsidP="006F25B6">
      <w:pPr>
        <w:pStyle w:val="PlainText"/>
        <w:rPr>
          <w:szCs w:val="24"/>
        </w:rPr>
      </w:pPr>
      <w:r>
        <w:rPr>
          <w:szCs w:val="24"/>
        </w:rPr>
        <w:t xml:space="preserve">The aerosol algorithm, itself, makes use of the aerosol IP product to produce the aerosol Environmental Data Record (EDR) products.  The aerosol EDR products are aggregated from the </w:t>
      </w:r>
      <w:r>
        <w:rPr>
          <w:szCs w:val="24"/>
        </w:rPr>
        <w:lastRenderedPageBreak/>
        <w:t xml:space="preserve">0.75 km aerosol IP product by arranging the IP products in arrays of 8 x 8, resulting </w:t>
      </w:r>
      <w:r w:rsidR="000B5A4B">
        <w:rPr>
          <w:szCs w:val="24"/>
        </w:rPr>
        <w:t>i</w:t>
      </w:r>
      <w:r>
        <w:rPr>
          <w:szCs w:val="24"/>
        </w:rPr>
        <w:t xml:space="preserve">n a nominal EDR product of 6 km at nadir based on the 64 IP aerosol retrievals.  Note this is a fundamental deviation from the heritage MODIS Dark Target procedure.  The VIIRS </w:t>
      </w:r>
      <w:r w:rsidRPr="007A0E82">
        <w:rPr>
          <w:szCs w:val="24"/>
        </w:rPr>
        <w:t>algorithm</w:t>
      </w:r>
      <w:r w:rsidRPr="007A0E82">
        <w:rPr>
          <w:i/>
          <w:szCs w:val="24"/>
        </w:rPr>
        <w:t xml:space="preserve"> </w:t>
      </w:r>
      <w:r w:rsidR="007A0E82" w:rsidRPr="007A0E82">
        <w:rPr>
          <w:i/>
          <w:szCs w:val="24"/>
        </w:rPr>
        <w:t xml:space="preserve">first </w:t>
      </w:r>
      <w:r w:rsidRPr="007A0E82">
        <w:rPr>
          <w:i/>
          <w:szCs w:val="24"/>
        </w:rPr>
        <w:t xml:space="preserve">retrieves aerosol products </w:t>
      </w:r>
      <w:r w:rsidRPr="007A0E82">
        <w:rPr>
          <w:szCs w:val="24"/>
        </w:rPr>
        <w:t>at each appropriate pixel</w:t>
      </w:r>
      <w:r>
        <w:rPr>
          <w:szCs w:val="24"/>
        </w:rPr>
        <w:t xml:space="preserve"> at the sensor resolution then aggregates these</w:t>
      </w:r>
      <w:r w:rsidR="007A0E82">
        <w:rPr>
          <w:szCs w:val="24"/>
        </w:rPr>
        <w:t xml:space="preserve"> retrieved aerosol parameters</w:t>
      </w:r>
      <w:r>
        <w:rPr>
          <w:szCs w:val="24"/>
        </w:rPr>
        <w:t xml:space="preserve"> to </w:t>
      </w:r>
      <w:r w:rsidR="00495483">
        <w:rPr>
          <w:szCs w:val="24"/>
        </w:rPr>
        <w:t>a larger retrieval box.  In con</w:t>
      </w:r>
      <w:r>
        <w:rPr>
          <w:szCs w:val="24"/>
        </w:rPr>
        <w:t xml:space="preserve">trast, the MODIS algorithm </w:t>
      </w:r>
      <w:r w:rsidRPr="007A0E82">
        <w:rPr>
          <w:i/>
          <w:szCs w:val="24"/>
        </w:rPr>
        <w:t>first groups observed radiance</w:t>
      </w:r>
      <w:r>
        <w:rPr>
          <w:szCs w:val="24"/>
        </w:rPr>
        <w:t xml:space="preserve"> at the native sensor </w:t>
      </w:r>
      <w:proofErr w:type="gramStart"/>
      <w:r>
        <w:rPr>
          <w:szCs w:val="24"/>
        </w:rPr>
        <w:t>resolution,</w:t>
      </w:r>
      <w:proofErr w:type="gramEnd"/>
      <w:r>
        <w:rPr>
          <w:szCs w:val="24"/>
        </w:rPr>
        <w:t xml:space="preserve"> averages to obtain a single representative spectral radiance for the box and retrieves one </w:t>
      </w:r>
      <w:r w:rsidR="00495483">
        <w:rPr>
          <w:szCs w:val="24"/>
        </w:rPr>
        <w:t>set of aerosol products for that box.  The VIIRS method is more computationally intensive but achieves full aerosol retrievals at relatively fine resolution in the IP product.</w:t>
      </w:r>
    </w:p>
    <w:p w:rsidR="00495483" w:rsidRDefault="00495483" w:rsidP="006F25B6">
      <w:pPr>
        <w:pStyle w:val="PlainText"/>
        <w:rPr>
          <w:szCs w:val="24"/>
        </w:rPr>
      </w:pPr>
    </w:p>
    <w:p w:rsidR="00495483" w:rsidRDefault="00B56C08" w:rsidP="006F25B6">
      <w:pPr>
        <w:pStyle w:val="PlainText"/>
        <w:rPr>
          <w:szCs w:val="24"/>
        </w:rPr>
      </w:pPr>
      <w:r>
        <w:rPr>
          <w:szCs w:val="24"/>
        </w:rPr>
        <w:t xml:space="preserve">The VIIRS aerosol EDR products include both AOT and </w:t>
      </w:r>
      <w:proofErr w:type="spellStart"/>
      <w:r w:rsidR="00BF3709">
        <w:rPr>
          <w:szCs w:val="24"/>
        </w:rPr>
        <w:t>Ångström</w:t>
      </w:r>
      <w:proofErr w:type="spellEnd"/>
      <w:r w:rsidR="00BF3709">
        <w:rPr>
          <w:szCs w:val="24"/>
        </w:rPr>
        <w:t xml:space="preserve"> Exponent </w:t>
      </w:r>
      <w:r>
        <w:rPr>
          <w:szCs w:val="24"/>
        </w:rPr>
        <w:t xml:space="preserve">(Section </w:t>
      </w:r>
      <w:r w:rsidR="00BA157F">
        <w:rPr>
          <w:szCs w:val="24"/>
        </w:rPr>
        <w:fldChar w:fldCharType="begin"/>
      </w:r>
      <w:r w:rsidR="00D90B0A">
        <w:rPr>
          <w:szCs w:val="24"/>
        </w:rPr>
        <w:instrText xml:space="preserve"> REF _Ref355943807 \n \h </w:instrText>
      </w:r>
      <w:r w:rsidR="00BA157F">
        <w:rPr>
          <w:szCs w:val="24"/>
        </w:rPr>
      </w:r>
      <w:r w:rsidR="00BA157F">
        <w:rPr>
          <w:szCs w:val="24"/>
        </w:rPr>
        <w:fldChar w:fldCharType="separate"/>
      </w:r>
      <w:r w:rsidR="00A05E3D">
        <w:rPr>
          <w:szCs w:val="24"/>
        </w:rPr>
        <w:t>3.5</w:t>
      </w:r>
      <w:r w:rsidR="00BA157F">
        <w:rPr>
          <w:szCs w:val="24"/>
        </w:rPr>
        <w:fldChar w:fldCharType="end"/>
      </w:r>
      <w:r>
        <w:rPr>
          <w:szCs w:val="24"/>
        </w:rPr>
        <w:t>), over both ocean and land.  These are currently available to the public.  The VIIRS a</w:t>
      </w:r>
      <w:r w:rsidR="00652224">
        <w:rPr>
          <w:szCs w:val="24"/>
        </w:rPr>
        <w:t xml:space="preserve">erosol IP products include AOT and </w:t>
      </w:r>
      <w:proofErr w:type="spellStart"/>
      <w:r w:rsidR="00BF3709">
        <w:rPr>
          <w:szCs w:val="24"/>
        </w:rPr>
        <w:t>Ångström</w:t>
      </w:r>
      <w:proofErr w:type="spellEnd"/>
      <w:r w:rsidR="00BF3709">
        <w:rPr>
          <w:szCs w:val="24"/>
        </w:rPr>
        <w:t xml:space="preserve"> Exponent </w:t>
      </w:r>
      <w:r>
        <w:rPr>
          <w:szCs w:val="24"/>
        </w:rPr>
        <w:t xml:space="preserve">(Section </w:t>
      </w:r>
      <w:r w:rsidR="00BA157F">
        <w:rPr>
          <w:szCs w:val="24"/>
        </w:rPr>
        <w:fldChar w:fldCharType="begin"/>
      </w:r>
      <w:r w:rsidR="00D90B0A">
        <w:rPr>
          <w:szCs w:val="24"/>
        </w:rPr>
        <w:instrText xml:space="preserve"> REF _Ref355692171 \n \h </w:instrText>
      </w:r>
      <w:r w:rsidR="00BA157F">
        <w:rPr>
          <w:szCs w:val="24"/>
        </w:rPr>
      </w:r>
      <w:r w:rsidR="00BA157F">
        <w:rPr>
          <w:szCs w:val="24"/>
        </w:rPr>
        <w:fldChar w:fldCharType="separate"/>
      </w:r>
      <w:r w:rsidR="00A05E3D">
        <w:rPr>
          <w:szCs w:val="24"/>
        </w:rPr>
        <w:t>1.2</w:t>
      </w:r>
      <w:r w:rsidR="00BA157F">
        <w:rPr>
          <w:szCs w:val="24"/>
        </w:rPr>
        <w:fldChar w:fldCharType="end"/>
      </w:r>
      <w:r>
        <w:rPr>
          <w:szCs w:val="24"/>
        </w:rPr>
        <w:t xml:space="preserve">).  </w:t>
      </w:r>
      <w:r w:rsidR="009827B3">
        <w:rPr>
          <w:szCs w:val="24"/>
        </w:rPr>
        <w:t xml:space="preserve"> </w:t>
      </w:r>
      <w:r w:rsidR="00652224">
        <w:rPr>
          <w:szCs w:val="24"/>
        </w:rPr>
        <w:t xml:space="preserve"> </w:t>
      </w:r>
      <w:r>
        <w:rPr>
          <w:szCs w:val="24"/>
        </w:rPr>
        <w:t xml:space="preserve">Suspended Matter is </w:t>
      </w:r>
      <w:r w:rsidR="00652224">
        <w:rPr>
          <w:szCs w:val="24"/>
        </w:rPr>
        <w:t xml:space="preserve">a special case, an EDR that is </w:t>
      </w:r>
      <w:r w:rsidR="009827B3">
        <w:rPr>
          <w:szCs w:val="24"/>
        </w:rPr>
        <w:t>produced</w:t>
      </w:r>
      <w:r>
        <w:rPr>
          <w:szCs w:val="24"/>
        </w:rPr>
        <w:t xml:space="preserve"> at the nominal 0.75 km re</w:t>
      </w:r>
      <w:r w:rsidR="009827B3">
        <w:rPr>
          <w:szCs w:val="24"/>
        </w:rPr>
        <w:t>solution</w:t>
      </w:r>
      <w:r w:rsidR="00652224">
        <w:rPr>
          <w:szCs w:val="24"/>
        </w:rPr>
        <w:t>.  It is scheduled for public release, but</w:t>
      </w:r>
      <w:r w:rsidR="009827B3">
        <w:rPr>
          <w:szCs w:val="24"/>
        </w:rPr>
        <w:t xml:space="preserve"> is not </w:t>
      </w:r>
      <w:r w:rsidR="00652224">
        <w:rPr>
          <w:szCs w:val="24"/>
        </w:rPr>
        <w:t xml:space="preserve">yet </w:t>
      </w:r>
      <w:r w:rsidR="009827B3">
        <w:rPr>
          <w:szCs w:val="24"/>
        </w:rPr>
        <w:t>available to the public.</w:t>
      </w:r>
    </w:p>
    <w:p w:rsidR="003A0533" w:rsidRDefault="003A0533" w:rsidP="006F25B6">
      <w:pPr>
        <w:pStyle w:val="PlainText"/>
        <w:rPr>
          <w:szCs w:val="24"/>
        </w:rPr>
      </w:pPr>
    </w:p>
    <w:p w:rsidR="00D74F41" w:rsidRDefault="003A0533">
      <w:pPr>
        <w:pStyle w:val="Heading3"/>
      </w:pPr>
      <w:bookmarkStart w:id="156" w:name="_Ref355860100"/>
      <w:bookmarkStart w:id="157" w:name="_Toc356397979"/>
      <w:proofErr w:type="spellStart"/>
      <w:r>
        <w:t>NAAPS</w:t>
      </w:r>
      <w:proofErr w:type="spellEnd"/>
      <w:r>
        <w:t xml:space="preserve"> fill for IP product</w:t>
      </w:r>
      <w:bookmarkEnd w:id="156"/>
      <w:bookmarkEnd w:id="157"/>
    </w:p>
    <w:p w:rsidR="003A0533" w:rsidRDefault="003A0533" w:rsidP="003A0533">
      <w:pPr>
        <w:pStyle w:val="PlainText"/>
        <w:rPr>
          <w:szCs w:val="24"/>
        </w:rPr>
      </w:pPr>
    </w:p>
    <w:p w:rsidR="00D556B2" w:rsidRDefault="00BB452F" w:rsidP="003A0533">
      <w:pPr>
        <w:pStyle w:val="PlainText"/>
        <w:rPr>
          <w:szCs w:val="24"/>
        </w:rPr>
      </w:pPr>
      <w:r>
        <w:rPr>
          <w:szCs w:val="24"/>
        </w:rPr>
        <w:t xml:space="preserve">The VIIRS aerosol IP product was originally intended </w:t>
      </w:r>
      <w:r w:rsidR="001F7AEB">
        <w:rPr>
          <w:szCs w:val="24"/>
        </w:rPr>
        <w:t>as a service to other algorithms within the VIIRS processing environment</w:t>
      </w:r>
      <w:r>
        <w:rPr>
          <w:szCs w:val="24"/>
        </w:rPr>
        <w:t>.  The</w:t>
      </w:r>
      <w:r w:rsidR="001F7AEB">
        <w:rPr>
          <w:szCs w:val="24"/>
        </w:rPr>
        <w:t>se</w:t>
      </w:r>
      <w:r>
        <w:rPr>
          <w:szCs w:val="24"/>
        </w:rPr>
        <w:t xml:space="preserve"> other </w:t>
      </w:r>
      <w:r w:rsidR="001F7AEB">
        <w:rPr>
          <w:szCs w:val="24"/>
        </w:rPr>
        <w:t>algorithms</w:t>
      </w:r>
      <w:r>
        <w:rPr>
          <w:szCs w:val="24"/>
        </w:rPr>
        <w:t xml:space="preserve"> that require aerosol </w:t>
      </w:r>
      <w:r w:rsidR="001F7AEB">
        <w:rPr>
          <w:szCs w:val="24"/>
        </w:rPr>
        <w:t>information</w:t>
      </w:r>
      <w:r>
        <w:rPr>
          <w:szCs w:val="24"/>
        </w:rPr>
        <w:t xml:space="preserve"> before processing their products require aerosol information at </w:t>
      </w:r>
      <w:r w:rsidR="000A3ADB">
        <w:rPr>
          <w:szCs w:val="24"/>
        </w:rPr>
        <w:t xml:space="preserve">all pixels.  Because the VIIRS aerosol algorithm purposely avoids situations ill-suited for </w:t>
      </w:r>
      <w:proofErr w:type="gramStart"/>
      <w:r w:rsidR="000A3ADB">
        <w:rPr>
          <w:szCs w:val="24"/>
        </w:rPr>
        <w:t>an aerosol</w:t>
      </w:r>
      <w:proofErr w:type="gramEnd"/>
      <w:r w:rsidR="000A3ADB">
        <w:rPr>
          <w:szCs w:val="24"/>
        </w:rPr>
        <w:t xml:space="preserve"> retrieval (clouds, bright surfaces, </w:t>
      </w:r>
      <w:proofErr w:type="spellStart"/>
      <w:r w:rsidR="000A3ADB">
        <w:rPr>
          <w:szCs w:val="24"/>
        </w:rPr>
        <w:t>sunglint</w:t>
      </w:r>
      <w:proofErr w:type="spellEnd"/>
      <w:r w:rsidR="000A3ADB">
        <w:rPr>
          <w:szCs w:val="24"/>
        </w:rPr>
        <w:t>, turbid water, inland water, etc.) there may be pixels and entire regions</w:t>
      </w:r>
      <w:r w:rsidR="001F7AEB">
        <w:rPr>
          <w:szCs w:val="24"/>
        </w:rPr>
        <w:t xml:space="preserve"> without an </w:t>
      </w:r>
      <w:r w:rsidR="00C976A7">
        <w:rPr>
          <w:szCs w:val="24"/>
        </w:rPr>
        <w:t xml:space="preserve">aerosol retrieval.  This leaves the dependent algorithms unable to proceed with their retrieval.  In order to provide aerosol information for every pixel, even those determined to be unsuitable for </w:t>
      </w:r>
      <w:proofErr w:type="gramStart"/>
      <w:r w:rsidR="00C976A7">
        <w:rPr>
          <w:szCs w:val="24"/>
        </w:rPr>
        <w:t>an aerosol</w:t>
      </w:r>
      <w:proofErr w:type="gramEnd"/>
      <w:r w:rsidR="00C976A7">
        <w:rPr>
          <w:szCs w:val="24"/>
        </w:rPr>
        <w:t xml:space="preserve"> retrieval, </w:t>
      </w:r>
      <w:r w:rsidR="008570C0">
        <w:rPr>
          <w:szCs w:val="24"/>
        </w:rPr>
        <w:t>the</w:t>
      </w:r>
      <w:r w:rsidR="009A5440">
        <w:rPr>
          <w:szCs w:val="24"/>
        </w:rPr>
        <w:t xml:space="preserve"> VIIRS aerosol IP products fill</w:t>
      </w:r>
      <w:r w:rsidR="008570C0">
        <w:rPr>
          <w:szCs w:val="24"/>
        </w:rPr>
        <w:t xml:space="preserve"> the retrieval gap with </w:t>
      </w:r>
      <w:r w:rsidR="00284D96">
        <w:rPr>
          <w:szCs w:val="24"/>
        </w:rPr>
        <w:t>a combination of</w:t>
      </w:r>
      <w:r w:rsidR="00D556B2">
        <w:rPr>
          <w:szCs w:val="24"/>
        </w:rPr>
        <w:t xml:space="preserve"> interpolation from nearby retrievals </w:t>
      </w:r>
      <w:r w:rsidR="00284D96">
        <w:rPr>
          <w:szCs w:val="24"/>
        </w:rPr>
        <w:t>and</w:t>
      </w:r>
      <w:r w:rsidR="00D556B2">
        <w:rPr>
          <w:szCs w:val="24"/>
        </w:rPr>
        <w:t xml:space="preserve"> </w:t>
      </w:r>
      <w:r w:rsidR="008570C0">
        <w:rPr>
          <w:szCs w:val="24"/>
        </w:rPr>
        <w:t>model results from an operational aerosol chemical transport model, the Nav</w:t>
      </w:r>
      <w:r w:rsidR="00D556B2">
        <w:rPr>
          <w:szCs w:val="24"/>
        </w:rPr>
        <w:t>al Aerosol Analysis and Prediction System (</w:t>
      </w:r>
      <w:proofErr w:type="spellStart"/>
      <w:r w:rsidR="00D556B2">
        <w:rPr>
          <w:szCs w:val="24"/>
        </w:rPr>
        <w:t>NAAPS</w:t>
      </w:r>
      <w:proofErr w:type="spellEnd"/>
      <w:r w:rsidR="00D556B2">
        <w:rPr>
          <w:szCs w:val="24"/>
        </w:rPr>
        <w:t>)</w:t>
      </w:r>
      <w:r w:rsidR="008C0280">
        <w:rPr>
          <w:szCs w:val="24"/>
        </w:rPr>
        <w:t xml:space="preserve"> or from climatology</w:t>
      </w:r>
      <w:r w:rsidR="00D556B2">
        <w:rPr>
          <w:szCs w:val="24"/>
        </w:rPr>
        <w:t xml:space="preserve">.  </w:t>
      </w:r>
    </w:p>
    <w:p w:rsidR="00D556B2" w:rsidRDefault="00D556B2" w:rsidP="003A0533">
      <w:pPr>
        <w:pStyle w:val="PlainText"/>
        <w:rPr>
          <w:szCs w:val="24"/>
        </w:rPr>
      </w:pPr>
    </w:p>
    <w:p w:rsidR="003A0533" w:rsidRDefault="00D556B2" w:rsidP="003A0533">
      <w:pPr>
        <w:pStyle w:val="PlainText"/>
        <w:rPr>
          <w:szCs w:val="24"/>
        </w:rPr>
      </w:pPr>
      <w:r>
        <w:rPr>
          <w:szCs w:val="24"/>
        </w:rPr>
        <w:t xml:space="preserve">Using model </w:t>
      </w:r>
      <w:r w:rsidR="008C0280">
        <w:rPr>
          <w:szCs w:val="24"/>
        </w:rPr>
        <w:t xml:space="preserve">or climatology </w:t>
      </w:r>
      <w:r>
        <w:rPr>
          <w:szCs w:val="24"/>
        </w:rPr>
        <w:t xml:space="preserve">data to fill in for missing retrievals is done only at the IP level.  </w:t>
      </w:r>
      <w:r w:rsidR="008570C0">
        <w:rPr>
          <w:szCs w:val="24"/>
        </w:rPr>
        <w:t xml:space="preserve"> </w:t>
      </w:r>
      <w:r>
        <w:rPr>
          <w:szCs w:val="24"/>
        </w:rPr>
        <w:t xml:space="preserve">There is no model data in the VIIRS aerosol EDR products.  Furthermore, there is a flag in the IP product that clearly identifies when the source of a pixel’s aerosol information comes from </w:t>
      </w:r>
      <w:proofErr w:type="spellStart"/>
      <w:r>
        <w:rPr>
          <w:szCs w:val="24"/>
        </w:rPr>
        <w:t>NAAPS</w:t>
      </w:r>
      <w:proofErr w:type="spellEnd"/>
      <w:r w:rsidR="008C0280">
        <w:rPr>
          <w:szCs w:val="24"/>
        </w:rPr>
        <w:t xml:space="preserve"> or from climatology</w:t>
      </w:r>
      <w:r>
        <w:rPr>
          <w:szCs w:val="24"/>
        </w:rPr>
        <w:t xml:space="preserve">, making it easy to mask out the </w:t>
      </w:r>
      <w:r w:rsidR="008C0280">
        <w:rPr>
          <w:szCs w:val="24"/>
        </w:rPr>
        <w:t>ancillary</w:t>
      </w:r>
      <w:r>
        <w:rPr>
          <w:szCs w:val="24"/>
        </w:rPr>
        <w:t xml:space="preserve"> data if it is deemed unsuitable for a specific application of the IP data.</w:t>
      </w:r>
    </w:p>
    <w:p w:rsidR="00357BC3" w:rsidRDefault="00357BC3" w:rsidP="003A0533">
      <w:pPr>
        <w:pStyle w:val="PlainText"/>
        <w:rPr>
          <w:szCs w:val="24"/>
        </w:rPr>
      </w:pPr>
    </w:p>
    <w:p w:rsidR="00357BC3" w:rsidRDefault="00357BC3" w:rsidP="003A0533">
      <w:pPr>
        <w:pStyle w:val="PlainText"/>
        <w:rPr>
          <w:szCs w:val="24"/>
        </w:rPr>
      </w:pPr>
      <w:r>
        <w:rPr>
          <w:szCs w:val="24"/>
        </w:rPr>
        <w:t xml:space="preserve">The protocol is to go first to </w:t>
      </w:r>
      <w:proofErr w:type="spellStart"/>
      <w:r>
        <w:rPr>
          <w:szCs w:val="24"/>
        </w:rPr>
        <w:t>NAAPS</w:t>
      </w:r>
      <w:proofErr w:type="spellEnd"/>
      <w:r>
        <w:rPr>
          <w:szCs w:val="24"/>
        </w:rPr>
        <w:t xml:space="preserve"> to fill in for missing data, and only if </w:t>
      </w:r>
      <w:proofErr w:type="spellStart"/>
      <w:r>
        <w:rPr>
          <w:szCs w:val="24"/>
        </w:rPr>
        <w:t>NAAPS</w:t>
      </w:r>
      <w:proofErr w:type="spellEnd"/>
      <w:r>
        <w:rPr>
          <w:szCs w:val="24"/>
        </w:rPr>
        <w:t xml:space="preserve"> is also missing, to go to climatology.</w:t>
      </w:r>
    </w:p>
    <w:p w:rsidR="00D556B2" w:rsidRDefault="00D556B2" w:rsidP="003A0533">
      <w:pPr>
        <w:pStyle w:val="PlainText"/>
        <w:rPr>
          <w:szCs w:val="24"/>
        </w:rPr>
      </w:pPr>
    </w:p>
    <w:p w:rsidR="00D74F41" w:rsidRDefault="00D556B2">
      <w:pPr>
        <w:pStyle w:val="Heading4"/>
      </w:pPr>
      <w:bookmarkStart w:id="158" w:name="_Ref355943868"/>
      <w:bookmarkStart w:id="159" w:name="_Ref355943948"/>
      <w:bookmarkStart w:id="160" w:name="_Toc356397980"/>
      <w:r>
        <w:t>The interpolation algorithm</w:t>
      </w:r>
      <w:bookmarkEnd w:id="158"/>
      <w:bookmarkEnd w:id="159"/>
      <w:bookmarkEnd w:id="160"/>
    </w:p>
    <w:p w:rsidR="00D556B2" w:rsidRDefault="00D556B2" w:rsidP="003A0533">
      <w:pPr>
        <w:pStyle w:val="PlainText"/>
        <w:rPr>
          <w:szCs w:val="24"/>
        </w:rPr>
      </w:pPr>
    </w:p>
    <w:p w:rsidR="00D556B2" w:rsidRPr="00713C83" w:rsidRDefault="00D556B2" w:rsidP="00D556B2">
      <w:pPr>
        <w:widowControl w:val="0"/>
        <w:autoSpaceDE w:val="0"/>
        <w:autoSpaceDN w:val="0"/>
        <w:adjustRightInd w:val="0"/>
        <w:rPr>
          <w:rFonts w:cs="Times New Roman"/>
        </w:rPr>
      </w:pPr>
      <w:r w:rsidRPr="00713C83">
        <w:rPr>
          <w:rFonts w:cs="Times New Roman"/>
        </w:rPr>
        <w:t xml:space="preserve">The estimate of AOT over pixels not retrieved directly by the aerosol algorithm can be obtained either by interpolating from surrounding retrievals or by using ancillary data, in this case either </w:t>
      </w:r>
      <w:proofErr w:type="spellStart"/>
      <w:r w:rsidRPr="00713C83">
        <w:rPr>
          <w:rFonts w:cs="Times New Roman"/>
        </w:rPr>
        <w:t>NAAPS</w:t>
      </w:r>
      <w:proofErr w:type="spellEnd"/>
      <w:r w:rsidRPr="00713C83">
        <w:rPr>
          <w:rFonts w:cs="Times New Roman"/>
        </w:rPr>
        <w:t xml:space="preserve"> results or climatology. </w:t>
      </w:r>
      <w:r w:rsidR="008C0280" w:rsidRPr="00713C83">
        <w:rPr>
          <w:rFonts w:cs="Times New Roman"/>
        </w:rPr>
        <w:t xml:space="preserve">Whether the gaps are filled by interpolation </w:t>
      </w:r>
      <w:r w:rsidR="00065DD6">
        <w:rPr>
          <w:rFonts w:cs="Times New Roman"/>
        </w:rPr>
        <w:t>or by</w:t>
      </w:r>
      <w:r w:rsidR="00065DD6" w:rsidRPr="00713C83">
        <w:rPr>
          <w:rFonts w:cs="Times New Roman"/>
        </w:rPr>
        <w:t xml:space="preserve"> </w:t>
      </w:r>
      <w:r w:rsidR="008C0280" w:rsidRPr="00713C83">
        <w:rPr>
          <w:rFonts w:cs="Times New Roman"/>
        </w:rPr>
        <w:t xml:space="preserve">ancillary data, we refer here to the procedure as the “interpolation algorithm”.  </w:t>
      </w:r>
    </w:p>
    <w:p w:rsidR="00D556B2" w:rsidRPr="00713C83" w:rsidRDefault="00D556B2" w:rsidP="00D556B2">
      <w:pPr>
        <w:widowControl w:val="0"/>
        <w:autoSpaceDE w:val="0"/>
        <w:autoSpaceDN w:val="0"/>
        <w:adjustRightInd w:val="0"/>
        <w:rPr>
          <w:rFonts w:cs="Times New Roman"/>
        </w:rPr>
      </w:pPr>
    </w:p>
    <w:p w:rsidR="00D556B2" w:rsidRPr="00713C83" w:rsidRDefault="00D556B2" w:rsidP="00D556B2">
      <w:pPr>
        <w:widowControl w:val="0"/>
        <w:autoSpaceDE w:val="0"/>
        <w:autoSpaceDN w:val="0"/>
        <w:adjustRightInd w:val="0"/>
        <w:rPr>
          <w:rFonts w:cs="Times New Roman"/>
        </w:rPr>
      </w:pPr>
      <w:r w:rsidRPr="00713C83">
        <w:rPr>
          <w:rFonts w:cs="Times New Roman"/>
        </w:rPr>
        <w:t xml:space="preserve">After the AOT retrieval is done for all </w:t>
      </w:r>
      <w:r w:rsidR="006D7D57">
        <w:rPr>
          <w:rFonts w:cs="Times New Roman"/>
        </w:rPr>
        <w:t>retrieved</w:t>
      </w:r>
      <w:r w:rsidRPr="00713C83">
        <w:rPr>
          <w:rFonts w:cs="Times New Roman"/>
        </w:rPr>
        <w:t xml:space="preserve"> pixels in a whole granule of</w:t>
      </w:r>
      <w:r w:rsidR="008C0280" w:rsidRPr="00713C83">
        <w:rPr>
          <w:rFonts w:cs="Times New Roman"/>
        </w:rPr>
        <w:t xml:space="preserve"> </w:t>
      </w:r>
      <w:r w:rsidRPr="00713C83">
        <w:rPr>
          <w:rFonts w:cs="Times New Roman"/>
        </w:rPr>
        <w:t>x</w:t>
      </w:r>
      <w:r w:rsidR="008C0280" w:rsidRPr="00713C83">
        <w:rPr>
          <w:rFonts w:cs="™"/>
          <w:b/>
          <w:bCs/>
        </w:rPr>
        <w:t xml:space="preserve">, </w:t>
      </w:r>
      <w:r w:rsidRPr="00713C83">
        <w:rPr>
          <w:rFonts w:cs="Times New Roman"/>
        </w:rPr>
        <w:t xml:space="preserve">y pixels, the algorithm attempts to fill </w:t>
      </w:r>
      <w:r w:rsidR="008C0280" w:rsidRPr="00713C83">
        <w:rPr>
          <w:rFonts w:cs="Times New Roman"/>
        </w:rPr>
        <w:t>missing</w:t>
      </w:r>
      <w:r w:rsidRPr="00713C83">
        <w:rPr>
          <w:rFonts w:cs="Times New Roman"/>
        </w:rPr>
        <w:t xml:space="preserve"> pixels by interpolation between the nearest</w:t>
      </w:r>
      <w:r w:rsidR="008C0280" w:rsidRPr="00713C83">
        <w:rPr>
          <w:rFonts w:cs="Times New Roman"/>
        </w:rPr>
        <w:t xml:space="preserve"> retrieved </w:t>
      </w:r>
      <w:r w:rsidRPr="00713C83">
        <w:rPr>
          <w:rFonts w:cs="Times New Roman"/>
        </w:rPr>
        <w:t xml:space="preserve">pixels The </w:t>
      </w:r>
      <w:proofErr w:type="spellStart"/>
      <w:r w:rsidRPr="00713C83">
        <w:rPr>
          <w:rFonts w:cs="Times New Roman"/>
        </w:rPr>
        <w:t>NAAPS</w:t>
      </w:r>
      <w:proofErr w:type="spellEnd"/>
      <w:r w:rsidRPr="00713C83">
        <w:rPr>
          <w:rFonts w:cs="Times New Roman"/>
        </w:rPr>
        <w:t xml:space="preserve"> / climatology is used only if the total</w:t>
      </w:r>
      <w:r w:rsidR="008C0280" w:rsidRPr="00713C83">
        <w:rPr>
          <w:rFonts w:cs="Times New Roman"/>
        </w:rPr>
        <w:t xml:space="preserve"> </w:t>
      </w:r>
      <w:r w:rsidRPr="00713C83">
        <w:rPr>
          <w:rFonts w:cs="Times New Roman"/>
        </w:rPr>
        <w:t xml:space="preserve">weight of </w:t>
      </w:r>
      <w:r w:rsidR="008C0280" w:rsidRPr="00713C83">
        <w:rPr>
          <w:rFonts w:cs="Times New Roman"/>
        </w:rPr>
        <w:t>retrieved</w:t>
      </w:r>
      <w:r w:rsidRPr="00713C83">
        <w:rPr>
          <w:rFonts w:cs="Times New Roman"/>
        </w:rPr>
        <w:t xml:space="preserve"> pixels within a certain neighborhood (searching window) of a current </w:t>
      </w:r>
      <w:r w:rsidR="008C0280" w:rsidRPr="00713C83">
        <w:rPr>
          <w:rFonts w:cs="Times New Roman"/>
        </w:rPr>
        <w:t xml:space="preserve">missing </w:t>
      </w:r>
      <w:r w:rsidRPr="00713C83">
        <w:rPr>
          <w:rFonts w:cs="Times New Roman"/>
        </w:rPr>
        <w:t xml:space="preserve">pixel is insufficient for interpolation. As a result, the algorithm fills small </w:t>
      </w:r>
      <w:r w:rsidR="008C0280" w:rsidRPr="00713C83">
        <w:rPr>
          <w:rFonts w:cs="Times New Roman"/>
        </w:rPr>
        <w:t>missing</w:t>
      </w:r>
      <w:r w:rsidRPr="00713C83">
        <w:rPr>
          <w:rFonts w:cs="Times New Roman"/>
        </w:rPr>
        <w:t xml:space="preserve"> areas with</w:t>
      </w:r>
      <w:r w:rsidR="008C0280" w:rsidRPr="00713C83">
        <w:rPr>
          <w:rFonts w:cs="Times New Roman"/>
        </w:rPr>
        <w:t xml:space="preserve"> </w:t>
      </w:r>
      <w:r w:rsidRPr="00713C83">
        <w:rPr>
          <w:rFonts w:cs="Times New Roman"/>
        </w:rPr>
        <w:t xml:space="preserve">interpolated </w:t>
      </w:r>
      <w:proofErr w:type="spellStart"/>
      <w:r w:rsidRPr="00713C83">
        <w:rPr>
          <w:rFonts w:cs="Times New Roman"/>
        </w:rPr>
        <w:t>AOTs</w:t>
      </w:r>
      <w:proofErr w:type="spellEnd"/>
      <w:r w:rsidRPr="00713C83">
        <w:rPr>
          <w:rFonts w:cs="Times New Roman"/>
        </w:rPr>
        <w:t xml:space="preserve">, </w:t>
      </w:r>
      <w:r w:rsidR="008C0280" w:rsidRPr="00713C83">
        <w:rPr>
          <w:rFonts w:cs="Times New Roman"/>
        </w:rPr>
        <w:t xml:space="preserve">before it </w:t>
      </w:r>
      <w:r w:rsidRPr="00713C83">
        <w:rPr>
          <w:rFonts w:cs="Times New Roman"/>
        </w:rPr>
        <w:t xml:space="preserve">fills inner parts of extended </w:t>
      </w:r>
      <w:r w:rsidR="008C0280" w:rsidRPr="00713C83">
        <w:rPr>
          <w:rFonts w:cs="Times New Roman"/>
        </w:rPr>
        <w:t>missing</w:t>
      </w:r>
      <w:r w:rsidRPr="00713C83">
        <w:rPr>
          <w:rFonts w:cs="Times New Roman"/>
        </w:rPr>
        <w:t xml:space="preserve"> areas (deserts, snow/ice) with</w:t>
      </w:r>
      <w:r w:rsidR="008C0280" w:rsidRPr="00713C83">
        <w:rPr>
          <w:rFonts w:cs="Times New Roman"/>
        </w:rPr>
        <w:t xml:space="preserve"> </w:t>
      </w:r>
      <w:proofErr w:type="spellStart"/>
      <w:r w:rsidRPr="00713C83">
        <w:rPr>
          <w:rFonts w:cs="Times New Roman"/>
        </w:rPr>
        <w:t>NAAPS</w:t>
      </w:r>
      <w:proofErr w:type="spellEnd"/>
      <w:r w:rsidRPr="00713C83">
        <w:rPr>
          <w:rFonts w:cs="Times New Roman"/>
        </w:rPr>
        <w:t xml:space="preserve"> </w:t>
      </w:r>
      <w:r w:rsidR="008C0280" w:rsidRPr="00713C83">
        <w:rPr>
          <w:rFonts w:cs="Times New Roman"/>
        </w:rPr>
        <w:t>or</w:t>
      </w:r>
      <w:r w:rsidRPr="00713C83">
        <w:rPr>
          <w:rFonts w:cs="Times New Roman"/>
        </w:rPr>
        <w:t xml:space="preserve"> </w:t>
      </w:r>
      <w:r w:rsidR="008C0280" w:rsidRPr="00713C83">
        <w:rPr>
          <w:rFonts w:cs="Times New Roman"/>
        </w:rPr>
        <w:t xml:space="preserve">monthly mean </w:t>
      </w:r>
      <w:r w:rsidRPr="00713C83">
        <w:rPr>
          <w:rFonts w:cs="Times New Roman"/>
        </w:rPr>
        <w:t xml:space="preserve">climatology AOT and provides a smooth transition from interpolation to </w:t>
      </w:r>
      <w:proofErr w:type="spellStart"/>
      <w:r w:rsidRPr="00713C83">
        <w:rPr>
          <w:rFonts w:cs="Times New Roman"/>
        </w:rPr>
        <w:t>NAAPS</w:t>
      </w:r>
      <w:proofErr w:type="spellEnd"/>
      <w:r w:rsidRPr="00713C83">
        <w:rPr>
          <w:rFonts w:cs="Times New Roman"/>
        </w:rPr>
        <w:t xml:space="preserve"> /climatology at the edges of extended </w:t>
      </w:r>
      <w:r w:rsidR="008C0280" w:rsidRPr="00713C83">
        <w:rPr>
          <w:rFonts w:cs="Times New Roman"/>
        </w:rPr>
        <w:t>missing</w:t>
      </w:r>
      <w:r w:rsidRPr="00713C83">
        <w:rPr>
          <w:rFonts w:cs="Times New Roman"/>
        </w:rPr>
        <w:t xml:space="preserve"> areas.</w:t>
      </w:r>
    </w:p>
    <w:p w:rsidR="008C0280" w:rsidRPr="00D22486" w:rsidRDefault="008C0280" w:rsidP="00D556B2">
      <w:pPr>
        <w:widowControl w:val="0"/>
        <w:autoSpaceDE w:val="0"/>
        <w:autoSpaceDN w:val="0"/>
        <w:adjustRightInd w:val="0"/>
        <w:rPr>
          <w:rFonts w:ascii="Cambria" w:hAnsi="Cambria" w:cs="Times New Roman"/>
        </w:rPr>
      </w:pPr>
    </w:p>
    <w:p w:rsidR="00D556B2" w:rsidRDefault="00D556B2" w:rsidP="00D556B2">
      <w:pPr>
        <w:widowControl w:val="0"/>
        <w:autoSpaceDE w:val="0"/>
        <w:autoSpaceDN w:val="0"/>
        <w:adjustRightInd w:val="0"/>
        <w:rPr>
          <w:rFonts w:cs="Times New Roman"/>
        </w:rPr>
      </w:pPr>
      <w:r w:rsidRPr="00713C83">
        <w:rPr>
          <w:rFonts w:cs="Times New Roman"/>
        </w:rPr>
        <w:t xml:space="preserve">In general, AOT for the current </w:t>
      </w:r>
      <w:r w:rsidR="00713C83" w:rsidRPr="00713C83">
        <w:rPr>
          <w:rFonts w:cs="Times New Roman"/>
        </w:rPr>
        <w:t>missin</w:t>
      </w:r>
      <w:r w:rsidR="00713C83">
        <w:rPr>
          <w:rFonts w:cs="Times New Roman"/>
        </w:rPr>
        <w:t>g</w:t>
      </w:r>
      <w:r w:rsidRPr="00713C83">
        <w:rPr>
          <w:rFonts w:cs="Times New Roman"/>
        </w:rPr>
        <w:t xml:space="preserve"> pixel</w:t>
      </w:r>
      <w:r w:rsidRPr="00D22486">
        <w:rPr>
          <w:rFonts w:ascii="Cambria" w:hAnsi="Cambria" w:cs="Times New Roman"/>
        </w:rPr>
        <w:t xml:space="preserve"> </w:t>
      </w:r>
      <w:r w:rsidR="009E7BFA" w:rsidRPr="00713C83">
        <w:rPr>
          <w:rFonts w:ascii="Symbol" w:hAnsi="Symbol" w:cs="™"/>
          <w:bCs/>
        </w:rPr>
        <w:t></w:t>
      </w:r>
      <w:r w:rsidR="009E7BFA">
        <w:rPr>
          <w:rFonts w:cs="™"/>
          <w:bCs/>
          <w:vertAlign w:val="subscript"/>
        </w:rPr>
        <w:t>m</w:t>
      </w:r>
      <w:r w:rsidR="001909FC">
        <w:rPr>
          <w:rFonts w:cs="™"/>
          <w:bCs/>
          <w:vertAlign w:val="subscript"/>
        </w:rPr>
        <w:t>iss</w:t>
      </w:r>
      <w:r w:rsidRPr="006D7D57">
        <w:rPr>
          <w:rFonts w:cs="Times New Roman"/>
        </w:rPr>
        <w:t>(</w:t>
      </w:r>
      <w:r w:rsidRPr="00713C83">
        <w:rPr>
          <w:rFonts w:cs="Times New Roman"/>
        </w:rPr>
        <w:t>i</w:t>
      </w:r>
      <w:r w:rsidRPr="00713C83">
        <w:rPr>
          <w:rFonts w:cs="Times New Roman"/>
          <w:sz w:val="16"/>
          <w:szCs w:val="16"/>
          <w:vertAlign w:val="subscript"/>
        </w:rPr>
        <w:t>0</w:t>
      </w:r>
      <w:r w:rsidRPr="00713C83">
        <w:rPr>
          <w:rFonts w:cs="Times New Roman"/>
        </w:rPr>
        <w:t>,j</w:t>
      </w:r>
      <w:r w:rsidRPr="00713C83">
        <w:rPr>
          <w:rFonts w:cs="Times New Roman"/>
          <w:sz w:val="16"/>
          <w:szCs w:val="16"/>
          <w:vertAlign w:val="subscript"/>
        </w:rPr>
        <w:t>0</w:t>
      </w:r>
      <w:r w:rsidRPr="00713C83">
        <w:rPr>
          <w:rFonts w:cs="Times New Roman"/>
        </w:rPr>
        <w:t>) is calculated as a weighted sum of</w:t>
      </w:r>
      <w:r w:rsidR="00713C83" w:rsidRPr="00713C83">
        <w:rPr>
          <w:rFonts w:cs="Times New Roman"/>
        </w:rPr>
        <w:t xml:space="preserve"> </w:t>
      </w:r>
      <w:r w:rsidRPr="00713C83">
        <w:rPr>
          <w:rFonts w:cs="Times New Roman"/>
        </w:rPr>
        <w:t xml:space="preserve">interpolated AOT, </w:t>
      </w:r>
      <w:r w:rsidR="00713C83" w:rsidRPr="00713C83">
        <w:rPr>
          <w:rFonts w:ascii="Symbol" w:hAnsi="Symbol" w:cs="™"/>
          <w:bCs/>
        </w:rPr>
        <w:t></w:t>
      </w:r>
      <w:proofErr w:type="spellStart"/>
      <w:r w:rsidR="00713C83">
        <w:rPr>
          <w:rFonts w:cs="™"/>
          <w:bCs/>
          <w:vertAlign w:val="subscript"/>
        </w:rPr>
        <w:t>int</w:t>
      </w:r>
      <w:proofErr w:type="spellEnd"/>
      <w:r w:rsidR="00713C83" w:rsidRPr="006D7D57">
        <w:rPr>
          <w:rFonts w:cs="Times New Roman"/>
        </w:rPr>
        <w:t>(</w:t>
      </w:r>
      <w:r w:rsidR="00713C83" w:rsidRPr="00713C83">
        <w:rPr>
          <w:rFonts w:cs="Times New Roman"/>
        </w:rPr>
        <w:t>i</w:t>
      </w:r>
      <w:r w:rsidR="00713C83" w:rsidRPr="00713C83">
        <w:rPr>
          <w:rFonts w:cs="Times New Roman"/>
          <w:sz w:val="16"/>
          <w:szCs w:val="16"/>
          <w:vertAlign w:val="subscript"/>
        </w:rPr>
        <w:t>0</w:t>
      </w:r>
      <w:r w:rsidR="00713C83" w:rsidRPr="00713C83">
        <w:rPr>
          <w:rFonts w:cs="Times New Roman"/>
        </w:rPr>
        <w:t>,j</w:t>
      </w:r>
      <w:r w:rsidR="00713C83" w:rsidRPr="00713C83">
        <w:rPr>
          <w:rFonts w:cs="Times New Roman"/>
          <w:sz w:val="16"/>
          <w:szCs w:val="16"/>
          <w:vertAlign w:val="subscript"/>
        </w:rPr>
        <w:t>0</w:t>
      </w:r>
      <w:r w:rsidR="00713C83" w:rsidRPr="00713C83">
        <w:rPr>
          <w:rFonts w:cs="Times New Roman"/>
        </w:rPr>
        <w:t>)</w:t>
      </w:r>
      <w:r w:rsidR="00713C83">
        <w:rPr>
          <w:rFonts w:cs="Times New Roman"/>
        </w:rPr>
        <w:t xml:space="preserve">, and the </w:t>
      </w:r>
      <w:proofErr w:type="spellStart"/>
      <w:r w:rsidR="00713C83">
        <w:rPr>
          <w:rFonts w:cs="Times New Roman"/>
        </w:rPr>
        <w:t>NAAPS</w:t>
      </w:r>
      <w:proofErr w:type="spellEnd"/>
      <w:r w:rsidR="00713C83">
        <w:rPr>
          <w:rFonts w:cs="Times New Roman"/>
        </w:rPr>
        <w:t>/</w:t>
      </w:r>
      <w:r w:rsidRPr="00713C83">
        <w:rPr>
          <w:rFonts w:cs="Times New Roman"/>
        </w:rPr>
        <w:t xml:space="preserve">climatology AOT, </w:t>
      </w:r>
      <w:r w:rsidRPr="00713C83">
        <w:rPr>
          <w:rFonts w:ascii="Symbol" w:hAnsi="Symbol" w:cs="™"/>
          <w:bCs/>
        </w:rPr>
        <w:t></w:t>
      </w:r>
      <w:proofErr w:type="spellStart"/>
      <w:r w:rsidRPr="00713C83">
        <w:rPr>
          <w:rFonts w:cs="Times New Roman"/>
          <w:sz w:val="16"/>
          <w:szCs w:val="16"/>
        </w:rPr>
        <w:t>clim</w:t>
      </w:r>
      <w:proofErr w:type="spellEnd"/>
      <w:r w:rsidRPr="00713C83">
        <w:rPr>
          <w:rFonts w:cs="Times New Roman"/>
        </w:rPr>
        <w:t>:</w:t>
      </w:r>
    </w:p>
    <w:p w:rsidR="00713C83" w:rsidRDefault="00713C83" w:rsidP="00D556B2">
      <w:pPr>
        <w:widowControl w:val="0"/>
        <w:autoSpaceDE w:val="0"/>
        <w:autoSpaceDN w:val="0"/>
        <w:adjustRightInd w:val="0"/>
        <w:rPr>
          <w:rFonts w:cs="Times New Roman"/>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855080" w:rsidP="0001567B">
            <w:pPr>
              <w:keepNext/>
              <w:jc w:val="center"/>
            </w:pPr>
            <w:r w:rsidRPr="0001567B">
              <w:rPr>
                <w:rFonts w:cs="Times New Roman"/>
                <w:position w:val="-12"/>
              </w:rPr>
              <w:object w:dxaOrig="5020" w:dyaOrig="360">
                <v:shape id="_x0000_i1080" type="#_x0000_t75" style="width:251.3pt;height:18pt" o:ole="">
                  <v:imagedata r:id="rId116" o:title=""/>
                </v:shape>
                <o:OLEObject Type="Embed" ProgID="Equation.3" ShapeID="_x0000_i1080" DrawAspect="Content" ObjectID="_1430560093" r:id="rId117"/>
              </w:object>
            </w:r>
          </w:p>
        </w:tc>
        <w:tc>
          <w:tcPr>
            <w:tcW w:w="1298" w:type="dxa"/>
            <w:vAlign w:val="center"/>
          </w:tcPr>
          <w:p w:rsidR="008E651F" w:rsidRDefault="008E651F" w:rsidP="008E651F">
            <w:pPr>
              <w:jc w:val="right"/>
            </w:pPr>
            <w:bookmarkStart w:id="161" w:name="_Ref356133610"/>
            <w:r>
              <w:t>(</w:t>
            </w:r>
            <w:fldSimple w:instr=" STYLEREF 1 \s ">
              <w:r w:rsidR="00A05E3D">
                <w:rPr>
                  <w:noProof/>
                </w:rPr>
                <w:t>3</w:t>
              </w:r>
            </w:fldSimple>
            <w:r w:rsidR="0024134B">
              <w:t>.</w:t>
            </w:r>
            <w:fldSimple w:instr=" SEQ Equation \* ARABIC \s 1 ">
              <w:r w:rsidR="00A05E3D">
                <w:rPr>
                  <w:noProof/>
                </w:rPr>
                <w:t>27</w:t>
              </w:r>
            </w:fldSimple>
            <w:r>
              <w:t>)</w:t>
            </w:r>
            <w:bookmarkEnd w:id="161"/>
          </w:p>
        </w:tc>
      </w:tr>
    </w:tbl>
    <w:p w:rsidR="00713C83" w:rsidRDefault="00713C83" w:rsidP="00D556B2">
      <w:pPr>
        <w:widowControl w:val="0"/>
        <w:autoSpaceDE w:val="0"/>
        <w:autoSpaceDN w:val="0"/>
        <w:adjustRightInd w:val="0"/>
        <w:rPr>
          <w:rFonts w:cs="Times New Roman"/>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855080" w:rsidP="00855080">
            <w:pPr>
              <w:keepNext/>
              <w:jc w:val="center"/>
            </w:pPr>
            <w:r w:rsidRPr="00855080">
              <w:rPr>
                <w:rFonts w:cs="Times New Roman"/>
                <w:position w:val="-12"/>
              </w:rPr>
              <w:object w:dxaOrig="1579" w:dyaOrig="360">
                <v:shape id="_x0000_i1081" type="#_x0000_t75" style="width:78.9pt;height:18pt" o:ole="">
                  <v:imagedata r:id="rId118" o:title=""/>
                </v:shape>
                <o:OLEObject Type="Embed" ProgID="Equation.3" ShapeID="_x0000_i1081" DrawAspect="Content" ObjectID="_1430560094" r:id="rId119"/>
              </w:object>
            </w:r>
          </w:p>
        </w:tc>
        <w:tc>
          <w:tcPr>
            <w:tcW w:w="1298" w:type="dxa"/>
            <w:vAlign w:val="center"/>
          </w:tcPr>
          <w:p w:rsidR="008E651F" w:rsidRDefault="008E651F" w:rsidP="008E651F">
            <w:pPr>
              <w:jc w:val="right"/>
            </w:pPr>
            <w:r>
              <w:t>(</w:t>
            </w:r>
            <w:fldSimple w:instr=" STYLEREF 1 \s ">
              <w:r w:rsidR="00A05E3D">
                <w:rPr>
                  <w:noProof/>
                </w:rPr>
                <w:t>3</w:t>
              </w:r>
            </w:fldSimple>
            <w:r w:rsidR="0024134B">
              <w:t>.</w:t>
            </w:r>
            <w:fldSimple w:instr=" SEQ Equation \* ARABIC \s 1 ">
              <w:r w:rsidR="00A05E3D">
                <w:rPr>
                  <w:noProof/>
                </w:rPr>
                <w:t>28</w:t>
              </w:r>
            </w:fldSimple>
            <w:r>
              <w:t>)</w:t>
            </w:r>
          </w:p>
        </w:tc>
      </w:tr>
    </w:tbl>
    <w:p w:rsidR="00713C83" w:rsidRPr="00713C83" w:rsidRDefault="00713C83" w:rsidP="00D556B2">
      <w:pPr>
        <w:widowControl w:val="0"/>
        <w:autoSpaceDE w:val="0"/>
        <w:autoSpaceDN w:val="0"/>
        <w:adjustRightInd w:val="0"/>
        <w:rPr>
          <w:rFonts w:cs="Times New Roman"/>
        </w:rPr>
      </w:pPr>
    </w:p>
    <w:p w:rsidR="00D556B2" w:rsidRDefault="006D7D57" w:rsidP="00D556B2">
      <w:pPr>
        <w:widowControl w:val="0"/>
        <w:autoSpaceDE w:val="0"/>
        <w:autoSpaceDN w:val="0"/>
        <w:adjustRightInd w:val="0"/>
        <w:rPr>
          <w:rFonts w:cs="Times New Roman"/>
        </w:rPr>
      </w:pPr>
      <w:r w:rsidRPr="00713C83">
        <w:rPr>
          <w:rFonts w:ascii="Symbol" w:hAnsi="Symbol" w:cs="™"/>
          <w:bCs/>
        </w:rPr>
        <w:t></w:t>
      </w:r>
      <w:proofErr w:type="spellStart"/>
      <w:proofErr w:type="gramStart"/>
      <w:r>
        <w:rPr>
          <w:rFonts w:cs="™"/>
          <w:bCs/>
          <w:vertAlign w:val="subscript"/>
        </w:rPr>
        <w:t>int</w:t>
      </w:r>
      <w:proofErr w:type="spellEnd"/>
      <w:r w:rsidRPr="006D7D57">
        <w:rPr>
          <w:rFonts w:cs="Times New Roman"/>
        </w:rPr>
        <w:t>(</w:t>
      </w:r>
      <w:proofErr w:type="gramEnd"/>
      <w:r w:rsidRPr="00713C83">
        <w:rPr>
          <w:rFonts w:cs="Times New Roman"/>
        </w:rPr>
        <w:t>i</w:t>
      </w:r>
      <w:r w:rsidRPr="00713C83">
        <w:rPr>
          <w:rFonts w:cs="Times New Roman"/>
          <w:sz w:val="16"/>
          <w:szCs w:val="16"/>
          <w:vertAlign w:val="subscript"/>
        </w:rPr>
        <w:t>0</w:t>
      </w:r>
      <w:r w:rsidRPr="00713C83">
        <w:rPr>
          <w:rFonts w:cs="Times New Roman"/>
        </w:rPr>
        <w:t>,j</w:t>
      </w:r>
      <w:r w:rsidRPr="00713C83">
        <w:rPr>
          <w:rFonts w:cs="Times New Roman"/>
          <w:sz w:val="16"/>
          <w:szCs w:val="16"/>
          <w:vertAlign w:val="subscript"/>
        </w:rPr>
        <w:t>0</w:t>
      </w:r>
      <w:r w:rsidRPr="00713C83">
        <w:rPr>
          <w:rFonts w:cs="Times New Roman"/>
        </w:rPr>
        <w:t>)</w:t>
      </w:r>
      <w:r>
        <w:rPr>
          <w:rFonts w:cs="Times New Roman"/>
        </w:rPr>
        <w:t xml:space="preserve"> </w:t>
      </w:r>
      <w:r w:rsidR="00D556B2" w:rsidRPr="00713C83">
        <w:rPr>
          <w:rFonts w:cs="Times New Roman"/>
        </w:rPr>
        <w:t xml:space="preserve">is calculated as a weighted sum of retrieved AOT values </w:t>
      </w:r>
      <w:r w:rsidRPr="00713C83">
        <w:rPr>
          <w:rFonts w:ascii="Symbol" w:hAnsi="Symbol" w:cs="™"/>
          <w:bCs/>
        </w:rPr>
        <w:t></w:t>
      </w:r>
      <w:r>
        <w:rPr>
          <w:rFonts w:cs="™"/>
          <w:bCs/>
          <w:vertAlign w:val="subscript"/>
        </w:rPr>
        <w:t>ret</w:t>
      </w:r>
      <w:r w:rsidRPr="006D7D57">
        <w:rPr>
          <w:rFonts w:cs="Times New Roman"/>
        </w:rPr>
        <w:t>(</w:t>
      </w:r>
      <w:r w:rsidRPr="00713C83">
        <w:rPr>
          <w:rFonts w:cs="Times New Roman"/>
        </w:rPr>
        <w:t>i</w:t>
      </w:r>
      <w:r w:rsidRPr="00713C83">
        <w:rPr>
          <w:rFonts w:cs="Times New Roman"/>
          <w:sz w:val="16"/>
          <w:szCs w:val="16"/>
          <w:vertAlign w:val="subscript"/>
        </w:rPr>
        <w:t>0</w:t>
      </w:r>
      <w:r w:rsidRPr="00713C83">
        <w:rPr>
          <w:rFonts w:cs="Times New Roman"/>
        </w:rPr>
        <w:t>,j</w:t>
      </w:r>
      <w:r w:rsidRPr="00713C83">
        <w:rPr>
          <w:rFonts w:cs="Times New Roman"/>
          <w:sz w:val="16"/>
          <w:szCs w:val="16"/>
          <w:vertAlign w:val="subscript"/>
        </w:rPr>
        <w:t>0</w:t>
      </w:r>
      <w:r w:rsidRPr="00713C83">
        <w:rPr>
          <w:rFonts w:cs="Times New Roman"/>
        </w:rPr>
        <w:t>)</w:t>
      </w:r>
      <w:r w:rsidR="00D556B2" w:rsidRPr="00713C83">
        <w:rPr>
          <w:rFonts w:cs="Times New Roman"/>
        </w:rPr>
        <w:t>for all pixels (</w:t>
      </w:r>
      <w:proofErr w:type="spellStart"/>
      <w:r w:rsidR="00D556B2" w:rsidRPr="00713C83">
        <w:rPr>
          <w:rFonts w:cs="Times New Roman"/>
        </w:rPr>
        <w:t>i,j</w:t>
      </w:r>
      <w:proofErr w:type="spellEnd"/>
      <w:r w:rsidR="00D556B2" w:rsidRPr="00713C83">
        <w:rPr>
          <w:rFonts w:cs="Times New Roman"/>
        </w:rPr>
        <w:t>)within a searching window surrounding the current pixel. Accumulation of the weighted</w:t>
      </w:r>
      <w:r w:rsidR="002E7C91">
        <w:rPr>
          <w:rFonts w:cs="Times New Roman"/>
        </w:rPr>
        <w:t xml:space="preserve"> </w:t>
      </w:r>
      <w:r w:rsidR="00D556B2" w:rsidRPr="00713C83">
        <w:rPr>
          <w:rFonts w:cs="Times New Roman"/>
        </w:rPr>
        <w:t>sum is performed sequentially over expanding squares, from the center of the searching</w:t>
      </w:r>
      <w:r w:rsidR="002E7C91">
        <w:rPr>
          <w:rFonts w:cs="Times New Roman"/>
        </w:rPr>
        <w:t xml:space="preserve"> </w:t>
      </w:r>
      <w:r w:rsidR="00D556B2" w:rsidRPr="00713C83">
        <w:rPr>
          <w:rFonts w:cs="Times New Roman"/>
        </w:rPr>
        <w:t>window to its edges:</w:t>
      </w:r>
    </w:p>
    <w:p w:rsidR="008E651F" w:rsidRDefault="008E651F" w:rsidP="00D556B2">
      <w:pPr>
        <w:widowControl w:val="0"/>
        <w:autoSpaceDE w:val="0"/>
        <w:autoSpaceDN w:val="0"/>
        <w:adjustRightInd w:val="0"/>
        <w:rPr>
          <w:rFonts w:cs="Times New Roman"/>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8E651F" w:rsidTr="008E651F">
        <w:trPr>
          <w:jc w:val="center"/>
        </w:trPr>
        <w:tc>
          <w:tcPr>
            <w:tcW w:w="1298" w:type="dxa"/>
            <w:vAlign w:val="center"/>
          </w:tcPr>
          <w:p w:rsidR="008E651F" w:rsidRDefault="008E651F" w:rsidP="008E651F"/>
        </w:tc>
        <w:tc>
          <w:tcPr>
            <w:tcW w:w="6908" w:type="dxa"/>
            <w:vAlign w:val="center"/>
          </w:tcPr>
          <w:p w:rsidR="008E651F" w:rsidRDefault="00D53CAE" w:rsidP="00D53CAE">
            <w:pPr>
              <w:keepNext/>
              <w:jc w:val="center"/>
            </w:pPr>
            <w:r w:rsidRPr="00D53CAE">
              <w:rPr>
                <w:rFonts w:cs="Times New Roman"/>
                <w:position w:val="-38"/>
              </w:rPr>
              <w:object w:dxaOrig="3400" w:dyaOrig="859">
                <v:shape id="_x0000_i1082" type="#_x0000_t75" style="width:170.3pt;height:42.9pt" o:ole="">
                  <v:imagedata r:id="rId120" o:title=""/>
                </v:shape>
                <o:OLEObject Type="Embed" ProgID="Equation.3" ShapeID="_x0000_i1082" DrawAspect="Content" ObjectID="_1430560095" r:id="rId121"/>
              </w:object>
            </w:r>
          </w:p>
        </w:tc>
        <w:tc>
          <w:tcPr>
            <w:tcW w:w="1298" w:type="dxa"/>
            <w:vAlign w:val="center"/>
          </w:tcPr>
          <w:p w:rsidR="008E651F" w:rsidRDefault="008E651F" w:rsidP="008E651F">
            <w:pPr>
              <w:jc w:val="right"/>
            </w:pPr>
            <w:r>
              <w:t>(</w:t>
            </w:r>
            <w:fldSimple w:instr=" STYLEREF 1 \s ">
              <w:r w:rsidR="00A05E3D">
                <w:rPr>
                  <w:noProof/>
                </w:rPr>
                <w:t>3</w:t>
              </w:r>
            </w:fldSimple>
            <w:r w:rsidR="0024134B">
              <w:t>.</w:t>
            </w:r>
            <w:fldSimple w:instr=" SEQ Equation \* ARABIC \s 1 ">
              <w:r w:rsidR="00A05E3D">
                <w:rPr>
                  <w:noProof/>
                </w:rPr>
                <w:t>29</w:t>
              </w:r>
            </w:fldSimple>
            <w:r>
              <w:t>)</w:t>
            </w:r>
          </w:p>
        </w:tc>
      </w:tr>
    </w:tbl>
    <w:p w:rsidR="00D53CAE" w:rsidRDefault="00D53CAE" w:rsidP="00D53CAE">
      <w:pPr>
        <w:keepNext/>
        <w:widowControl w:val="0"/>
        <w:autoSpaceDE w:val="0"/>
        <w:autoSpaceDN w:val="0"/>
        <w:adjustRightInd w:val="0"/>
      </w:pPr>
    </w:p>
    <w:p w:rsidR="001909FC" w:rsidRDefault="001909FC" w:rsidP="00D556B2">
      <w:pPr>
        <w:widowControl w:val="0"/>
        <w:autoSpaceDE w:val="0"/>
        <w:autoSpaceDN w:val="0"/>
        <w:adjustRightInd w:val="0"/>
        <w:rPr>
          <w:rFonts w:cs="Times New Roman"/>
        </w:rPr>
      </w:pPr>
    </w:p>
    <w:p w:rsidR="002D497F" w:rsidRDefault="002D497F" w:rsidP="00D556B2">
      <w:pPr>
        <w:widowControl w:val="0"/>
        <w:autoSpaceDE w:val="0"/>
        <w:autoSpaceDN w:val="0"/>
        <w:adjustRightInd w:val="0"/>
        <w:rPr>
          <w:rFonts w:cs="Times New Roman"/>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AC49EF" w:rsidTr="00741380">
        <w:trPr>
          <w:jc w:val="center"/>
        </w:trPr>
        <w:tc>
          <w:tcPr>
            <w:tcW w:w="1298" w:type="dxa"/>
            <w:vAlign w:val="center"/>
          </w:tcPr>
          <w:p w:rsidR="00AC49EF" w:rsidRDefault="00AC49EF" w:rsidP="00741380"/>
        </w:tc>
        <w:tc>
          <w:tcPr>
            <w:tcW w:w="6908" w:type="dxa"/>
            <w:vAlign w:val="center"/>
          </w:tcPr>
          <w:p w:rsidR="005649EE" w:rsidRDefault="00E45BFA" w:rsidP="005649EE">
            <w:pPr>
              <w:keepNext/>
              <w:jc w:val="center"/>
            </w:pPr>
            <w:r w:rsidRPr="005649EE">
              <w:rPr>
                <w:rFonts w:cs="Times New Roman"/>
                <w:position w:val="-40"/>
              </w:rPr>
              <w:object w:dxaOrig="5679" w:dyaOrig="920">
                <v:shape id="_x0000_i1083" type="#_x0000_t75" style="width:283.85pt;height:45.7pt" o:ole="">
                  <v:imagedata r:id="rId122" o:title=""/>
                </v:shape>
                <o:OLEObject Type="Embed" ProgID="Equation.3" ShapeID="_x0000_i1083" DrawAspect="Content" ObjectID="_1430560096" r:id="rId123"/>
              </w:object>
            </w:r>
          </w:p>
          <w:p w:rsidR="00AC49EF" w:rsidRDefault="00AC49EF" w:rsidP="005649EE">
            <w:pPr>
              <w:pStyle w:val="Caption"/>
              <w:jc w:val="center"/>
            </w:pPr>
          </w:p>
        </w:tc>
        <w:tc>
          <w:tcPr>
            <w:tcW w:w="1298" w:type="dxa"/>
            <w:vAlign w:val="center"/>
          </w:tcPr>
          <w:p w:rsidR="00AC49EF" w:rsidRDefault="00AC49EF" w:rsidP="00741380">
            <w:pPr>
              <w:jc w:val="right"/>
            </w:pPr>
            <w:r>
              <w:t>(</w:t>
            </w:r>
            <w:fldSimple w:instr=" STYLEREF 1 \s ">
              <w:r w:rsidR="00A05E3D">
                <w:rPr>
                  <w:noProof/>
                </w:rPr>
                <w:t>3</w:t>
              </w:r>
            </w:fldSimple>
            <w:r w:rsidR="0024134B">
              <w:t>.</w:t>
            </w:r>
            <w:fldSimple w:instr=" SEQ Equation \* ARABIC \s 1 ">
              <w:r w:rsidR="00A05E3D">
                <w:rPr>
                  <w:noProof/>
                </w:rPr>
                <w:t>30</w:t>
              </w:r>
            </w:fldSimple>
            <w:r>
              <w:t>)</w:t>
            </w:r>
          </w:p>
        </w:tc>
      </w:tr>
    </w:tbl>
    <w:p w:rsidR="001909FC" w:rsidRPr="00713C83" w:rsidRDefault="001909FC" w:rsidP="00D556B2">
      <w:pPr>
        <w:widowControl w:val="0"/>
        <w:autoSpaceDE w:val="0"/>
        <w:autoSpaceDN w:val="0"/>
        <w:adjustRightInd w:val="0"/>
        <w:rPr>
          <w:rFonts w:cs="Times New Roman"/>
        </w:rPr>
      </w:pPr>
    </w:p>
    <w:p w:rsidR="00D556B2" w:rsidRDefault="00D556B2" w:rsidP="00D556B2">
      <w:pPr>
        <w:widowControl w:val="0"/>
        <w:autoSpaceDE w:val="0"/>
        <w:autoSpaceDN w:val="0"/>
        <w:adjustRightInd w:val="0"/>
        <w:rPr>
          <w:rFonts w:ascii="Cambria" w:hAnsi="Cambria" w:cs="Times New Roman"/>
        </w:rPr>
      </w:pPr>
      <w:proofErr w:type="gramStart"/>
      <w:r w:rsidRPr="00D22486">
        <w:rPr>
          <w:rFonts w:ascii="Cambria" w:hAnsi="Cambria" w:cs="Times New Roman"/>
        </w:rPr>
        <w:t>where</w:t>
      </w:r>
      <w:proofErr w:type="gramEnd"/>
      <w:r w:rsidRPr="00D22486">
        <w:rPr>
          <w:rFonts w:ascii="Cambria" w:hAnsi="Cambria" w:cs="Times New Roman"/>
        </w:rPr>
        <w:t xml:space="preserve"> K=1,2,…,DIST, </w:t>
      </w:r>
      <w:proofErr w:type="spellStart"/>
      <w:r w:rsidRPr="00D22486">
        <w:rPr>
          <w:rFonts w:ascii="Cambria" w:hAnsi="Cambria" w:cs="Times New Roman"/>
        </w:rPr>
        <w:t>i,j</w:t>
      </w:r>
      <w:proofErr w:type="spellEnd"/>
      <w:r w:rsidRPr="00D22486">
        <w:rPr>
          <w:rFonts w:ascii="Cambria" w:hAnsi="Cambria" w:cs="Times New Roman"/>
        </w:rPr>
        <w:t xml:space="preserve"> are coordinates of pixels, neighboring to the current bright one,</w:t>
      </w:r>
      <w:r w:rsidR="002E7C91" w:rsidRPr="00D22486">
        <w:rPr>
          <w:rFonts w:ascii="Cambria" w:hAnsi="Cambria" w:cs="Times New Roman"/>
        </w:rPr>
        <w:t xml:space="preserve"> </w:t>
      </w:r>
      <w:r w:rsidRPr="00D22486">
        <w:rPr>
          <w:rFonts w:ascii="Cambria" w:hAnsi="Cambria" w:cs="Times New Roman"/>
        </w:rPr>
        <w:t>DIST is a maximum distance (in pixels) from the current pixel within which pixels are</w:t>
      </w:r>
      <w:r w:rsidR="002E7C91" w:rsidRPr="00D22486">
        <w:rPr>
          <w:rFonts w:ascii="Cambria" w:hAnsi="Cambria" w:cs="Times New Roman"/>
        </w:rPr>
        <w:t xml:space="preserve"> </w:t>
      </w:r>
      <w:r w:rsidRPr="00D22486">
        <w:rPr>
          <w:rFonts w:ascii="Cambria" w:hAnsi="Cambria" w:cs="Times New Roman"/>
        </w:rPr>
        <w:t>participating in the interpolation. In fact, DIST determines the size of the searching window,</w:t>
      </w:r>
      <w:r w:rsidR="002E7C91" w:rsidRPr="00D22486">
        <w:rPr>
          <w:rFonts w:ascii="Cambria" w:hAnsi="Cambria" w:cs="Times New Roman"/>
        </w:rPr>
        <w:t xml:space="preserve"> </w:t>
      </w:r>
      <w:r w:rsidRPr="00D22486">
        <w:rPr>
          <w:rFonts w:ascii="Cambria" w:hAnsi="Cambria" w:cs="Times New Roman"/>
        </w:rPr>
        <w:t>which is 2</w:t>
      </w:r>
      <w:r w:rsidR="00E45BFA">
        <w:rPr>
          <w:rFonts w:ascii="Cambria" w:hAnsi="Cambria" w:cs="Times New Roman"/>
        </w:rPr>
        <w:t>*</w:t>
      </w:r>
      <w:r w:rsidRPr="00D22486">
        <w:rPr>
          <w:rFonts w:ascii="Cambria" w:hAnsi="Cambria" w:cs="Times New Roman"/>
        </w:rPr>
        <w:t xml:space="preserve">DIST+1. The final AOT interpolated estimate, </w:t>
      </w:r>
      <w:r w:rsidR="002E7C91" w:rsidRPr="00713C83">
        <w:rPr>
          <w:rFonts w:ascii="Symbol" w:hAnsi="Symbol" w:cs="™"/>
          <w:bCs/>
        </w:rPr>
        <w:t></w:t>
      </w:r>
      <w:proofErr w:type="spellStart"/>
      <w:proofErr w:type="gramStart"/>
      <w:r w:rsidR="002E7C91">
        <w:rPr>
          <w:rFonts w:cs="™"/>
          <w:bCs/>
          <w:vertAlign w:val="subscript"/>
        </w:rPr>
        <w:t>int</w:t>
      </w:r>
      <w:proofErr w:type="spellEnd"/>
      <w:r w:rsidR="002E7C91" w:rsidRPr="006D7D57">
        <w:rPr>
          <w:rFonts w:cs="Times New Roman"/>
        </w:rPr>
        <w:t>(</w:t>
      </w:r>
      <w:proofErr w:type="gramEnd"/>
      <w:r w:rsidR="002E7C91" w:rsidRPr="00713C83">
        <w:rPr>
          <w:rFonts w:cs="Times New Roman"/>
        </w:rPr>
        <w:t>i</w:t>
      </w:r>
      <w:r w:rsidR="002E7C91" w:rsidRPr="00713C83">
        <w:rPr>
          <w:rFonts w:cs="Times New Roman"/>
          <w:sz w:val="16"/>
          <w:szCs w:val="16"/>
          <w:vertAlign w:val="subscript"/>
        </w:rPr>
        <w:t>0</w:t>
      </w:r>
      <w:r w:rsidR="002E7C91" w:rsidRPr="00713C83">
        <w:rPr>
          <w:rFonts w:cs="Times New Roman"/>
        </w:rPr>
        <w:t>,j</w:t>
      </w:r>
      <w:r w:rsidR="002E7C91" w:rsidRPr="00713C83">
        <w:rPr>
          <w:rFonts w:cs="Times New Roman"/>
          <w:sz w:val="16"/>
          <w:szCs w:val="16"/>
          <w:vertAlign w:val="subscript"/>
        </w:rPr>
        <w:t>0</w:t>
      </w:r>
      <w:r w:rsidR="002E7C91" w:rsidRPr="00713C83">
        <w:rPr>
          <w:rFonts w:cs="Times New Roman"/>
        </w:rPr>
        <w:t>)</w:t>
      </w:r>
      <w:r w:rsidR="002E7C91">
        <w:rPr>
          <w:rFonts w:cs="Times New Roman"/>
        </w:rPr>
        <w:t xml:space="preserve"> </w:t>
      </w:r>
      <w:r w:rsidRPr="00D22486">
        <w:rPr>
          <w:rFonts w:ascii="Cambria" w:hAnsi="Cambria" w:cs="Times New Roman"/>
        </w:rPr>
        <w:t>is defined as</w:t>
      </w:r>
      <w:r w:rsidR="002E7C91" w:rsidRPr="00D22486">
        <w:rPr>
          <w:rFonts w:ascii="Cambria" w:hAnsi="Cambria" w:cs="Times New Roman"/>
        </w:rPr>
        <w:t>,</w:t>
      </w:r>
    </w:p>
    <w:p w:rsidR="00AC49EF" w:rsidRDefault="00AC49EF" w:rsidP="00D556B2">
      <w:pPr>
        <w:widowControl w:val="0"/>
        <w:autoSpaceDE w:val="0"/>
        <w:autoSpaceDN w:val="0"/>
        <w:adjustRightInd w:val="0"/>
        <w:rPr>
          <w:rFonts w:ascii="Cambria" w:hAnsi="Cambria" w:cs="Times New Roman"/>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AC49EF" w:rsidTr="00741380">
        <w:trPr>
          <w:jc w:val="center"/>
        </w:trPr>
        <w:tc>
          <w:tcPr>
            <w:tcW w:w="1298" w:type="dxa"/>
            <w:vAlign w:val="center"/>
          </w:tcPr>
          <w:p w:rsidR="00AC49EF" w:rsidRDefault="00AC49EF" w:rsidP="00741380"/>
        </w:tc>
        <w:tc>
          <w:tcPr>
            <w:tcW w:w="6908" w:type="dxa"/>
            <w:vAlign w:val="center"/>
          </w:tcPr>
          <w:p w:rsidR="00AC49EF" w:rsidRDefault="00E45BFA" w:rsidP="00E45BFA">
            <w:pPr>
              <w:keepNext/>
              <w:jc w:val="center"/>
            </w:pPr>
            <w:r w:rsidRPr="00E45BFA">
              <w:rPr>
                <w:rFonts w:cs="Times New Roman"/>
                <w:position w:val="-14"/>
              </w:rPr>
              <w:object w:dxaOrig="2880" w:dyaOrig="380">
                <v:shape id="_x0000_i1084" type="#_x0000_t75" style="width:2in;height:18.7pt" o:ole="">
                  <v:imagedata r:id="rId124" o:title=""/>
                </v:shape>
                <o:OLEObject Type="Embed" ProgID="Equation.3" ShapeID="_x0000_i1084" DrawAspect="Content" ObjectID="_1430560097" r:id="rId125"/>
              </w:object>
            </w:r>
          </w:p>
        </w:tc>
        <w:tc>
          <w:tcPr>
            <w:tcW w:w="1298" w:type="dxa"/>
            <w:vAlign w:val="center"/>
          </w:tcPr>
          <w:p w:rsidR="00AC49EF" w:rsidRDefault="00AC49EF" w:rsidP="00741380">
            <w:pPr>
              <w:jc w:val="right"/>
            </w:pPr>
            <w:r>
              <w:t>(</w:t>
            </w:r>
            <w:fldSimple w:instr=" STYLEREF 1 \s ">
              <w:r w:rsidR="00A05E3D">
                <w:rPr>
                  <w:noProof/>
                </w:rPr>
                <w:t>3</w:t>
              </w:r>
            </w:fldSimple>
            <w:r w:rsidR="0024134B">
              <w:t>.</w:t>
            </w:r>
            <w:fldSimple w:instr=" SEQ Equation \* ARABIC \s 1 ">
              <w:r w:rsidR="00A05E3D">
                <w:rPr>
                  <w:noProof/>
                </w:rPr>
                <w:t>31</w:t>
              </w:r>
            </w:fldSimple>
            <w:r>
              <w:t>)</w:t>
            </w:r>
          </w:p>
        </w:tc>
      </w:tr>
    </w:tbl>
    <w:p w:rsidR="002E7C91" w:rsidRPr="00D22486" w:rsidRDefault="002E7C91" w:rsidP="00D556B2">
      <w:pPr>
        <w:widowControl w:val="0"/>
        <w:autoSpaceDE w:val="0"/>
        <w:autoSpaceDN w:val="0"/>
        <w:adjustRightInd w:val="0"/>
        <w:rPr>
          <w:rFonts w:ascii="Cambria" w:hAnsi="Cambria" w:cs="Times New Roman"/>
        </w:rPr>
      </w:pPr>
    </w:p>
    <w:p w:rsidR="00D556B2" w:rsidRDefault="00D556B2" w:rsidP="00D556B2">
      <w:pPr>
        <w:widowControl w:val="0"/>
        <w:autoSpaceDE w:val="0"/>
        <w:autoSpaceDN w:val="0"/>
        <w:adjustRightInd w:val="0"/>
        <w:rPr>
          <w:rFonts w:ascii="Cambria" w:hAnsi="Cambria" w:cs="Times New Roman"/>
        </w:rPr>
      </w:pPr>
      <w:proofErr w:type="gramStart"/>
      <w:r w:rsidRPr="00D22486">
        <w:rPr>
          <w:rFonts w:ascii="Cambria" w:hAnsi="Cambria" w:cs="Times New Roman"/>
        </w:rPr>
        <w:t>where</w:t>
      </w:r>
      <w:proofErr w:type="gramEnd"/>
      <w:r w:rsidRPr="00D22486">
        <w:rPr>
          <w:rFonts w:ascii="Cambria" w:hAnsi="Cambria" w:cs="Times New Roman"/>
        </w:rPr>
        <w:t xml:space="preserve"> K0.5 is equal to the minimum K value at which, </w:t>
      </w:r>
    </w:p>
    <w:p w:rsidR="00AC49EF" w:rsidRDefault="00AC49EF" w:rsidP="00D556B2">
      <w:pPr>
        <w:widowControl w:val="0"/>
        <w:autoSpaceDE w:val="0"/>
        <w:autoSpaceDN w:val="0"/>
        <w:adjustRightInd w:val="0"/>
        <w:rPr>
          <w:rFonts w:ascii="Cambria" w:hAnsi="Cambria" w:cs="Times New Roman"/>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AC49EF" w:rsidTr="00741380">
        <w:trPr>
          <w:jc w:val="center"/>
        </w:trPr>
        <w:tc>
          <w:tcPr>
            <w:tcW w:w="1298" w:type="dxa"/>
            <w:vAlign w:val="center"/>
          </w:tcPr>
          <w:p w:rsidR="00AC49EF" w:rsidRDefault="00AC49EF" w:rsidP="00741380"/>
        </w:tc>
        <w:tc>
          <w:tcPr>
            <w:tcW w:w="6908" w:type="dxa"/>
            <w:vAlign w:val="center"/>
          </w:tcPr>
          <w:p w:rsidR="00AC49EF" w:rsidRDefault="005A5A75" w:rsidP="005A5A75">
            <w:pPr>
              <w:keepNext/>
              <w:jc w:val="center"/>
            </w:pPr>
            <w:r w:rsidRPr="005A5A75">
              <w:rPr>
                <w:rFonts w:ascii="Cambria" w:hAnsi="Cambria" w:cs="Times New Roman"/>
                <w:position w:val="-12"/>
              </w:rPr>
              <w:object w:dxaOrig="1780" w:dyaOrig="360">
                <v:shape id="_x0000_i1085" type="#_x0000_t75" style="width:89.3pt;height:18pt" o:ole="">
                  <v:imagedata r:id="rId126" o:title=""/>
                </v:shape>
                <o:OLEObject Type="Embed" ProgID="Equation.3" ShapeID="_x0000_i1085" DrawAspect="Content" ObjectID="_1430560098" r:id="rId127"/>
              </w:object>
            </w:r>
          </w:p>
        </w:tc>
        <w:tc>
          <w:tcPr>
            <w:tcW w:w="1298" w:type="dxa"/>
            <w:vAlign w:val="center"/>
          </w:tcPr>
          <w:p w:rsidR="00AC49EF" w:rsidRDefault="00AC49EF" w:rsidP="00741380">
            <w:pPr>
              <w:jc w:val="right"/>
            </w:pPr>
            <w:bookmarkStart w:id="162" w:name="_Ref356133596"/>
            <w:r>
              <w:t>(</w:t>
            </w:r>
            <w:fldSimple w:instr=" STYLEREF 1 \s ">
              <w:r w:rsidR="00A05E3D">
                <w:rPr>
                  <w:noProof/>
                </w:rPr>
                <w:t>3</w:t>
              </w:r>
            </w:fldSimple>
            <w:r w:rsidR="0024134B">
              <w:t>.</w:t>
            </w:r>
            <w:fldSimple w:instr=" SEQ Equation \* ARABIC \s 1 ">
              <w:r w:rsidR="00A05E3D">
                <w:rPr>
                  <w:noProof/>
                </w:rPr>
                <w:t>32</w:t>
              </w:r>
            </w:fldSimple>
            <w:r>
              <w:t>)</w:t>
            </w:r>
            <w:bookmarkEnd w:id="162"/>
          </w:p>
        </w:tc>
      </w:tr>
    </w:tbl>
    <w:p w:rsidR="002E7C91" w:rsidRPr="00D22486" w:rsidRDefault="002E7C91" w:rsidP="00D556B2">
      <w:pPr>
        <w:widowControl w:val="0"/>
        <w:autoSpaceDE w:val="0"/>
        <w:autoSpaceDN w:val="0"/>
        <w:adjustRightInd w:val="0"/>
        <w:rPr>
          <w:rFonts w:ascii="Cambria" w:hAnsi="Cambria" w:cs="Times New Roman"/>
        </w:rPr>
      </w:pPr>
    </w:p>
    <w:p w:rsidR="00D556B2" w:rsidRDefault="00D556B2" w:rsidP="00D556B2">
      <w:pPr>
        <w:widowControl w:val="0"/>
        <w:autoSpaceDE w:val="0"/>
        <w:autoSpaceDN w:val="0"/>
        <w:adjustRightInd w:val="0"/>
        <w:rPr>
          <w:rFonts w:ascii="Cambria" w:hAnsi="Cambria" w:cs="Times New Roman"/>
        </w:rPr>
      </w:pPr>
      <w:proofErr w:type="spellStart"/>
      <w:r w:rsidRPr="00D22486">
        <w:rPr>
          <w:rFonts w:ascii="Cambria" w:hAnsi="Cambria" w:cs="Times New Roman"/>
        </w:rPr>
        <w:lastRenderedPageBreak/>
        <w:t>S</w:t>
      </w:r>
      <w:r w:rsidRPr="00D22486">
        <w:rPr>
          <w:rFonts w:ascii="Cambria" w:hAnsi="Cambria" w:cs="Times New Roman"/>
          <w:sz w:val="16"/>
          <w:szCs w:val="16"/>
        </w:rPr>
        <w:t>DIST</w:t>
      </w:r>
      <w:proofErr w:type="spellEnd"/>
      <w:r w:rsidRPr="00D22486">
        <w:rPr>
          <w:rFonts w:ascii="Cambria" w:hAnsi="Cambria" w:cs="Times New Roman"/>
          <w:sz w:val="16"/>
          <w:szCs w:val="16"/>
        </w:rPr>
        <w:t xml:space="preserve"> </w:t>
      </w:r>
      <w:r w:rsidRPr="00D22486">
        <w:rPr>
          <w:rFonts w:ascii="Cambria" w:hAnsi="Cambria" w:cs="Times New Roman"/>
        </w:rPr>
        <w:t>is the maximum possible value of the accumulated sum for the entire searching</w:t>
      </w:r>
      <w:r w:rsidR="009E7BFA" w:rsidRPr="00D22486">
        <w:rPr>
          <w:rFonts w:ascii="Cambria" w:hAnsi="Cambria" w:cs="Times New Roman"/>
        </w:rPr>
        <w:t xml:space="preserve"> </w:t>
      </w:r>
      <w:r w:rsidRPr="00D22486">
        <w:rPr>
          <w:rFonts w:ascii="Cambria" w:hAnsi="Cambria" w:cs="Times New Roman"/>
        </w:rPr>
        <w:t>window:</w:t>
      </w:r>
    </w:p>
    <w:p w:rsidR="00AC49EF" w:rsidRDefault="00AC49EF" w:rsidP="00D556B2">
      <w:pPr>
        <w:widowControl w:val="0"/>
        <w:autoSpaceDE w:val="0"/>
        <w:autoSpaceDN w:val="0"/>
        <w:adjustRightInd w:val="0"/>
        <w:rPr>
          <w:rFonts w:ascii="Cambria" w:hAnsi="Cambria" w:cs="Times New Roman"/>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AC49EF" w:rsidTr="00741380">
        <w:trPr>
          <w:jc w:val="center"/>
        </w:trPr>
        <w:tc>
          <w:tcPr>
            <w:tcW w:w="1298" w:type="dxa"/>
            <w:vAlign w:val="center"/>
          </w:tcPr>
          <w:p w:rsidR="00AC49EF" w:rsidRDefault="00AC49EF" w:rsidP="00741380"/>
        </w:tc>
        <w:tc>
          <w:tcPr>
            <w:tcW w:w="6908" w:type="dxa"/>
            <w:vAlign w:val="center"/>
          </w:tcPr>
          <w:p w:rsidR="00AC49EF" w:rsidRDefault="00CE4ADC" w:rsidP="00CE4ADC">
            <w:pPr>
              <w:keepNext/>
              <w:jc w:val="center"/>
            </w:pPr>
            <w:r w:rsidRPr="00D53CAE">
              <w:rPr>
                <w:rFonts w:cs="Times New Roman"/>
                <w:position w:val="-38"/>
              </w:rPr>
              <w:object w:dxaOrig="4120" w:dyaOrig="859">
                <v:shape id="_x0000_i1086" type="#_x0000_t75" style="width:206.3pt;height:42.9pt" o:ole="">
                  <v:imagedata r:id="rId128" o:title=""/>
                </v:shape>
                <o:OLEObject Type="Embed" ProgID="Equation.3" ShapeID="_x0000_i1086" DrawAspect="Content" ObjectID="_1430560099" r:id="rId129"/>
              </w:object>
            </w:r>
          </w:p>
        </w:tc>
        <w:tc>
          <w:tcPr>
            <w:tcW w:w="1298" w:type="dxa"/>
            <w:vAlign w:val="center"/>
          </w:tcPr>
          <w:p w:rsidR="00AC49EF" w:rsidRDefault="00AC49EF" w:rsidP="00741380">
            <w:pPr>
              <w:jc w:val="right"/>
            </w:pPr>
            <w:r>
              <w:t>(</w:t>
            </w:r>
            <w:fldSimple w:instr=" STYLEREF 1 \s ">
              <w:r w:rsidR="00A05E3D">
                <w:rPr>
                  <w:noProof/>
                </w:rPr>
                <w:t>3</w:t>
              </w:r>
            </w:fldSimple>
            <w:r w:rsidR="0024134B">
              <w:t>.</w:t>
            </w:r>
            <w:fldSimple w:instr=" SEQ Equation \* ARABIC \s 1 ">
              <w:r w:rsidR="00A05E3D">
                <w:rPr>
                  <w:noProof/>
                </w:rPr>
                <w:t>33</w:t>
              </w:r>
            </w:fldSimple>
            <w:r>
              <w:t>)</w:t>
            </w:r>
          </w:p>
        </w:tc>
      </w:tr>
    </w:tbl>
    <w:p w:rsidR="00831C57" w:rsidRDefault="00831C57" w:rsidP="00D556B2">
      <w:pPr>
        <w:widowControl w:val="0"/>
        <w:autoSpaceDE w:val="0"/>
        <w:autoSpaceDN w:val="0"/>
        <w:adjustRightInd w:val="0"/>
        <w:rPr>
          <w:rFonts w:cs="Times New Roman"/>
        </w:rPr>
      </w:pPr>
    </w:p>
    <w:p w:rsidR="00D556B2" w:rsidRPr="00831C57" w:rsidRDefault="00D556B2" w:rsidP="00D556B2">
      <w:pPr>
        <w:widowControl w:val="0"/>
        <w:autoSpaceDE w:val="0"/>
        <w:autoSpaceDN w:val="0"/>
        <w:adjustRightInd w:val="0"/>
        <w:rPr>
          <w:rFonts w:cs="Times New Roman"/>
        </w:rPr>
      </w:pPr>
      <w:r w:rsidRPr="00831C57">
        <w:rPr>
          <w:rFonts w:cs="Times New Roman"/>
        </w:rPr>
        <w:t xml:space="preserve">The weights </w:t>
      </w:r>
      <w:r w:rsidRPr="0099000F">
        <w:rPr>
          <w:rFonts w:cs="Times New Roman"/>
          <w:i/>
        </w:rPr>
        <w:t>w</w:t>
      </w:r>
      <w:r w:rsidRPr="00831C57">
        <w:rPr>
          <w:rFonts w:cs="Times New Roman"/>
        </w:rPr>
        <w:t xml:space="preserve"> are determined as follows:</w:t>
      </w:r>
    </w:p>
    <w:p w:rsidR="00D556B2" w:rsidRPr="00831C57" w:rsidRDefault="00D556B2" w:rsidP="00F232D5">
      <w:pPr>
        <w:widowControl w:val="0"/>
        <w:autoSpaceDE w:val="0"/>
        <w:autoSpaceDN w:val="0"/>
        <w:adjustRightInd w:val="0"/>
        <w:ind w:left="720"/>
        <w:rPr>
          <w:rFonts w:cs="Times New Roman"/>
        </w:rPr>
      </w:pPr>
      <w:proofErr w:type="gramStart"/>
      <w:r w:rsidRPr="0099000F">
        <w:rPr>
          <w:rFonts w:cs="Times New Roman"/>
          <w:i/>
        </w:rPr>
        <w:t>w</w:t>
      </w:r>
      <w:r w:rsidRPr="00831C57">
        <w:rPr>
          <w:rFonts w:cs="Times New Roman"/>
        </w:rPr>
        <w:t>(</w:t>
      </w:r>
      <w:proofErr w:type="spellStart"/>
      <w:proofErr w:type="gramEnd"/>
      <w:r w:rsidRPr="00831C57">
        <w:rPr>
          <w:rFonts w:cs="Times New Roman"/>
          <w:i/>
        </w:rPr>
        <w:t>i-i</w:t>
      </w:r>
      <w:r w:rsidR="00831C57" w:rsidRPr="00831C57">
        <w:rPr>
          <w:rFonts w:cs="Times New Roman"/>
          <w:i/>
          <w:vertAlign w:val="subscript"/>
        </w:rPr>
        <w:t>o</w:t>
      </w:r>
      <w:r w:rsidRPr="00831C57">
        <w:rPr>
          <w:rFonts w:cs="Times New Roman"/>
          <w:i/>
        </w:rPr>
        <w:t>,j-j</w:t>
      </w:r>
      <w:r w:rsidR="00831C57" w:rsidRPr="00831C57">
        <w:rPr>
          <w:rFonts w:cs="Times New Roman"/>
          <w:i/>
          <w:vertAlign w:val="subscript"/>
        </w:rPr>
        <w:t>o</w:t>
      </w:r>
      <w:proofErr w:type="spellEnd"/>
      <w:r w:rsidRPr="00831C57">
        <w:rPr>
          <w:rFonts w:cs="Times New Roman"/>
        </w:rPr>
        <w:t>)</w:t>
      </w:r>
      <w:r w:rsidR="00F232D5">
        <w:rPr>
          <w:rFonts w:cs="Times New Roman"/>
        </w:rPr>
        <w:t xml:space="preserve"> </w:t>
      </w:r>
      <w:r w:rsidRPr="00831C57">
        <w:rPr>
          <w:rFonts w:cs="Times New Roman"/>
        </w:rPr>
        <w:t>=</w:t>
      </w:r>
      <w:r w:rsidR="00F232D5">
        <w:rPr>
          <w:rFonts w:cs="Times New Roman"/>
        </w:rPr>
        <w:t xml:space="preserve"> </w:t>
      </w:r>
      <w:r w:rsidRPr="00831C57">
        <w:rPr>
          <w:rFonts w:cs="Times New Roman"/>
        </w:rPr>
        <w:t>f(</w:t>
      </w:r>
      <w:proofErr w:type="spellStart"/>
      <w:r w:rsidR="00831C57" w:rsidRPr="00831C57">
        <w:rPr>
          <w:rFonts w:cs="Times New Roman"/>
          <w:i/>
        </w:rPr>
        <w:t>i-i</w:t>
      </w:r>
      <w:r w:rsidR="00831C57" w:rsidRPr="00831C57">
        <w:rPr>
          <w:rFonts w:cs="Times New Roman"/>
          <w:i/>
          <w:vertAlign w:val="subscript"/>
        </w:rPr>
        <w:t>o</w:t>
      </w:r>
      <w:r w:rsidR="00831C57" w:rsidRPr="00831C57">
        <w:rPr>
          <w:rFonts w:cs="Times New Roman"/>
          <w:i/>
        </w:rPr>
        <w:t>,j-j</w:t>
      </w:r>
      <w:r w:rsidR="00831C57" w:rsidRPr="00831C57">
        <w:rPr>
          <w:rFonts w:cs="Times New Roman"/>
          <w:i/>
          <w:vertAlign w:val="subscript"/>
        </w:rPr>
        <w:t>o</w:t>
      </w:r>
      <w:proofErr w:type="spellEnd"/>
      <w:r w:rsidRPr="00831C57">
        <w:rPr>
          <w:rFonts w:cs="Times New Roman"/>
        </w:rPr>
        <w:t>) if the (</w:t>
      </w:r>
      <w:proofErr w:type="spellStart"/>
      <w:r w:rsidRPr="00831C57">
        <w:rPr>
          <w:rFonts w:cs="Times New Roman"/>
        </w:rPr>
        <w:t>i,j</w:t>
      </w:r>
      <w:proofErr w:type="spellEnd"/>
      <w:r w:rsidRPr="00831C57">
        <w:rPr>
          <w:rFonts w:cs="Times New Roman"/>
        </w:rPr>
        <w:t>) pixel is “</w:t>
      </w:r>
      <w:r w:rsidR="00831C57">
        <w:rPr>
          <w:rFonts w:cs="Times New Roman"/>
        </w:rPr>
        <w:t>retrieved</w:t>
      </w:r>
      <w:r w:rsidRPr="00831C57">
        <w:rPr>
          <w:rFonts w:cs="Times New Roman"/>
        </w:rPr>
        <w:t>”</w:t>
      </w:r>
      <w:r w:rsidR="0099000F">
        <w:rPr>
          <w:rFonts w:cs="Times New Roman"/>
        </w:rPr>
        <w:t>,</w:t>
      </w:r>
    </w:p>
    <w:p w:rsidR="00D556B2" w:rsidRDefault="00D556B2" w:rsidP="00F232D5">
      <w:pPr>
        <w:widowControl w:val="0"/>
        <w:autoSpaceDE w:val="0"/>
        <w:autoSpaceDN w:val="0"/>
        <w:adjustRightInd w:val="0"/>
        <w:ind w:left="720"/>
        <w:rPr>
          <w:rFonts w:cs="Times New Roman"/>
        </w:rPr>
      </w:pPr>
      <w:proofErr w:type="gramStart"/>
      <w:r w:rsidRPr="0099000F">
        <w:rPr>
          <w:rFonts w:cs="Times New Roman"/>
          <w:i/>
        </w:rPr>
        <w:t>w</w:t>
      </w:r>
      <w:r w:rsidRPr="00831C57">
        <w:rPr>
          <w:rFonts w:cs="Times New Roman"/>
        </w:rPr>
        <w:t>(</w:t>
      </w:r>
      <w:proofErr w:type="spellStart"/>
      <w:proofErr w:type="gramEnd"/>
      <w:r w:rsidR="00831C57" w:rsidRPr="00831C57">
        <w:rPr>
          <w:rFonts w:cs="Times New Roman"/>
          <w:i/>
        </w:rPr>
        <w:t>i-i</w:t>
      </w:r>
      <w:r w:rsidR="00831C57" w:rsidRPr="00831C57">
        <w:rPr>
          <w:rFonts w:cs="Times New Roman"/>
          <w:i/>
          <w:vertAlign w:val="subscript"/>
        </w:rPr>
        <w:t>o</w:t>
      </w:r>
      <w:r w:rsidR="00831C57" w:rsidRPr="00831C57">
        <w:rPr>
          <w:rFonts w:cs="Times New Roman"/>
          <w:i/>
        </w:rPr>
        <w:t>,j-j</w:t>
      </w:r>
      <w:r w:rsidR="00831C57" w:rsidRPr="00831C57">
        <w:rPr>
          <w:rFonts w:cs="Times New Roman"/>
          <w:i/>
          <w:vertAlign w:val="subscript"/>
        </w:rPr>
        <w:t>o</w:t>
      </w:r>
      <w:proofErr w:type="spellEnd"/>
      <w:r w:rsidRPr="00831C57">
        <w:rPr>
          <w:rFonts w:cs="Times New Roman"/>
        </w:rPr>
        <w:t>)</w:t>
      </w:r>
      <w:r w:rsidR="00F232D5">
        <w:rPr>
          <w:rFonts w:cs="Times New Roman"/>
        </w:rPr>
        <w:t xml:space="preserve"> </w:t>
      </w:r>
      <w:r w:rsidRPr="00831C57">
        <w:rPr>
          <w:rFonts w:cs="Times New Roman"/>
        </w:rPr>
        <w:t>=</w:t>
      </w:r>
      <w:r w:rsidR="00F232D5">
        <w:rPr>
          <w:rFonts w:cs="Times New Roman"/>
        </w:rPr>
        <w:t xml:space="preserve"> </w:t>
      </w:r>
      <w:r w:rsidRPr="00831C57">
        <w:rPr>
          <w:rFonts w:cs="Times New Roman"/>
        </w:rPr>
        <w:t>0 if the (</w:t>
      </w:r>
      <w:proofErr w:type="spellStart"/>
      <w:r w:rsidRPr="00831C57">
        <w:rPr>
          <w:rFonts w:cs="Times New Roman"/>
        </w:rPr>
        <w:t>i,j</w:t>
      </w:r>
      <w:proofErr w:type="spellEnd"/>
      <w:r w:rsidRPr="00831C57">
        <w:rPr>
          <w:rFonts w:cs="Times New Roman"/>
        </w:rPr>
        <w:t>) pixel is “</w:t>
      </w:r>
      <w:r w:rsidR="00831C57">
        <w:rPr>
          <w:rFonts w:cs="Times New Roman"/>
        </w:rPr>
        <w:t>missing</w:t>
      </w:r>
      <w:r w:rsidR="0099000F">
        <w:rPr>
          <w:rFonts w:cs="Times New Roman"/>
        </w:rPr>
        <w:t>”.</w:t>
      </w:r>
    </w:p>
    <w:p w:rsidR="00D556B2" w:rsidRDefault="00D556B2" w:rsidP="00F232D5">
      <w:pPr>
        <w:widowControl w:val="0"/>
        <w:autoSpaceDE w:val="0"/>
        <w:autoSpaceDN w:val="0"/>
        <w:adjustRightInd w:val="0"/>
        <w:rPr>
          <w:rFonts w:cs="Times New Roman"/>
        </w:rPr>
      </w:pPr>
      <w:r w:rsidRPr="00831C57">
        <w:rPr>
          <w:rFonts w:cs="Times New Roman"/>
        </w:rPr>
        <w:t xml:space="preserve">The function </w:t>
      </w:r>
      <w:proofErr w:type="gramStart"/>
      <w:r w:rsidRPr="00831C57">
        <w:rPr>
          <w:rFonts w:cs="Times New Roman"/>
        </w:rPr>
        <w:t>f(</w:t>
      </w:r>
      <w:proofErr w:type="spellStart"/>
      <w:proofErr w:type="gramEnd"/>
      <w:r w:rsidR="00831C57" w:rsidRPr="00831C57">
        <w:rPr>
          <w:rFonts w:cs="Times New Roman"/>
          <w:i/>
        </w:rPr>
        <w:t>i-i</w:t>
      </w:r>
      <w:r w:rsidR="00831C57" w:rsidRPr="00831C57">
        <w:rPr>
          <w:rFonts w:cs="Times New Roman"/>
          <w:i/>
          <w:vertAlign w:val="subscript"/>
        </w:rPr>
        <w:t>o</w:t>
      </w:r>
      <w:r w:rsidR="00831C57" w:rsidRPr="00831C57">
        <w:rPr>
          <w:rFonts w:cs="Times New Roman"/>
          <w:i/>
        </w:rPr>
        <w:t>,j-j</w:t>
      </w:r>
      <w:r w:rsidR="00831C57" w:rsidRPr="00831C57">
        <w:rPr>
          <w:rFonts w:cs="Times New Roman"/>
          <w:i/>
          <w:vertAlign w:val="subscript"/>
        </w:rPr>
        <w:t>o</w:t>
      </w:r>
      <w:proofErr w:type="spellEnd"/>
      <w:r w:rsidRPr="00831C57">
        <w:rPr>
          <w:rFonts w:cs="Times New Roman"/>
        </w:rPr>
        <w:t>) decreases with the distance from the current pixel:</w:t>
      </w:r>
    </w:p>
    <w:p w:rsidR="00D556B2" w:rsidRDefault="00D556B2" w:rsidP="00F232D5">
      <w:pPr>
        <w:widowControl w:val="0"/>
        <w:autoSpaceDE w:val="0"/>
        <w:autoSpaceDN w:val="0"/>
        <w:adjustRightInd w:val="0"/>
        <w:ind w:left="720"/>
        <w:rPr>
          <w:rFonts w:cs="Times New Roman"/>
        </w:rPr>
      </w:pPr>
      <w:r w:rsidRPr="00831C57">
        <w:rPr>
          <w:rFonts w:cs="Times New Roman"/>
        </w:rPr>
        <w:t>f(</w:t>
      </w:r>
      <w:proofErr w:type="spellStart"/>
      <w:r w:rsidR="00831C57" w:rsidRPr="00831C57">
        <w:rPr>
          <w:rFonts w:cs="Times New Roman"/>
          <w:i/>
        </w:rPr>
        <w:t>i-i</w:t>
      </w:r>
      <w:r w:rsidR="00831C57" w:rsidRPr="00831C57">
        <w:rPr>
          <w:rFonts w:cs="Times New Roman"/>
          <w:i/>
          <w:vertAlign w:val="subscript"/>
        </w:rPr>
        <w:t>o</w:t>
      </w:r>
      <w:r w:rsidR="00831C57" w:rsidRPr="00831C57">
        <w:rPr>
          <w:rFonts w:cs="Times New Roman"/>
          <w:i/>
        </w:rPr>
        <w:t>,j-j</w:t>
      </w:r>
      <w:r w:rsidR="00831C57" w:rsidRPr="00831C57">
        <w:rPr>
          <w:rFonts w:cs="Times New Roman"/>
          <w:i/>
          <w:vertAlign w:val="subscript"/>
        </w:rPr>
        <w:t>o</w:t>
      </w:r>
      <w:proofErr w:type="spellEnd"/>
      <w:r w:rsidRPr="00831C57">
        <w:rPr>
          <w:rFonts w:cs="Times New Roman"/>
        </w:rPr>
        <w:t>)</w:t>
      </w:r>
      <w:r w:rsidR="00F232D5">
        <w:rPr>
          <w:rFonts w:cs="Times New Roman"/>
        </w:rPr>
        <w:t xml:space="preserve"> </w:t>
      </w:r>
      <w:r w:rsidRPr="00831C57">
        <w:rPr>
          <w:rFonts w:cs="Times New Roman"/>
        </w:rPr>
        <w:t>=</w:t>
      </w:r>
      <w:r w:rsidR="00F232D5">
        <w:rPr>
          <w:rFonts w:cs="Times New Roman"/>
        </w:rPr>
        <w:t xml:space="preserve"> </w:t>
      </w:r>
      <w:r w:rsidRPr="00831C57">
        <w:rPr>
          <w:rFonts w:cs="Times New Roman"/>
        </w:rPr>
        <w:t>exp(-((</w:t>
      </w:r>
      <w:r w:rsidRPr="00831C57">
        <w:rPr>
          <w:rFonts w:cs="Times New Roman"/>
          <w:i/>
        </w:rPr>
        <w:t>i-i</w:t>
      </w:r>
      <w:r w:rsidR="00831C57" w:rsidRPr="00831C57">
        <w:rPr>
          <w:rFonts w:cs="Times New Roman"/>
          <w:i/>
          <w:vertAlign w:val="subscript"/>
        </w:rPr>
        <w:t>o</w:t>
      </w:r>
      <w:r w:rsidRPr="00831C57">
        <w:rPr>
          <w:rFonts w:cs="Times New Roman"/>
        </w:rPr>
        <w:t>)</w:t>
      </w:r>
      <w:r w:rsidRPr="00831C57">
        <w:rPr>
          <w:rFonts w:cs="Times New Roman"/>
          <w:vertAlign w:val="superscript"/>
        </w:rPr>
        <w:t>2</w:t>
      </w:r>
      <w:r w:rsidRPr="00831C57">
        <w:rPr>
          <w:rFonts w:cs="Times New Roman"/>
        </w:rPr>
        <w:t>+(</w:t>
      </w:r>
      <w:r w:rsidRPr="00831C57">
        <w:rPr>
          <w:rFonts w:cs="Times New Roman"/>
          <w:i/>
        </w:rPr>
        <w:t>j-j</w:t>
      </w:r>
      <w:r w:rsidR="00831C57" w:rsidRPr="00831C57">
        <w:rPr>
          <w:rFonts w:cs="Times New Roman"/>
          <w:i/>
          <w:vertAlign w:val="subscript"/>
        </w:rPr>
        <w:t>o</w:t>
      </w:r>
      <w:r w:rsidRPr="00831C57">
        <w:rPr>
          <w:rFonts w:cs="Times New Roman"/>
        </w:rPr>
        <w:t>)</w:t>
      </w:r>
      <w:r w:rsidRPr="00831C57">
        <w:rPr>
          <w:rFonts w:cs="Times New Roman"/>
          <w:vertAlign w:val="superscript"/>
        </w:rPr>
        <w:t>2</w:t>
      </w:r>
      <w:r w:rsidRPr="00831C57">
        <w:rPr>
          <w:rFonts w:cs="Times New Roman"/>
        </w:rPr>
        <w:t>)/(</w:t>
      </w:r>
      <w:r w:rsidR="00772394">
        <w:rPr>
          <w:rFonts w:cs="Times New Roman"/>
        </w:rPr>
        <w:t>2</w:t>
      </w:r>
      <w:r w:rsidRPr="00831C57">
        <w:rPr>
          <w:rFonts w:ascii="Symbol" w:hAnsi="Symbol" w:cs="™"/>
          <w:bCs/>
        </w:rPr>
        <w:t></w:t>
      </w:r>
      <w:r w:rsidRPr="00831C57">
        <w:rPr>
          <w:rFonts w:cs="Times New Roman"/>
        </w:rPr>
        <w:t xml:space="preserve">)), </w:t>
      </w:r>
      <w:r w:rsidRPr="00831C57">
        <w:rPr>
          <w:rFonts w:ascii="Symbol" w:hAnsi="Symbol" w:cs="™"/>
          <w:bCs/>
        </w:rPr>
        <w:t></w:t>
      </w:r>
      <w:r w:rsidRPr="00831C57">
        <w:rPr>
          <w:rFonts w:cs="Times New Roman"/>
        </w:rPr>
        <w:t>=(DIST/</w:t>
      </w:r>
      <w:r w:rsidR="00772394">
        <w:rPr>
          <w:rFonts w:cs="Times New Roman"/>
        </w:rPr>
        <w:t>3</w:t>
      </w:r>
      <w:r w:rsidRPr="00831C57">
        <w:rPr>
          <w:rFonts w:cs="Times New Roman"/>
        </w:rPr>
        <w:t>)</w:t>
      </w:r>
      <w:r w:rsidRPr="00831C57">
        <w:rPr>
          <w:rFonts w:cs="Times New Roman"/>
          <w:vertAlign w:val="superscript"/>
        </w:rPr>
        <w:t>2</w:t>
      </w:r>
      <w:r w:rsidRPr="00831C57">
        <w:rPr>
          <w:rFonts w:cs="Times New Roman"/>
        </w:rPr>
        <w:t xml:space="preserve">. </w:t>
      </w:r>
    </w:p>
    <w:p w:rsidR="00831C57" w:rsidRPr="00831C57" w:rsidRDefault="00831C57" w:rsidP="00D556B2">
      <w:pPr>
        <w:widowControl w:val="0"/>
        <w:autoSpaceDE w:val="0"/>
        <w:autoSpaceDN w:val="0"/>
        <w:adjustRightInd w:val="0"/>
        <w:rPr>
          <w:rFonts w:cs="Times New Roman"/>
        </w:rPr>
      </w:pPr>
    </w:p>
    <w:p w:rsidR="00D556B2" w:rsidRPr="00831C57" w:rsidRDefault="00D556B2" w:rsidP="00D556B2">
      <w:pPr>
        <w:widowControl w:val="0"/>
        <w:autoSpaceDE w:val="0"/>
        <w:autoSpaceDN w:val="0"/>
        <w:adjustRightInd w:val="0"/>
        <w:rPr>
          <w:rFonts w:cs="Times New Roman"/>
        </w:rPr>
      </w:pPr>
      <w:r w:rsidRPr="00831C57">
        <w:rPr>
          <w:rFonts w:cs="Times New Roman"/>
        </w:rPr>
        <w:t xml:space="preserve">This way of pixel accumulation, from the window center to its edges </w:t>
      </w:r>
      <w:r w:rsidR="00831C57">
        <w:rPr>
          <w:rFonts w:cs="Times New Roman"/>
        </w:rPr>
        <w:t>and</w:t>
      </w:r>
      <w:r w:rsidRPr="00831C57">
        <w:rPr>
          <w:rFonts w:cs="Times New Roman"/>
        </w:rPr>
        <w:t xml:space="preserve"> stopping when</w:t>
      </w:r>
      <w:r w:rsidR="00831C57">
        <w:rPr>
          <w:rFonts w:cs="Times New Roman"/>
        </w:rPr>
        <w:t xml:space="preserve"> </w:t>
      </w:r>
      <w:r w:rsidRPr="00831C57">
        <w:rPr>
          <w:rFonts w:cs="Times New Roman"/>
        </w:rPr>
        <w:t>the condition (</w:t>
      </w:r>
      <w:r w:rsidR="0003233B">
        <w:rPr>
          <w:rFonts w:cs="Times New Roman"/>
        </w:rPr>
        <w:t xml:space="preserve">Eq. </w:t>
      </w:r>
      <w:r w:rsidR="00BA157F">
        <w:rPr>
          <w:rFonts w:cs="Times New Roman"/>
        </w:rPr>
        <w:fldChar w:fldCharType="begin"/>
      </w:r>
      <w:r w:rsidR="00073152">
        <w:rPr>
          <w:rFonts w:cs="Times New Roman"/>
        </w:rPr>
        <w:instrText xml:space="preserve"> REF _Ref356133596 \h </w:instrText>
      </w:r>
      <w:r w:rsidR="00BA157F">
        <w:rPr>
          <w:rFonts w:cs="Times New Roman"/>
        </w:rPr>
      </w:r>
      <w:r w:rsidR="00BA157F">
        <w:rPr>
          <w:rFonts w:cs="Times New Roman"/>
        </w:rPr>
        <w:fldChar w:fldCharType="separate"/>
      </w:r>
      <w:r w:rsidR="00A05E3D">
        <w:t>(</w:t>
      </w:r>
      <w:r w:rsidR="00A05E3D">
        <w:rPr>
          <w:noProof/>
        </w:rPr>
        <w:t>3</w:t>
      </w:r>
      <w:r w:rsidR="00A05E3D">
        <w:t>.</w:t>
      </w:r>
      <w:r w:rsidR="00A05E3D">
        <w:rPr>
          <w:noProof/>
        </w:rPr>
        <w:t>32</w:t>
      </w:r>
      <w:r w:rsidR="00A05E3D">
        <w:t>)</w:t>
      </w:r>
      <w:r w:rsidR="00BA157F">
        <w:rPr>
          <w:rFonts w:cs="Times New Roman"/>
        </w:rPr>
        <w:fldChar w:fldCharType="end"/>
      </w:r>
      <w:r w:rsidRPr="00831C57">
        <w:rPr>
          <w:rFonts w:cs="Times New Roman"/>
        </w:rPr>
        <w:t>) is met, allows suppressing the influence of the far outliers within the</w:t>
      </w:r>
      <w:r w:rsidR="00831C57">
        <w:rPr>
          <w:rFonts w:cs="Times New Roman"/>
        </w:rPr>
        <w:t xml:space="preserve"> </w:t>
      </w:r>
      <w:r w:rsidRPr="00831C57">
        <w:rPr>
          <w:rFonts w:cs="Times New Roman"/>
        </w:rPr>
        <w:t xml:space="preserve">searching window if there are enough </w:t>
      </w:r>
      <w:r w:rsidR="00831C57">
        <w:rPr>
          <w:rFonts w:cs="Times New Roman"/>
        </w:rPr>
        <w:t>retrieved</w:t>
      </w:r>
      <w:r w:rsidRPr="00831C57">
        <w:rPr>
          <w:rFonts w:cs="Times New Roman"/>
        </w:rPr>
        <w:t xml:space="preserve"> pixels for interpolation in the close</w:t>
      </w:r>
      <w:r w:rsidR="00831C57">
        <w:rPr>
          <w:rFonts w:cs="Times New Roman"/>
        </w:rPr>
        <w:t xml:space="preserve"> </w:t>
      </w:r>
      <w:r w:rsidRPr="00831C57">
        <w:rPr>
          <w:rFonts w:cs="Times New Roman"/>
        </w:rPr>
        <w:t xml:space="preserve">neighborhood of the </w:t>
      </w:r>
      <w:r w:rsidR="00831C57">
        <w:rPr>
          <w:rFonts w:cs="Times New Roman"/>
        </w:rPr>
        <w:t>missing</w:t>
      </w:r>
      <w:r w:rsidRPr="00831C57">
        <w:rPr>
          <w:rFonts w:cs="Times New Roman"/>
        </w:rPr>
        <w:t xml:space="preserve"> pixel. On the other hand, if the </w:t>
      </w:r>
      <w:r w:rsidR="009729CD">
        <w:rPr>
          <w:rFonts w:cs="Times New Roman"/>
        </w:rPr>
        <w:t>number</w:t>
      </w:r>
      <w:r w:rsidRPr="00831C57">
        <w:rPr>
          <w:rFonts w:cs="Times New Roman"/>
        </w:rPr>
        <w:t xml:space="preserve"> of </w:t>
      </w:r>
      <w:r w:rsidR="009729CD">
        <w:rPr>
          <w:rFonts w:cs="Times New Roman"/>
        </w:rPr>
        <w:t>retrieved pixels</w:t>
      </w:r>
      <w:r w:rsidRPr="00831C57">
        <w:rPr>
          <w:rFonts w:cs="Times New Roman"/>
        </w:rPr>
        <w:t xml:space="preserve"> at the</w:t>
      </w:r>
      <w:r w:rsidR="009729CD">
        <w:rPr>
          <w:rFonts w:cs="Times New Roman"/>
        </w:rPr>
        <w:t xml:space="preserve"> </w:t>
      </w:r>
      <w:r w:rsidRPr="00831C57">
        <w:rPr>
          <w:rFonts w:cs="Times New Roman"/>
        </w:rPr>
        <w:t xml:space="preserve">window center is insufficient, the interpolation accounts for distant </w:t>
      </w:r>
      <w:r w:rsidR="009729CD">
        <w:rPr>
          <w:rFonts w:cs="Times New Roman"/>
        </w:rPr>
        <w:t>retrievals</w:t>
      </w:r>
      <w:r w:rsidRPr="00831C57">
        <w:rPr>
          <w:rFonts w:cs="Times New Roman"/>
        </w:rPr>
        <w:t xml:space="preserve"> at the edges of the</w:t>
      </w:r>
      <w:r w:rsidR="009729CD">
        <w:rPr>
          <w:rFonts w:cs="Times New Roman"/>
        </w:rPr>
        <w:t xml:space="preserve"> </w:t>
      </w:r>
      <w:r w:rsidRPr="00831C57">
        <w:rPr>
          <w:rFonts w:cs="Times New Roman"/>
        </w:rPr>
        <w:t>searching window. Another advantage of this method of interpolation is that it requires the</w:t>
      </w:r>
      <w:r w:rsidR="009729CD">
        <w:rPr>
          <w:rFonts w:cs="Times New Roman"/>
        </w:rPr>
        <w:t xml:space="preserve"> </w:t>
      </w:r>
      <w:r w:rsidRPr="00831C57">
        <w:rPr>
          <w:rFonts w:cs="Times New Roman"/>
        </w:rPr>
        <w:t>accumulation of fewer pixels than accumulation over the entire searching window. This</w:t>
      </w:r>
      <w:r w:rsidR="009729CD">
        <w:rPr>
          <w:rFonts w:cs="Times New Roman"/>
        </w:rPr>
        <w:t xml:space="preserve"> </w:t>
      </w:r>
      <w:r w:rsidRPr="00831C57">
        <w:rPr>
          <w:rFonts w:cs="Times New Roman"/>
        </w:rPr>
        <w:t>reduces execution time required for interpolation.</w:t>
      </w:r>
    </w:p>
    <w:p w:rsidR="009729CD" w:rsidRDefault="009729CD" w:rsidP="00D556B2">
      <w:pPr>
        <w:widowControl w:val="0"/>
        <w:autoSpaceDE w:val="0"/>
        <w:autoSpaceDN w:val="0"/>
        <w:adjustRightInd w:val="0"/>
        <w:rPr>
          <w:rFonts w:cs="Times New Roman"/>
        </w:rPr>
      </w:pPr>
    </w:p>
    <w:p w:rsidR="00D556B2" w:rsidRPr="00831C57" w:rsidRDefault="00D556B2" w:rsidP="00D556B2">
      <w:pPr>
        <w:widowControl w:val="0"/>
        <w:autoSpaceDE w:val="0"/>
        <w:autoSpaceDN w:val="0"/>
        <w:adjustRightInd w:val="0"/>
        <w:rPr>
          <w:rFonts w:cs="Times New Roman"/>
        </w:rPr>
      </w:pPr>
      <w:r w:rsidRPr="00831C57">
        <w:rPr>
          <w:rFonts w:cs="Times New Roman"/>
        </w:rPr>
        <w:t xml:space="preserve">The maximum value of </w:t>
      </w:r>
      <w:proofErr w:type="spellStart"/>
      <w:r w:rsidRPr="00831C57">
        <w:rPr>
          <w:rFonts w:cs="Times New Roman"/>
        </w:rPr>
        <w:t>S</w:t>
      </w:r>
      <w:r w:rsidRPr="003926B2">
        <w:rPr>
          <w:rFonts w:cs="Times New Roman"/>
          <w:vertAlign w:val="subscript"/>
        </w:rPr>
        <w:t>DIST</w:t>
      </w:r>
      <w:proofErr w:type="spellEnd"/>
      <w:r w:rsidRPr="00831C57">
        <w:rPr>
          <w:rFonts w:cs="Times New Roman"/>
        </w:rPr>
        <w:t xml:space="preserve">, </w:t>
      </w:r>
      <w:proofErr w:type="spellStart"/>
      <w:r w:rsidRPr="00831C57">
        <w:rPr>
          <w:rFonts w:cs="Times New Roman"/>
        </w:rPr>
        <w:t>S</w:t>
      </w:r>
      <w:r w:rsidRPr="003926B2">
        <w:rPr>
          <w:rFonts w:cs="Times New Roman"/>
          <w:vertAlign w:val="subscript"/>
        </w:rPr>
        <w:t>max</w:t>
      </w:r>
      <w:proofErr w:type="spellEnd"/>
      <w:r w:rsidRPr="00831C57">
        <w:rPr>
          <w:rFonts w:cs="Times New Roman"/>
        </w:rPr>
        <w:t>, takes place if all pixels within the entire searching</w:t>
      </w:r>
      <w:r w:rsidR="009E7BFA">
        <w:rPr>
          <w:rFonts w:cs="Times New Roman"/>
        </w:rPr>
        <w:t xml:space="preserve"> </w:t>
      </w:r>
      <w:r w:rsidRPr="00831C57">
        <w:rPr>
          <w:rFonts w:cs="Times New Roman"/>
        </w:rPr>
        <w:t xml:space="preserve">window are </w:t>
      </w:r>
      <w:r w:rsidR="003926B2">
        <w:rPr>
          <w:rFonts w:cs="Times New Roman"/>
        </w:rPr>
        <w:t>retrieved</w:t>
      </w:r>
      <w:r w:rsidRPr="00831C57">
        <w:rPr>
          <w:rFonts w:cs="Times New Roman"/>
        </w:rPr>
        <w:t>:</w:t>
      </w:r>
    </w:p>
    <w:p w:rsidR="003926B2" w:rsidRDefault="003926B2" w:rsidP="00D556B2">
      <w:pPr>
        <w:widowControl w:val="0"/>
        <w:autoSpaceDE w:val="0"/>
        <w:autoSpaceDN w:val="0"/>
        <w:adjustRightInd w:val="0"/>
        <w:rPr>
          <w:rFonts w:ascii="Cambria" w:hAnsi="Cambria" w:cs="Times New Roman"/>
        </w:rPr>
      </w:pPr>
    </w:p>
    <w:tbl>
      <w:tblPr>
        <w:tblStyle w:val="TableGrid"/>
        <w:tblW w:w="95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298"/>
        <w:gridCol w:w="6908"/>
        <w:gridCol w:w="1298"/>
      </w:tblGrid>
      <w:tr w:rsidR="00AC49EF" w:rsidTr="00741380">
        <w:trPr>
          <w:jc w:val="center"/>
        </w:trPr>
        <w:tc>
          <w:tcPr>
            <w:tcW w:w="1298" w:type="dxa"/>
            <w:vAlign w:val="center"/>
          </w:tcPr>
          <w:p w:rsidR="00AC49EF" w:rsidRDefault="00AC49EF" w:rsidP="00741380"/>
        </w:tc>
        <w:tc>
          <w:tcPr>
            <w:tcW w:w="6908" w:type="dxa"/>
            <w:vAlign w:val="center"/>
          </w:tcPr>
          <w:p w:rsidR="00AC49EF" w:rsidRDefault="0099000F" w:rsidP="0099000F">
            <w:pPr>
              <w:keepNext/>
              <w:jc w:val="center"/>
            </w:pPr>
            <w:r w:rsidRPr="00D53CAE">
              <w:rPr>
                <w:rFonts w:cs="Times New Roman"/>
                <w:position w:val="-38"/>
              </w:rPr>
              <w:object w:dxaOrig="4020" w:dyaOrig="859">
                <v:shape id="_x0000_i1087" type="#_x0000_t75" style="width:201.45pt;height:42.9pt" o:ole="">
                  <v:imagedata r:id="rId130" o:title=""/>
                </v:shape>
                <o:OLEObject Type="Embed" ProgID="Equation.3" ShapeID="_x0000_i1087" DrawAspect="Content" ObjectID="_1430560100" r:id="rId131"/>
              </w:object>
            </w:r>
          </w:p>
        </w:tc>
        <w:tc>
          <w:tcPr>
            <w:tcW w:w="1298" w:type="dxa"/>
            <w:vAlign w:val="center"/>
          </w:tcPr>
          <w:p w:rsidR="00AC49EF" w:rsidRDefault="00AC49EF" w:rsidP="00741380">
            <w:pPr>
              <w:jc w:val="right"/>
            </w:pPr>
            <w:r>
              <w:t>(</w:t>
            </w:r>
            <w:fldSimple w:instr=" STYLEREF 1 \s ">
              <w:r w:rsidR="00A05E3D">
                <w:rPr>
                  <w:noProof/>
                </w:rPr>
                <w:t>3</w:t>
              </w:r>
            </w:fldSimple>
            <w:r w:rsidR="0024134B">
              <w:t>.</w:t>
            </w:r>
            <w:fldSimple w:instr=" SEQ Equation \* ARABIC \s 1 ">
              <w:r w:rsidR="00A05E3D">
                <w:rPr>
                  <w:noProof/>
                </w:rPr>
                <w:t>34</w:t>
              </w:r>
            </w:fldSimple>
            <w:r>
              <w:t>)</w:t>
            </w:r>
          </w:p>
        </w:tc>
      </w:tr>
    </w:tbl>
    <w:p w:rsidR="003926B2" w:rsidRPr="00D22486" w:rsidRDefault="003926B2" w:rsidP="00D556B2">
      <w:pPr>
        <w:widowControl w:val="0"/>
        <w:autoSpaceDE w:val="0"/>
        <w:autoSpaceDN w:val="0"/>
        <w:adjustRightInd w:val="0"/>
        <w:rPr>
          <w:rFonts w:ascii="Cambria" w:hAnsi="Cambria" w:cs="Times New Roman"/>
        </w:rPr>
      </w:pPr>
    </w:p>
    <w:p w:rsidR="00D556B2" w:rsidRDefault="00D556B2" w:rsidP="00D556B2">
      <w:pPr>
        <w:widowControl w:val="0"/>
        <w:autoSpaceDE w:val="0"/>
        <w:autoSpaceDN w:val="0"/>
        <w:adjustRightInd w:val="0"/>
        <w:rPr>
          <w:rFonts w:cs="Times New Roman"/>
        </w:rPr>
      </w:pPr>
      <w:r w:rsidRPr="00D41F9B">
        <w:rPr>
          <w:rFonts w:cs="Times New Roman"/>
        </w:rPr>
        <w:t>Intuitively, in this case the best interpolation accuracy is achieved. The interpolation</w:t>
      </w:r>
      <w:r w:rsidR="00D41F9B" w:rsidRPr="00D41F9B">
        <w:rPr>
          <w:rFonts w:cs="Times New Roman"/>
        </w:rPr>
        <w:t xml:space="preserve"> </w:t>
      </w:r>
      <w:r w:rsidRPr="00D41F9B">
        <w:rPr>
          <w:rFonts w:cs="Times New Roman"/>
        </w:rPr>
        <w:t xml:space="preserve">accuracy deteriorates when the </w:t>
      </w:r>
      <w:r w:rsidR="00D41F9B" w:rsidRPr="00D41F9B">
        <w:rPr>
          <w:rFonts w:cs="Times New Roman"/>
        </w:rPr>
        <w:t>number of retrieved</w:t>
      </w:r>
      <w:r w:rsidRPr="00D41F9B">
        <w:rPr>
          <w:rFonts w:cs="Times New Roman"/>
        </w:rPr>
        <w:t xml:space="preserve"> pixels within the window is getting less or</w:t>
      </w:r>
      <w:r w:rsidR="00D41F9B" w:rsidRPr="00D41F9B">
        <w:rPr>
          <w:rFonts w:cs="Times New Roman"/>
        </w:rPr>
        <w:t xml:space="preserve"> </w:t>
      </w:r>
      <w:r w:rsidRPr="00D41F9B">
        <w:rPr>
          <w:rFonts w:cs="Times New Roman"/>
        </w:rPr>
        <w:t>when they move f</w:t>
      </w:r>
      <w:r w:rsidR="00D41F9B" w:rsidRPr="00D41F9B">
        <w:rPr>
          <w:rFonts w:cs="Times New Roman"/>
        </w:rPr>
        <w:t>u</w:t>
      </w:r>
      <w:r w:rsidRPr="00D41F9B">
        <w:rPr>
          <w:rFonts w:cs="Times New Roman"/>
        </w:rPr>
        <w:t>rther from the window center. Since this corresponds to decreasing</w:t>
      </w:r>
      <w:r w:rsidR="00D41F9B" w:rsidRPr="00D41F9B">
        <w:rPr>
          <w:rFonts w:cs="Times New Roman"/>
        </w:rPr>
        <w:t xml:space="preserve"> </w:t>
      </w:r>
      <w:proofErr w:type="spellStart"/>
      <w:r w:rsidRPr="00D41F9B">
        <w:rPr>
          <w:rFonts w:cs="Times New Roman"/>
        </w:rPr>
        <w:t>S</w:t>
      </w:r>
      <w:r w:rsidRPr="00D41F9B">
        <w:rPr>
          <w:rFonts w:cs="Times New Roman"/>
          <w:vertAlign w:val="subscript"/>
        </w:rPr>
        <w:t>DIST</w:t>
      </w:r>
      <w:proofErr w:type="spellEnd"/>
      <w:r w:rsidRPr="00D41F9B">
        <w:rPr>
          <w:rFonts w:cs="Times New Roman"/>
        </w:rPr>
        <w:t xml:space="preserve"> from </w:t>
      </w:r>
      <w:proofErr w:type="spellStart"/>
      <w:r w:rsidRPr="00D41F9B">
        <w:rPr>
          <w:rFonts w:cs="Times New Roman"/>
        </w:rPr>
        <w:t>S</w:t>
      </w:r>
      <w:r w:rsidR="00D41F9B" w:rsidRPr="00D41F9B">
        <w:rPr>
          <w:rFonts w:cs="Times New Roman"/>
          <w:vertAlign w:val="subscript"/>
        </w:rPr>
        <w:t>max</w:t>
      </w:r>
      <w:proofErr w:type="spellEnd"/>
      <w:r w:rsidRPr="00D41F9B">
        <w:rPr>
          <w:rFonts w:cs="Times New Roman"/>
        </w:rPr>
        <w:t xml:space="preserve"> to lesser values, the ratio </w:t>
      </w:r>
      <w:proofErr w:type="spellStart"/>
      <w:r w:rsidRPr="00D41F9B">
        <w:rPr>
          <w:rFonts w:cs="Times New Roman"/>
        </w:rPr>
        <w:t>S</w:t>
      </w:r>
      <w:r w:rsidRPr="00D41F9B">
        <w:rPr>
          <w:rFonts w:cs="Times New Roman"/>
          <w:vertAlign w:val="subscript"/>
        </w:rPr>
        <w:t>DIST</w:t>
      </w:r>
      <w:proofErr w:type="spellEnd"/>
      <w:r w:rsidRPr="00D41F9B">
        <w:rPr>
          <w:rFonts w:cs="Times New Roman"/>
        </w:rPr>
        <w:t>/</w:t>
      </w:r>
      <w:proofErr w:type="spellStart"/>
      <w:r w:rsidRPr="00D41F9B">
        <w:rPr>
          <w:rFonts w:cs="Times New Roman"/>
        </w:rPr>
        <w:t>S</w:t>
      </w:r>
      <w:r w:rsidR="00D41F9B" w:rsidRPr="00D41F9B">
        <w:rPr>
          <w:rFonts w:cs="Times New Roman"/>
          <w:vertAlign w:val="subscript"/>
        </w:rPr>
        <w:t>max</w:t>
      </w:r>
      <w:proofErr w:type="spellEnd"/>
      <w:r w:rsidRPr="00D41F9B">
        <w:rPr>
          <w:rFonts w:cs="Times New Roman"/>
        </w:rPr>
        <w:t xml:space="preserve"> can be used as a measure of</w:t>
      </w:r>
      <w:r w:rsidR="00D41F9B" w:rsidRPr="00D41F9B">
        <w:rPr>
          <w:rFonts w:cs="Times New Roman"/>
        </w:rPr>
        <w:t xml:space="preserve"> </w:t>
      </w:r>
      <w:r w:rsidRPr="00D41F9B">
        <w:rPr>
          <w:rFonts w:cs="Times New Roman"/>
        </w:rPr>
        <w:t xml:space="preserve">interpolation accuracy. When </w:t>
      </w:r>
      <w:proofErr w:type="spellStart"/>
      <w:r w:rsidR="00D41F9B" w:rsidRPr="00D41F9B">
        <w:rPr>
          <w:rFonts w:cs="Times New Roman"/>
        </w:rPr>
        <w:t>S</w:t>
      </w:r>
      <w:r w:rsidR="00D41F9B" w:rsidRPr="00D41F9B">
        <w:rPr>
          <w:rFonts w:cs="Times New Roman"/>
          <w:vertAlign w:val="subscript"/>
        </w:rPr>
        <w:t>DIST</w:t>
      </w:r>
      <w:proofErr w:type="spellEnd"/>
      <w:r w:rsidR="00D41F9B" w:rsidRPr="00D41F9B">
        <w:rPr>
          <w:rFonts w:cs="Times New Roman"/>
        </w:rPr>
        <w:t>/</w:t>
      </w:r>
      <w:proofErr w:type="spellStart"/>
      <w:r w:rsidR="00D41F9B" w:rsidRPr="00D41F9B">
        <w:rPr>
          <w:rFonts w:cs="Times New Roman"/>
        </w:rPr>
        <w:t>S</w:t>
      </w:r>
      <w:r w:rsidR="00D41F9B" w:rsidRPr="00D41F9B">
        <w:rPr>
          <w:rFonts w:cs="Times New Roman"/>
          <w:vertAlign w:val="subscript"/>
        </w:rPr>
        <w:t>max</w:t>
      </w:r>
      <w:proofErr w:type="spellEnd"/>
      <w:r w:rsidR="00D41F9B" w:rsidRPr="00D41F9B">
        <w:rPr>
          <w:rFonts w:cs="Times New Roman"/>
        </w:rPr>
        <w:t xml:space="preserve"> </w:t>
      </w:r>
      <w:r w:rsidRPr="00D41F9B">
        <w:rPr>
          <w:rFonts w:cs="Times New Roman"/>
        </w:rPr>
        <w:t xml:space="preserve">becomes less than a certain threshold value </w:t>
      </w:r>
      <w:r w:rsidRPr="00D41F9B">
        <w:rPr>
          <w:rFonts w:ascii="Symbol" w:hAnsi="Symbol" w:cs="™"/>
          <w:bCs/>
        </w:rPr>
        <w:t></w:t>
      </w:r>
      <w:r w:rsidRPr="00D41F9B">
        <w:rPr>
          <w:rFonts w:cs="Times New Roman"/>
        </w:rPr>
        <w:t>,</w:t>
      </w:r>
      <w:r w:rsidR="00D41F9B" w:rsidRPr="00D41F9B">
        <w:rPr>
          <w:rFonts w:cs="Times New Roman"/>
        </w:rPr>
        <w:t xml:space="preserve"> the algorithm invokes </w:t>
      </w:r>
      <w:proofErr w:type="spellStart"/>
      <w:r w:rsidR="00D41F9B" w:rsidRPr="00D41F9B">
        <w:rPr>
          <w:rFonts w:cs="Times New Roman"/>
        </w:rPr>
        <w:t>NAAPS</w:t>
      </w:r>
      <w:proofErr w:type="spellEnd"/>
      <w:r w:rsidR="00D41F9B" w:rsidRPr="00D41F9B">
        <w:rPr>
          <w:rFonts w:cs="Times New Roman"/>
        </w:rPr>
        <w:t xml:space="preserve"> or </w:t>
      </w:r>
      <w:r w:rsidRPr="00D41F9B">
        <w:rPr>
          <w:rFonts w:cs="Times New Roman"/>
        </w:rPr>
        <w:t xml:space="preserve">climatology to construct </w:t>
      </w:r>
      <w:r w:rsidR="00D41F9B" w:rsidRPr="00D41F9B">
        <w:rPr>
          <w:rFonts w:cs="Times New Roman"/>
        </w:rPr>
        <w:t xml:space="preserve">an estimated </w:t>
      </w:r>
      <w:r w:rsidRPr="00D41F9B">
        <w:rPr>
          <w:rFonts w:cs="Times New Roman"/>
        </w:rPr>
        <w:t>AOT as a</w:t>
      </w:r>
      <w:r w:rsidR="00D41F9B" w:rsidRPr="00D41F9B">
        <w:rPr>
          <w:rFonts w:cs="Times New Roman"/>
        </w:rPr>
        <w:t xml:space="preserve"> </w:t>
      </w:r>
      <w:r w:rsidRPr="00D41F9B">
        <w:rPr>
          <w:rFonts w:cs="Times New Roman"/>
        </w:rPr>
        <w:t>weighted</w:t>
      </w:r>
      <w:r w:rsidR="00D41F9B">
        <w:rPr>
          <w:rFonts w:cs="Times New Roman"/>
        </w:rPr>
        <w:t xml:space="preserve"> sum of interpolation and </w:t>
      </w:r>
      <w:proofErr w:type="spellStart"/>
      <w:r w:rsidR="00D41F9B">
        <w:rPr>
          <w:rFonts w:cs="Times New Roman"/>
        </w:rPr>
        <w:t>NAAPS</w:t>
      </w:r>
      <w:proofErr w:type="spellEnd"/>
      <w:r w:rsidRPr="00D41F9B">
        <w:rPr>
          <w:rFonts w:cs="Times New Roman"/>
        </w:rPr>
        <w:t>/climatology (</w:t>
      </w:r>
      <w:r w:rsidR="0003233B">
        <w:rPr>
          <w:rFonts w:cs="Times New Roman"/>
        </w:rPr>
        <w:t xml:space="preserve">Eq. </w:t>
      </w:r>
      <w:r w:rsidR="00BA157F">
        <w:rPr>
          <w:rFonts w:cs="Times New Roman"/>
        </w:rPr>
        <w:fldChar w:fldCharType="begin"/>
      </w:r>
      <w:r w:rsidR="00073152">
        <w:rPr>
          <w:rFonts w:cs="Times New Roman"/>
        </w:rPr>
        <w:instrText xml:space="preserve"> REF _Ref356133610 \h </w:instrText>
      </w:r>
      <w:r w:rsidR="00BA157F">
        <w:rPr>
          <w:rFonts w:cs="Times New Roman"/>
        </w:rPr>
      </w:r>
      <w:r w:rsidR="00BA157F">
        <w:rPr>
          <w:rFonts w:cs="Times New Roman"/>
        </w:rPr>
        <w:fldChar w:fldCharType="separate"/>
      </w:r>
      <w:r w:rsidR="00A05E3D">
        <w:t>(</w:t>
      </w:r>
      <w:r w:rsidR="00A05E3D">
        <w:rPr>
          <w:noProof/>
        </w:rPr>
        <w:t>3</w:t>
      </w:r>
      <w:r w:rsidR="00A05E3D">
        <w:t>.</w:t>
      </w:r>
      <w:r w:rsidR="00A05E3D">
        <w:rPr>
          <w:noProof/>
        </w:rPr>
        <w:t>27</w:t>
      </w:r>
      <w:r w:rsidR="00A05E3D">
        <w:t>)</w:t>
      </w:r>
      <w:r w:rsidR="00BA157F">
        <w:rPr>
          <w:rFonts w:cs="Times New Roman"/>
        </w:rPr>
        <w:fldChar w:fldCharType="end"/>
      </w:r>
      <w:r w:rsidRPr="00D41F9B">
        <w:rPr>
          <w:rFonts w:cs="Times New Roman"/>
        </w:rPr>
        <w:t xml:space="preserve">). </w:t>
      </w:r>
      <w:r w:rsidR="00D41F9B">
        <w:rPr>
          <w:rFonts w:cs="Times New Roman"/>
        </w:rPr>
        <w:t xml:space="preserve"> </w:t>
      </w:r>
      <w:r w:rsidRPr="00D41F9B">
        <w:rPr>
          <w:rFonts w:cs="Times New Roman"/>
        </w:rPr>
        <w:t>According</w:t>
      </w:r>
      <w:r w:rsidR="00D41F9B">
        <w:rPr>
          <w:rFonts w:cs="Times New Roman"/>
        </w:rPr>
        <w:t>ly</w:t>
      </w:r>
      <w:r w:rsidRPr="00D41F9B">
        <w:rPr>
          <w:rFonts w:cs="Times New Roman"/>
        </w:rPr>
        <w:t>, relative</w:t>
      </w:r>
      <w:r w:rsidR="00D41F9B">
        <w:rPr>
          <w:rFonts w:cs="Times New Roman"/>
        </w:rPr>
        <w:t xml:space="preserve"> </w:t>
      </w:r>
      <w:r w:rsidRPr="00D41F9B">
        <w:rPr>
          <w:rFonts w:cs="Times New Roman"/>
        </w:rPr>
        <w:t xml:space="preserve">contributions of interpolation and </w:t>
      </w:r>
      <w:proofErr w:type="spellStart"/>
      <w:r w:rsidRPr="00D41F9B">
        <w:rPr>
          <w:rFonts w:cs="Times New Roman"/>
        </w:rPr>
        <w:t>NAAPS</w:t>
      </w:r>
      <w:proofErr w:type="spellEnd"/>
      <w:r w:rsidRPr="00D41F9B">
        <w:rPr>
          <w:rFonts w:cs="Times New Roman"/>
        </w:rPr>
        <w:t xml:space="preserve"> / climatology into the final AOT estimate are:</w:t>
      </w:r>
    </w:p>
    <w:p w:rsidR="00D41F9B" w:rsidRPr="00D41F9B" w:rsidRDefault="00D41F9B" w:rsidP="00D556B2">
      <w:pPr>
        <w:widowControl w:val="0"/>
        <w:autoSpaceDE w:val="0"/>
        <w:autoSpaceDN w:val="0"/>
        <w:adjustRightInd w:val="0"/>
        <w:rPr>
          <w:rFonts w:cs="Times New Roman"/>
        </w:rPr>
      </w:pPr>
    </w:p>
    <w:p w:rsidR="00D556B2" w:rsidRPr="00D22486" w:rsidRDefault="00D556B2" w:rsidP="00D556B2">
      <w:pPr>
        <w:widowControl w:val="0"/>
        <w:autoSpaceDE w:val="0"/>
        <w:autoSpaceDN w:val="0"/>
        <w:adjustRightInd w:val="0"/>
        <w:rPr>
          <w:rFonts w:ascii="Cambria" w:hAnsi="Cambria" w:cs="Times New Roman"/>
        </w:rPr>
      </w:pPr>
      <w:proofErr w:type="gramStart"/>
      <w:r w:rsidRPr="004506EF">
        <w:rPr>
          <w:rFonts w:cs="Times New Roman"/>
        </w:rPr>
        <w:t>p</w:t>
      </w:r>
      <w:r w:rsidRPr="004506EF">
        <w:rPr>
          <w:rFonts w:cs="Times New Roman"/>
          <w:vertAlign w:val="subscript"/>
        </w:rPr>
        <w:t>int</w:t>
      </w:r>
      <w:proofErr w:type="gramEnd"/>
      <w:r w:rsidRPr="004506EF">
        <w:rPr>
          <w:rFonts w:cs="Times New Roman"/>
        </w:rPr>
        <w:t xml:space="preserve"> = 1, </w:t>
      </w:r>
      <w:proofErr w:type="spellStart"/>
      <w:r w:rsidRPr="004506EF">
        <w:rPr>
          <w:rFonts w:cs="Times New Roman"/>
        </w:rPr>
        <w:t>p</w:t>
      </w:r>
      <w:r w:rsidRPr="004506EF">
        <w:rPr>
          <w:rFonts w:cs="Times New Roman"/>
          <w:vertAlign w:val="subscript"/>
        </w:rPr>
        <w:t>clim</w:t>
      </w:r>
      <w:proofErr w:type="spellEnd"/>
      <w:r w:rsidRPr="004506EF">
        <w:rPr>
          <w:rFonts w:cs="Times New Roman"/>
        </w:rPr>
        <w:t xml:space="preserve"> = 0</w:t>
      </w:r>
      <w:r w:rsidR="00D41F9B" w:rsidRPr="004506EF">
        <w:rPr>
          <w:rFonts w:cs="Times New Roman"/>
        </w:rPr>
        <w:t xml:space="preserve">,  </w:t>
      </w:r>
      <w:r w:rsidRPr="004506EF">
        <w:rPr>
          <w:rFonts w:cs="Times New Roman"/>
        </w:rPr>
        <w:t xml:space="preserve"> if </w:t>
      </w:r>
      <w:proofErr w:type="spellStart"/>
      <w:r w:rsidRPr="00D22486">
        <w:rPr>
          <w:rFonts w:ascii="Cambria" w:hAnsi="Cambria" w:cs="Times New Roman"/>
        </w:rPr>
        <w:t>S</w:t>
      </w:r>
      <w:r w:rsidRPr="00D22486">
        <w:rPr>
          <w:rFonts w:ascii="Cambria" w:hAnsi="Cambria" w:cs="Times New Roman"/>
          <w:sz w:val="16"/>
          <w:szCs w:val="16"/>
        </w:rPr>
        <w:t>DIST</w:t>
      </w:r>
      <w:proofErr w:type="spellEnd"/>
      <w:r w:rsidRPr="00D22486">
        <w:rPr>
          <w:rFonts w:ascii="Cambria" w:hAnsi="Cambria" w:cs="Times New Roman"/>
        </w:rPr>
        <w:t>/</w:t>
      </w:r>
      <w:proofErr w:type="spellStart"/>
      <w:r w:rsidRPr="00D22486">
        <w:rPr>
          <w:rFonts w:ascii="Cambria" w:hAnsi="Cambria" w:cs="Times New Roman"/>
        </w:rPr>
        <w:t>S</w:t>
      </w:r>
      <w:r w:rsidRPr="00D22486">
        <w:rPr>
          <w:rFonts w:ascii="Cambria" w:hAnsi="Cambria" w:cs="Times New Roman"/>
          <w:sz w:val="16"/>
          <w:szCs w:val="16"/>
        </w:rPr>
        <w:t>MAX</w:t>
      </w:r>
      <w:proofErr w:type="spellEnd"/>
      <w:r w:rsidR="00D41F9B" w:rsidRPr="004506EF">
        <w:rPr>
          <w:rFonts w:ascii="™" w:hAnsi="™" w:cs="™"/>
          <w:bCs/>
        </w:rPr>
        <w:t>≥</w:t>
      </w:r>
      <w:r w:rsidRPr="004506EF">
        <w:rPr>
          <w:rFonts w:ascii="Symbol" w:hAnsi="Symbol" w:cs="™"/>
          <w:bCs/>
        </w:rPr>
        <w:t></w:t>
      </w:r>
      <w:r w:rsidR="00D41F9B" w:rsidRPr="00D22486">
        <w:rPr>
          <w:rFonts w:ascii="Cambria" w:hAnsi="Cambria" w:cs="Times New Roman"/>
        </w:rPr>
        <w:t xml:space="preserve"> or </w:t>
      </w:r>
      <w:r w:rsidR="00D41F9B" w:rsidRPr="004506EF">
        <w:rPr>
          <w:rFonts w:cs="Times New Roman"/>
        </w:rPr>
        <w:t xml:space="preserve">the </w:t>
      </w:r>
      <w:proofErr w:type="spellStart"/>
      <w:r w:rsidR="00D41F9B" w:rsidRPr="004506EF">
        <w:rPr>
          <w:rFonts w:cs="Times New Roman"/>
        </w:rPr>
        <w:t>NAAPS</w:t>
      </w:r>
      <w:proofErr w:type="spellEnd"/>
      <w:r w:rsidR="00D41F9B" w:rsidRPr="004506EF">
        <w:rPr>
          <w:rFonts w:cs="Times New Roman"/>
        </w:rPr>
        <w:t xml:space="preserve"> / climatology AOT is </w:t>
      </w:r>
      <w:r w:rsidR="00D41F9B" w:rsidRPr="00D22486">
        <w:rPr>
          <w:rFonts w:ascii="Cambria" w:hAnsi="Cambria" w:cs="Times New Roman"/>
        </w:rPr>
        <w:t>unavailable,</w:t>
      </w:r>
    </w:p>
    <w:p w:rsidR="00D41F9B" w:rsidRPr="004506EF" w:rsidRDefault="00D41F9B" w:rsidP="00D556B2">
      <w:pPr>
        <w:widowControl w:val="0"/>
        <w:autoSpaceDE w:val="0"/>
        <w:autoSpaceDN w:val="0"/>
        <w:adjustRightInd w:val="0"/>
        <w:rPr>
          <w:rFonts w:cs="Times New Roman"/>
        </w:rPr>
      </w:pPr>
    </w:p>
    <w:p w:rsidR="00D41F9B" w:rsidRPr="00D22486" w:rsidRDefault="00D556B2" w:rsidP="00D556B2">
      <w:pPr>
        <w:widowControl w:val="0"/>
        <w:autoSpaceDE w:val="0"/>
        <w:autoSpaceDN w:val="0"/>
        <w:adjustRightInd w:val="0"/>
        <w:rPr>
          <w:rFonts w:ascii="Cambria" w:hAnsi="Cambria" w:cs="Times New Roman"/>
        </w:rPr>
      </w:pPr>
      <w:proofErr w:type="gramStart"/>
      <w:r w:rsidRPr="00D22486">
        <w:rPr>
          <w:rFonts w:ascii="Cambria" w:hAnsi="Cambria" w:cs="Times New Roman"/>
        </w:rPr>
        <w:t>p</w:t>
      </w:r>
      <w:r w:rsidRPr="00D22486">
        <w:rPr>
          <w:rFonts w:ascii="Cambria" w:hAnsi="Cambria" w:cs="Times New Roman"/>
          <w:sz w:val="16"/>
          <w:szCs w:val="16"/>
        </w:rPr>
        <w:t>int</w:t>
      </w:r>
      <w:proofErr w:type="gramEnd"/>
      <w:r w:rsidRPr="00D22486">
        <w:rPr>
          <w:rFonts w:ascii="Cambria" w:hAnsi="Cambria" w:cs="Times New Roman"/>
          <w:sz w:val="16"/>
          <w:szCs w:val="16"/>
        </w:rPr>
        <w:t xml:space="preserve"> </w:t>
      </w:r>
      <w:r w:rsidRPr="00D22486">
        <w:rPr>
          <w:rFonts w:ascii="Cambria" w:hAnsi="Cambria" w:cs="Times New Roman"/>
        </w:rPr>
        <w:t xml:space="preserve">= </w:t>
      </w:r>
      <w:r w:rsidR="00772394" w:rsidRPr="00D22486">
        <w:rPr>
          <w:rFonts w:ascii="Cambria" w:hAnsi="Cambria" w:cs="Times New Roman"/>
          <w:color w:val="0000FF"/>
        </w:rPr>
        <w:t xml:space="preserve"> </w:t>
      </w:r>
      <w:proofErr w:type="spellStart"/>
      <w:r w:rsidR="00772394" w:rsidRPr="00D22486">
        <w:rPr>
          <w:rFonts w:ascii="Cambria" w:hAnsi="Cambria" w:cs="Times New Roman"/>
        </w:rPr>
        <w:t>S</w:t>
      </w:r>
      <w:r w:rsidR="00772394" w:rsidRPr="00D22486">
        <w:rPr>
          <w:rFonts w:ascii="Cambria" w:hAnsi="Cambria" w:cs="Times New Roman"/>
          <w:sz w:val="16"/>
          <w:szCs w:val="16"/>
        </w:rPr>
        <w:t>DIST</w:t>
      </w:r>
      <w:proofErr w:type="spellEnd"/>
      <w:r w:rsidR="00772394" w:rsidRPr="00D22486">
        <w:rPr>
          <w:rFonts w:ascii="Cambria" w:hAnsi="Cambria" w:cs="Times New Roman"/>
        </w:rPr>
        <w:t>/</w:t>
      </w:r>
      <w:proofErr w:type="spellStart"/>
      <w:r w:rsidR="00772394" w:rsidRPr="00D22486">
        <w:rPr>
          <w:rFonts w:ascii="Cambria" w:hAnsi="Cambria" w:cs="Times New Roman"/>
        </w:rPr>
        <w:t>S</w:t>
      </w:r>
      <w:r w:rsidR="00772394" w:rsidRPr="00D22486">
        <w:rPr>
          <w:rFonts w:ascii="Cambria" w:hAnsi="Cambria" w:cs="Times New Roman"/>
          <w:sz w:val="16"/>
          <w:szCs w:val="16"/>
        </w:rPr>
        <w:t>max</w:t>
      </w:r>
      <w:proofErr w:type="spellEnd"/>
      <w:r w:rsidR="00772394" w:rsidRPr="00D22486">
        <w:rPr>
          <w:rFonts w:ascii="Cambria" w:hAnsi="Cambria" w:cs="Times New Roman"/>
        </w:rPr>
        <w:t>/</w:t>
      </w:r>
      <w:r w:rsidR="00772394" w:rsidRPr="00A2273F">
        <w:rPr>
          <w:rFonts w:ascii="Symbol" w:hAnsi="Symbol" w:cs="™"/>
          <w:bCs/>
        </w:rPr>
        <w:t></w:t>
      </w:r>
      <w:r w:rsidR="00772394" w:rsidRPr="00A2273F">
        <w:rPr>
          <w:rFonts w:ascii="Symbol" w:hAnsi="Symbol" w:cs="™"/>
          <w:bCs/>
        </w:rPr>
        <w:t></w:t>
      </w:r>
      <w:r w:rsidRPr="00D22486">
        <w:rPr>
          <w:rFonts w:ascii="Cambria" w:hAnsi="Cambria" w:cs="Times New Roman"/>
        </w:rPr>
        <w:t xml:space="preserve"> </w:t>
      </w:r>
      <w:proofErr w:type="spellStart"/>
      <w:r w:rsidRPr="00D22486">
        <w:rPr>
          <w:rFonts w:ascii="Cambria" w:hAnsi="Cambria" w:cs="Times New Roman"/>
        </w:rPr>
        <w:t>p</w:t>
      </w:r>
      <w:r w:rsidRPr="00D22486">
        <w:rPr>
          <w:rFonts w:ascii="Cambria" w:hAnsi="Cambria" w:cs="Times New Roman"/>
          <w:sz w:val="16"/>
          <w:szCs w:val="16"/>
        </w:rPr>
        <w:t>clim</w:t>
      </w:r>
      <w:proofErr w:type="spellEnd"/>
      <w:r w:rsidRPr="00D22486">
        <w:rPr>
          <w:rFonts w:ascii="Cambria" w:hAnsi="Cambria" w:cs="Times New Roman"/>
        </w:rPr>
        <w:t>=1 -</w:t>
      </w:r>
      <w:proofErr w:type="spellStart"/>
      <w:r w:rsidR="00772394" w:rsidRPr="00D22486">
        <w:rPr>
          <w:rFonts w:ascii="Cambria" w:hAnsi="Cambria" w:cs="Times New Roman"/>
        </w:rPr>
        <w:t>S</w:t>
      </w:r>
      <w:r w:rsidR="00772394" w:rsidRPr="00D22486">
        <w:rPr>
          <w:rFonts w:ascii="Cambria" w:hAnsi="Cambria" w:cs="Times New Roman"/>
          <w:sz w:val="16"/>
          <w:szCs w:val="16"/>
        </w:rPr>
        <w:t>DIST</w:t>
      </w:r>
      <w:proofErr w:type="spellEnd"/>
      <w:r w:rsidR="00772394" w:rsidRPr="00D22486">
        <w:rPr>
          <w:rFonts w:ascii="Cambria" w:hAnsi="Cambria" w:cs="Times New Roman"/>
        </w:rPr>
        <w:t>/</w:t>
      </w:r>
      <w:proofErr w:type="spellStart"/>
      <w:r w:rsidR="00772394" w:rsidRPr="00D22486">
        <w:rPr>
          <w:rFonts w:ascii="Cambria" w:hAnsi="Cambria" w:cs="Times New Roman"/>
        </w:rPr>
        <w:t>S</w:t>
      </w:r>
      <w:r w:rsidR="00772394" w:rsidRPr="00D22486">
        <w:rPr>
          <w:rFonts w:ascii="Cambria" w:hAnsi="Cambria" w:cs="Times New Roman"/>
          <w:sz w:val="16"/>
          <w:szCs w:val="16"/>
        </w:rPr>
        <w:t>max</w:t>
      </w:r>
      <w:proofErr w:type="spellEnd"/>
      <w:r w:rsidR="00772394" w:rsidRPr="00D22486">
        <w:rPr>
          <w:rFonts w:ascii="Cambria" w:hAnsi="Cambria" w:cs="Times New Roman"/>
        </w:rPr>
        <w:t>/</w:t>
      </w:r>
      <w:r w:rsidR="00772394" w:rsidRPr="00A2273F">
        <w:rPr>
          <w:rFonts w:ascii="Symbol" w:hAnsi="Symbol" w:cs="™"/>
          <w:bCs/>
        </w:rPr>
        <w:t></w:t>
      </w:r>
      <w:r w:rsidR="00D41F9B" w:rsidRPr="00D22486">
        <w:rPr>
          <w:rFonts w:ascii="Cambria" w:hAnsi="Cambria" w:cs="Times New Roman"/>
          <w:sz w:val="16"/>
          <w:szCs w:val="16"/>
        </w:rPr>
        <w:t xml:space="preserve">  </w:t>
      </w:r>
      <w:r w:rsidR="00D41F9B" w:rsidRPr="00D22486">
        <w:rPr>
          <w:rFonts w:ascii="Cambria" w:hAnsi="Cambria" w:cs="Times New Roman"/>
        </w:rPr>
        <w:t xml:space="preserve"> </w:t>
      </w:r>
      <w:r w:rsidRPr="00D22486">
        <w:rPr>
          <w:rFonts w:ascii="Cambria" w:hAnsi="Cambria" w:cs="Times New Roman"/>
        </w:rPr>
        <w:t xml:space="preserve">if the </w:t>
      </w:r>
      <w:proofErr w:type="spellStart"/>
      <w:r w:rsidRPr="00D22486">
        <w:rPr>
          <w:rFonts w:ascii="Cambria" w:hAnsi="Cambria" w:cs="Times New Roman"/>
        </w:rPr>
        <w:t>NAAPS</w:t>
      </w:r>
      <w:proofErr w:type="spellEnd"/>
      <w:r w:rsidRPr="00D22486">
        <w:rPr>
          <w:rFonts w:ascii="Cambria" w:hAnsi="Cambria" w:cs="Times New Roman"/>
        </w:rPr>
        <w:t xml:space="preserve"> / climatology AOT is</w:t>
      </w:r>
      <w:r w:rsidR="00D41F9B" w:rsidRPr="00D22486">
        <w:rPr>
          <w:rFonts w:ascii="Cambria" w:hAnsi="Cambria" w:cs="Times New Roman"/>
        </w:rPr>
        <w:t xml:space="preserve"> </w:t>
      </w:r>
      <w:r w:rsidRPr="00D22486">
        <w:rPr>
          <w:rFonts w:ascii="Cambria" w:hAnsi="Cambria" w:cs="Times New Roman"/>
        </w:rPr>
        <w:t xml:space="preserve">available and </w:t>
      </w:r>
    </w:p>
    <w:p w:rsidR="00D556B2" w:rsidRPr="00D22486" w:rsidRDefault="00D41F9B" w:rsidP="00D556B2">
      <w:pPr>
        <w:widowControl w:val="0"/>
        <w:autoSpaceDE w:val="0"/>
        <w:autoSpaceDN w:val="0"/>
        <w:adjustRightInd w:val="0"/>
        <w:rPr>
          <w:rFonts w:ascii="Cambria" w:hAnsi="Cambria" w:cs="Times New Roman"/>
        </w:rPr>
      </w:pPr>
      <w:r w:rsidRPr="00D22486">
        <w:rPr>
          <w:rFonts w:ascii="Cambria" w:hAnsi="Cambria" w:cs="Times New Roman"/>
        </w:rPr>
        <w:tab/>
      </w:r>
      <w:r w:rsidRPr="00D22486">
        <w:rPr>
          <w:rFonts w:ascii="Cambria" w:hAnsi="Cambria" w:cs="Times New Roman"/>
        </w:rPr>
        <w:tab/>
      </w:r>
      <w:r w:rsidRPr="00D22486">
        <w:rPr>
          <w:rFonts w:ascii="Cambria" w:hAnsi="Cambria" w:cs="Times New Roman"/>
        </w:rPr>
        <w:tab/>
      </w:r>
      <w:r w:rsidRPr="00D22486">
        <w:rPr>
          <w:rFonts w:ascii="Cambria" w:hAnsi="Cambria" w:cs="Times New Roman"/>
        </w:rPr>
        <w:tab/>
      </w:r>
      <w:r w:rsidRPr="00D22486">
        <w:rPr>
          <w:rFonts w:ascii="Cambria" w:hAnsi="Cambria" w:cs="Times New Roman"/>
        </w:rPr>
        <w:tab/>
      </w:r>
      <w:r w:rsidRPr="00D22486">
        <w:rPr>
          <w:rFonts w:ascii="Cambria" w:hAnsi="Cambria" w:cs="Times New Roman"/>
        </w:rPr>
        <w:tab/>
      </w:r>
      <w:proofErr w:type="spellStart"/>
      <w:proofErr w:type="gramStart"/>
      <w:r w:rsidR="00D556B2" w:rsidRPr="00D22486">
        <w:rPr>
          <w:rFonts w:ascii="Cambria" w:hAnsi="Cambria" w:cs="Times New Roman"/>
        </w:rPr>
        <w:t>S</w:t>
      </w:r>
      <w:r w:rsidR="00D556B2" w:rsidRPr="00D22486">
        <w:rPr>
          <w:rFonts w:ascii="Cambria" w:hAnsi="Cambria" w:cs="Times New Roman"/>
          <w:sz w:val="16"/>
          <w:szCs w:val="16"/>
        </w:rPr>
        <w:t>DIST</w:t>
      </w:r>
      <w:proofErr w:type="spellEnd"/>
      <w:r w:rsidR="00D556B2" w:rsidRPr="00D22486">
        <w:rPr>
          <w:rFonts w:ascii="Cambria" w:hAnsi="Cambria" w:cs="Times New Roman"/>
        </w:rPr>
        <w:t>/</w:t>
      </w:r>
      <w:proofErr w:type="spellStart"/>
      <w:r w:rsidR="00D556B2" w:rsidRPr="00D22486">
        <w:rPr>
          <w:rFonts w:ascii="Cambria" w:hAnsi="Cambria" w:cs="Times New Roman"/>
        </w:rPr>
        <w:t>S</w:t>
      </w:r>
      <w:r w:rsidR="00D556B2" w:rsidRPr="00D22486">
        <w:rPr>
          <w:rFonts w:ascii="Cambria" w:hAnsi="Cambria" w:cs="Times New Roman"/>
          <w:sz w:val="16"/>
          <w:szCs w:val="16"/>
        </w:rPr>
        <w:t>MAX</w:t>
      </w:r>
      <w:proofErr w:type="spellEnd"/>
      <w:r w:rsidR="00D556B2" w:rsidRPr="00D22486">
        <w:rPr>
          <w:rFonts w:ascii="Cambria" w:hAnsi="Cambria" w:cs="Times New Roman"/>
        </w:rPr>
        <w:t>&lt;</w:t>
      </w:r>
      <w:r w:rsidR="00D556B2" w:rsidRPr="004506EF">
        <w:rPr>
          <w:rFonts w:ascii="Symbol" w:hAnsi="Symbol" w:cs="™"/>
          <w:bCs/>
        </w:rPr>
        <w:t></w:t>
      </w:r>
      <w:r w:rsidR="00D556B2" w:rsidRPr="00D22486">
        <w:rPr>
          <w:rFonts w:ascii="Cambria" w:hAnsi="Cambria" w:cs="Times New Roman"/>
        </w:rPr>
        <w:t>.</w:t>
      </w:r>
      <w:proofErr w:type="gramEnd"/>
      <w:r w:rsidR="00D556B2" w:rsidRPr="00D22486">
        <w:rPr>
          <w:rFonts w:ascii="Cambria" w:hAnsi="Cambria" w:cs="Times New Roman"/>
        </w:rPr>
        <w:t xml:space="preserve"> </w:t>
      </w:r>
    </w:p>
    <w:p w:rsidR="00D41F9B" w:rsidRPr="00D22486" w:rsidRDefault="00D41F9B" w:rsidP="00D556B2">
      <w:pPr>
        <w:widowControl w:val="0"/>
        <w:autoSpaceDE w:val="0"/>
        <w:autoSpaceDN w:val="0"/>
        <w:adjustRightInd w:val="0"/>
        <w:rPr>
          <w:rFonts w:ascii="Cambria" w:hAnsi="Cambria" w:cs="Times New Roman"/>
        </w:rPr>
      </w:pPr>
    </w:p>
    <w:p w:rsidR="00D556B2" w:rsidRPr="00F15CF8" w:rsidRDefault="00D556B2" w:rsidP="00D556B2">
      <w:pPr>
        <w:widowControl w:val="0"/>
        <w:autoSpaceDE w:val="0"/>
        <w:autoSpaceDN w:val="0"/>
        <w:adjustRightInd w:val="0"/>
        <w:rPr>
          <w:rFonts w:cs="Times New Roman"/>
        </w:rPr>
      </w:pPr>
      <w:r w:rsidRPr="00F15CF8">
        <w:rPr>
          <w:rFonts w:cs="Times New Roman"/>
        </w:rPr>
        <w:t>As a result, the algorithm involves two user-defined parameters: the half-size of a</w:t>
      </w:r>
      <w:r w:rsidR="00C22136" w:rsidRPr="00F15CF8">
        <w:rPr>
          <w:rFonts w:cs="Times New Roman"/>
        </w:rPr>
        <w:t xml:space="preserve"> </w:t>
      </w:r>
      <w:r w:rsidRPr="00F15CF8">
        <w:rPr>
          <w:rFonts w:cs="Times New Roman"/>
        </w:rPr>
        <w:t>searching window</w:t>
      </w:r>
      <w:r w:rsidR="00B86A6C" w:rsidRPr="00F15CF8">
        <w:rPr>
          <w:rFonts w:cs="Times New Roman"/>
        </w:rPr>
        <w:t>,</w:t>
      </w:r>
      <w:r w:rsidRPr="00F15CF8">
        <w:rPr>
          <w:rFonts w:cs="Times New Roman"/>
        </w:rPr>
        <w:t xml:space="preserve"> DIST</w:t>
      </w:r>
      <w:r w:rsidR="00B86A6C" w:rsidRPr="00F15CF8">
        <w:rPr>
          <w:rFonts w:cs="Times New Roman"/>
        </w:rPr>
        <w:t>,</w:t>
      </w:r>
      <w:r w:rsidRPr="00F15CF8">
        <w:rPr>
          <w:rFonts w:cs="Times New Roman"/>
        </w:rPr>
        <w:t xml:space="preserve"> and the interpolation threshold </w:t>
      </w:r>
      <w:r w:rsidRPr="001C4E79">
        <w:rPr>
          <w:rFonts w:ascii="Symbol" w:hAnsi="Symbol" w:cs="™"/>
          <w:bCs/>
        </w:rPr>
        <w:t></w:t>
      </w:r>
      <w:r w:rsidRPr="00F15CF8">
        <w:rPr>
          <w:rFonts w:cs="Times New Roman"/>
        </w:rPr>
        <w:t>. In our tests, we put DIST=20</w:t>
      </w:r>
      <w:r w:rsidR="00C22136" w:rsidRPr="00F15CF8">
        <w:rPr>
          <w:rFonts w:cs="Times New Roman"/>
        </w:rPr>
        <w:t xml:space="preserve"> </w:t>
      </w:r>
      <w:r w:rsidRPr="00F15CF8">
        <w:rPr>
          <w:rFonts w:cs="Times New Roman"/>
        </w:rPr>
        <w:t xml:space="preserve">and </w:t>
      </w:r>
      <w:r w:rsidRPr="00F15CF8">
        <w:rPr>
          <w:rFonts w:ascii="Symbol" w:hAnsi="Symbol" w:cs="™"/>
          <w:bCs/>
        </w:rPr>
        <w:t></w:t>
      </w:r>
      <w:r w:rsidR="00C22136" w:rsidRPr="00F15CF8">
        <w:rPr>
          <w:rFonts w:cs="Times New Roman"/>
        </w:rPr>
        <w:t>=0.</w:t>
      </w:r>
      <w:r w:rsidR="00772394">
        <w:rPr>
          <w:rFonts w:cs="Times New Roman"/>
        </w:rPr>
        <w:t>25</w:t>
      </w:r>
      <w:r w:rsidR="00C22136" w:rsidRPr="00F15CF8">
        <w:rPr>
          <w:rFonts w:cs="Times New Roman"/>
        </w:rPr>
        <w:t>.</w:t>
      </w:r>
    </w:p>
    <w:p w:rsidR="00C22136" w:rsidRPr="00F15CF8" w:rsidRDefault="00C22136" w:rsidP="00D556B2">
      <w:pPr>
        <w:widowControl w:val="0"/>
        <w:autoSpaceDE w:val="0"/>
        <w:autoSpaceDN w:val="0"/>
        <w:adjustRightInd w:val="0"/>
        <w:rPr>
          <w:rFonts w:cs="Times New Roman"/>
        </w:rPr>
      </w:pPr>
    </w:p>
    <w:p w:rsidR="00D556B2" w:rsidRPr="00F15CF8" w:rsidRDefault="00D556B2" w:rsidP="00D556B2">
      <w:pPr>
        <w:widowControl w:val="0"/>
        <w:autoSpaceDE w:val="0"/>
        <w:autoSpaceDN w:val="0"/>
        <w:adjustRightInd w:val="0"/>
        <w:rPr>
          <w:rFonts w:cs="Times New Roman"/>
        </w:rPr>
      </w:pPr>
      <w:r w:rsidRPr="00F15CF8">
        <w:rPr>
          <w:rFonts w:cs="Times New Roman"/>
        </w:rPr>
        <w:lastRenderedPageBreak/>
        <w:t xml:space="preserve">The interpolation algorithm marks pixels, filled with interpolation, </w:t>
      </w:r>
      <w:proofErr w:type="spellStart"/>
      <w:r w:rsidRPr="00F15CF8">
        <w:rPr>
          <w:rFonts w:cs="Times New Roman"/>
        </w:rPr>
        <w:t>NAAPS</w:t>
      </w:r>
      <w:proofErr w:type="spellEnd"/>
      <w:r w:rsidRPr="00F15CF8">
        <w:rPr>
          <w:rFonts w:cs="Times New Roman"/>
        </w:rPr>
        <w:t xml:space="preserve"> / climatology and</w:t>
      </w:r>
      <w:r w:rsidR="00C22136" w:rsidRPr="00F15CF8">
        <w:rPr>
          <w:rFonts w:cs="Times New Roman"/>
        </w:rPr>
        <w:t xml:space="preserve"> </w:t>
      </w:r>
      <w:r w:rsidRPr="00F15CF8">
        <w:rPr>
          <w:rFonts w:cs="Times New Roman"/>
        </w:rPr>
        <w:t>with the mix</w:t>
      </w:r>
      <w:r w:rsidR="00C22136" w:rsidRPr="00F15CF8">
        <w:rPr>
          <w:rFonts w:cs="Times New Roman"/>
        </w:rPr>
        <w:t>ture</w:t>
      </w:r>
      <w:r w:rsidRPr="00F15CF8">
        <w:rPr>
          <w:rFonts w:cs="Times New Roman"/>
        </w:rPr>
        <w:t xml:space="preserve"> of both with </w:t>
      </w:r>
      <w:r w:rsidR="00C22136" w:rsidRPr="00F15CF8">
        <w:rPr>
          <w:rFonts w:cs="Times New Roman"/>
        </w:rPr>
        <w:t>a</w:t>
      </w:r>
      <w:r w:rsidRPr="00F15CF8">
        <w:rPr>
          <w:rFonts w:cs="Times New Roman"/>
        </w:rPr>
        <w:t xml:space="preserve"> special flag, </w:t>
      </w:r>
      <w:proofErr w:type="spellStart"/>
      <w:r w:rsidRPr="00F15CF8">
        <w:rPr>
          <w:rFonts w:cs="Times New Roman"/>
        </w:rPr>
        <w:t>qf_data.</w:t>
      </w:r>
      <w:r w:rsidR="00E5376E">
        <w:rPr>
          <w:rFonts w:cs="Times New Roman"/>
        </w:rPr>
        <w:t>climo</w:t>
      </w:r>
      <w:proofErr w:type="spellEnd"/>
      <w:r w:rsidR="00E5376E">
        <w:rPr>
          <w:rFonts w:cs="Times New Roman"/>
        </w:rPr>
        <w:t xml:space="preserve"> (the three bit in the third quality flag for interpolation/</w:t>
      </w:r>
      <w:proofErr w:type="spellStart"/>
      <w:r w:rsidR="00E5376E">
        <w:rPr>
          <w:rFonts w:cs="Times New Roman"/>
        </w:rPr>
        <w:t>NAAPS</w:t>
      </w:r>
      <w:proofErr w:type="spellEnd"/>
      <w:r w:rsidR="00E5376E">
        <w:rPr>
          <w:rFonts w:cs="Times New Roman"/>
        </w:rPr>
        <w:t>/Climatology processing)</w:t>
      </w:r>
      <w:r w:rsidRPr="00F15CF8">
        <w:rPr>
          <w:rFonts w:cs="Times New Roman"/>
        </w:rPr>
        <w:t xml:space="preserve">. This flag, which is initially set to </w:t>
      </w:r>
      <w:r w:rsidR="00E5376E">
        <w:rPr>
          <w:rFonts w:cs="Times New Roman"/>
        </w:rPr>
        <w:t>0</w:t>
      </w:r>
      <w:r w:rsidR="00F15CF8" w:rsidRPr="00F15CF8">
        <w:rPr>
          <w:rFonts w:cs="Times New Roman"/>
        </w:rPr>
        <w:t xml:space="preserve"> </w:t>
      </w:r>
      <w:r w:rsidRPr="00F15CF8">
        <w:rPr>
          <w:rFonts w:cs="Times New Roman"/>
        </w:rPr>
        <w:t xml:space="preserve">for all </w:t>
      </w:r>
      <w:r w:rsidR="00F15CF8" w:rsidRPr="00F15CF8">
        <w:rPr>
          <w:rFonts w:cs="Times New Roman"/>
        </w:rPr>
        <w:t>non-retrieved</w:t>
      </w:r>
      <w:r w:rsidRPr="00F15CF8">
        <w:rPr>
          <w:rFonts w:cs="Times New Roman"/>
        </w:rPr>
        <w:t xml:space="preserve"> pixels, </w:t>
      </w:r>
      <w:r w:rsidR="00F15CF8" w:rsidRPr="00F15CF8">
        <w:rPr>
          <w:rFonts w:cs="Times New Roman"/>
        </w:rPr>
        <w:t>is reset to</w:t>
      </w:r>
      <w:r w:rsidRPr="00F15CF8">
        <w:rPr>
          <w:rFonts w:cs="Times New Roman"/>
        </w:rPr>
        <w:t xml:space="preserve"> the following values</w:t>
      </w:r>
      <w:r w:rsidR="00F76562">
        <w:rPr>
          <w:rFonts w:cs="Times New Roman"/>
        </w:rPr>
        <w:t xml:space="preserve"> after the interpolation</w:t>
      </w:r>
      <w:r w:rsidRPr="00F15CF8">
        <w:rPr>
          <w:rFonts w:cs="Times New Roman"/>
        </w:rPr>
        <w:t>:</w:t>
      </w:r>
    </w:p>
    <w:p w:rsidR="00F15CF8" w:rsidRPr="00F15CF8" w:rsidRDefault="00F15CF8" w:rsidP="00D556B2">
      <w:pPr>
        <w:widowControl w:val="0"/>
        <w:autoSpaceDE w:val="0"/>
        <w:autoSpaceDN w:val="0"/>
        <w:adjustRightInd w:val="0"/>
        <w:rPr>
          <w:rFonts w:cs="Times New Roman"/>
        </w:rPr>
      </w:pPr>
    </w:p>
    <w:p w:rsidR="00D74F41" w:rsidRDefault="00B5244C">
      <w:pPr>
        <w:widowControl w:val="0"/>
        <w:autoSpaceDE w:val="0"/>
        <w:autoSpaceDN w:val="0"/>
        <w:adjustRightInd w:val="0"/>
        <w:ind w:left="720"/>
        <w:rPr>
          <w:rFonts w:cs="Times New Roman"/>
        </w:rPr>
      </w:pPr>
      <w:proofErr w:type="spellStart"/>
      <w:r>
        <w:rPr>
          <w:rFonts w:cs="Times New Roman"/>
        </w:rPr>
        <w:t>qf.data.climo</w:t>
      </w:r>
      <w:proofErr w:type="spellEnd"/>
      <w:r>
        <w:rPr>
          <w:rFonts w:cs="Times New Roman"/>
        </w:rPr>
        <w:t xml:space="preserve"> = 0 if value is achieved without either interpolation or </w:t>
      </w:r>
      <w:proofErr w:type="spellStart"/>
      <w:r>
        <w:rPr>
          <w:rFonts w:cs="Times New Roman"/>
        </w:rPr>
        <w:t>NAAPS</w:t>
      </w:r>
      <w:proofErr w:type="spellEnd"/>
      <w:r>
        <w:rPr>
          <w:rFonts w:cs="Times New Roman"/>
        </w:rPr>
        <w:t>/climatology,</w:t>
      </w:r>
    </w:p>
    <w:p w:rsidR="00D74F41" w:rsidRDefault="00D556B2">
      <w:pPr>
        <w:widowControl w:val="0"/>
        <w:autoSpaceDE w:val="0"/>
        <w:autoSpaceDN w:val="0"/>
        <w:adjustRightInd w:val="0"/>
        <w:ind w:left="720"/>
        <w:rPr>
          <w:rFonts w:cs="Times New Roman"/>
        </w:rPr>
      </w:pPr>
      <w:proofErr w:type="spellStart"/>
      <w:r w:rsidRPr="00F15CF8">
        <w:rPr>
          <w:rFonts w:cs="Times New Roman"/>
        </w:rPr>
        <w:t>qf_data.</w:t>
      </w:r>
      <w:r w:rsidR="00E5376E">
        <w:rPr>
          <w:rFonts w:cs="Times New Roman"/>
        </w:rPr>
        <w:t>climo</w:t>
      </w:r>
      <w:proofErr w:type="spellEnd"/>
      <w:r w:rsidR="00F15CF8">
        <w:rPr>
          <w:rFonts w:cs="Times New Roman"/>
        </w:rPr>
        <w:t xml:space="preserve"> </w:t>
      </w:r>
      <w:r w:rsidRPr="00F15CF8">
        <w:rPr>
          <w:rFonts w:cs="Times New Roman"/>
        </w:rPr>
        <w:t>=</w:t>
      </w:r>
      <w:r w:rsidR="00F15CF8">
        <w:rPr>
          <w:rFonts w:cs="Times New Roman"/>
        </w:rPr>
        <w:t xml:space="preserve"> </w:t>
      </w:r>
      <w:r w:rsidR="00E5376E">
        <w:rPr>
          <w:rFonts w:cs="Times New Roman"/>
        </w:rPr>
        <w:t>1</w:t>
      </w:r>
      <w:r w:rsidRPr="00F15CF8">
        <w:rPr>
          <w:rFonts w:cs="Times New Roman"/>
        </w:rPr>
        <w:t xml:space="preserve"> </w:t>
      </w:r>
      <w:r w:rsidR="00F15CF8">
        <w:rPr>
          <w:rFonts w:cs="Times New Roman"/>
        </w:rPr>
        <w:t>if value is achieved through</w:t>
      </w:r>
      <w:r w:rsidRPr="00F15CF8">
        <w:rPr>
          <w:rFonts w:cs="Times New Roman"/>
        </w:rPr>
        <w:t xml:space="preserve"> interpolation,</w:t>
      </w:r>
    </w:p>
    <w:p w:rsidR="00D74F41" w:rsidRDefault="00D556B2">
      <w:pPr>
        <w:widowControl w:val="0"/>
        <w:autoSpaceDE w:val="0"/>
        <w:autoSpaceDN w:val="0"/>
        <w:adjustRightInd w:val="0"/>
        <w:ind w:left="720"/>
        <w:rPr>
          <w:rFonts w:cs="Times New Roman"/>
        </w:rPr>
      </w:pPr>
      <w:proofErr w:type="spellStart"/>
      <w:r w:rsidRPr="00F15CF8">
        <w:rPr>
          <w:rFonts w:cs="Times New Roman"/>
        </w:rPr>
        <w:t>qf_data.</w:t>
      </w:r>
      <w:r w:rsidR="00E5376E">
        <w:rPr>
          <w:rFonts w:cs="Times New Roman"/>
        </w:rPr>
        <w:t>climo</w:t>
      </w:r>
      <w:proofErr w:type="spellEnd"/>
      <w:r w:rsidR="00F15CF8">
        <w:rPr>
          <w:rFonts w:cs="Times New Roman"/>
        </w:rPr>
        <w:t xml:space="preserve"> </w:t>
      </w:r>
      <w:r w:rsidRPr="00F15CF8">
        <w:rPr>
          <w:rFonts w:cs="Times New Roman"/>
        </w:rPr>
        <w:t>=</w:t>
      </w:r>
      <w:r w:rsidR="00F15CF8">
        <w:rPr>
          <w:rFonts w:cs="Times New Roman"/>
        </w:rPr>
        <w:t xml:space="preserve"> </w:t>
      </w:r>
      <w:r w:rsidR="00E5376E">
        <w:rPr>
          <w:rFonts w:cs="Times New Roman"/>
        </w:rPr>
        <w:t>2</w:t>
      </w:r>
      <w:r w:rsidR="00F15CF8">
        <w:rPr>
          <w:rFonts w:cs="Times New Roman"/>
        </w:rPr>
        <w:t xml:space="preserve"> if value is achieved through both</w:t>
      </w:r>
      <w:r w:rsidRPr="00F15CF8">
        <w:rPr>
          <w:rFonts w:cs="Times New Roman"/>
        </w:rPr>
        <w:t xml:space="preserve"> interpolation + </w:t>
      </w:r>
      <w:proofErr w:type="spellStart"/>
      <w:r w:rsidRPr="00F15CF8">
        <w:rPr>
          <w:rFonts w:cs="Times New Roman"/>
        </w:rPr>
        <w:t>NAAPS</w:t>
      </w:r>
      <w:proofErr w:type="spellEnd"/>
      <w:r w:rsidRPr="00F15CF8">
        <w:rPr>
          <w:rFonts w:cs="Times New Roman"/>
        </w:rPr>
        <w:t xml:space="preserve"> / climatology,</w:t>
      </w:r>
    </w:p>
    <w:p w:rsidR="00D74F41" w:rsidRDefault="00D556B2">
      <w:pPr>
        <w:widowControl w:val="0"/>
        <w:autoSpaceDE w:val="0"/>
        <w:autoSpaceDN w:val="0"/>
        <w:adjustRightInd w:val="0"/>
        <w:ind w:left="720"/>
        <w:rPr>
          <w:rFonts w:cs="Times New Roman"/>
        </w:rPr>
      </w:pPr>
      <w:proofErr w:type="spellStart"/>
      <w:r w:rsidRPr="00F15CF8">
        <w:rPr>
          <w:rFonts w:cs="Times New Roman"/>
        </w:rPr>
        <w:t>qf_data.</w:t>
      </w:r>
      <w:r w:rsidR="00E5376E">
        <w:rPr>
          <w:rFonts w:cs="Times New Roman"/>
        </w:rPr>
        <w:t>climo</w:t>
      </w:r>
      <w:proofErr w:type="spellEnd"/>
      <w:r w:rsidR="00F15CF8">
        <w:rPr>
          <w:rFonts w:cs="Times New Roman"/>
        </w:rPr>
        <w:t xml:space="preserve"> </w:t>
      </w:r>
      <w:r w:rsidRPr="00F15CF8">
        <w:rPr>
          <w:rFonts w:cs="Times New Roman"/>
        </w:rPr>
        <w:t>=</w:t>
      </w:r>
      <w:r w:rsidR="00F15CF8">
        <w:rPr>
          <w:rFonts w:cs="Times New Roman"/>
        </w:rPr>
        <w:t xml:space="preserve"> </w:t>
      </w:r>
      <w:r w:rsidR="00E5376E">
        <w:rPr>
          <w:rFonts w:cs="Times New Roman"/>
        </w:rPr>
        <w:t>3</w:t>
      </w:r>
      <w:r w:rsidR="00F15CF8">
        <w:rPr>
          <w:rFonts w:cs="Times New Roman"/>
        </w:rPr>
        <w:t xml:space="preserve"> if value is achieved through only </w:t>
      </w:r>
      <w:proofErr w:type="spellStart"/>
      <w:r w:rsidRPr="00F15CF8">
        <w:rPr>
          <w:rFonts w:cs="Times New Roman"/>
        </w:rPr>
        <w:t>NAAPS</w:t>
      </w:r>
      <w:proofErr w:type="spellEnd"/>
      <w:r w:rsidRPr="00F15CF8">
        <w:rPr>
          <w:rFonts w:cs="Times New Roman"/>
        </w:rPr>
        <w:t xml:space="preserve"> / climatology.</w:t>
      </w:r>
    </w:p>
    <w:p w:rsidR="007458A5" w:rsidRDefault="007458A5" w:rsidP="00D556B2">
      <w:pPr>
        <w:widowControl w:val="0"/>
        <w:autoSpaceDE w:val="0"/>
        <w:autoSpaceDN w:val="0"/>
        <w:adjustRightInd w:val="0"/>
        <w:rPr>
          <w:rFonts w:cs="Times New Roman"/>
        </w:rPr>
      </w:pPr>
    </w:p>
    <w:p w:rsidR="007458A5" w:rsidRDefault="007458A5" w:rsidP="00D556B2">
      <w:pPr>
        <w:widowControl w:val="0"/>
        <w:autoSpaceDE w:val="0"/>
        <w:autoSpaceDN w:val="0"/>
        <w:adjustRightInd w:val="0"/>
        <w:rPr>
          <w:rFonts w:cs="Times New Roman"/>
        </w:rPr>
      </w:pPr>
      <w:r>
        <w:rPr>
          <w:rFonts w:cs="Times New Roman"/>
        </w:rPr>
        <w:t xml:space="preserve">Users should be aware that using the IP product with filled or interpolated values introduces sharp gradients into spatial distribution of the product.  </w:t>
      </w:r>
      <w:r w:rsidR="00BA157F">
        <w:rPr>
          <w:rFonts w:cs="Times New Roman"/>
        </w:rPr>
        <w:fldChar w:fldCharType="begin"/>
      </w:r>
      <w:r w:rsidR="006955F9">
        <w:rPr>
          <w:rFonts w:cs="Times New Roman"/>
        </w:rPr>
        <w:instrText xml:space="preserve"> REF _Ref356131087 \h </w:instrText>
      </w:r>
      <w:r w:rsidR="00BA157F">
        <w:rPr>
          <w:rFonts w:cs="Times New Roman"/>
        </w:rPr>
      </w:r>
      <w:r w:rsidR="00BA157F">
        <w:rPr>
          <w:rFonts w:cs="Times New Roman"/>
        </w:rPr>
        <w:fldChar w:fldCharType="separate"/>
      </w:r>
      <w:r w:rsidR="00A05E3D" w:rsidRPr="002035C4">
        <w:t xml:space="preserve">Figure </w:t>
      </w:r>
      <w:r w:rsidR="00A05E3D">
        <w:rPr>
          <w:noProof/>
        </w:rPr>
        <w:t>3</w:t>
      </w:r>
      <w:r w:rsidR="00A05E3D">
        <w:t>.</w:t>
      </w:r>
      <w:r w:rsidR="00A05E3D">
        <w:rPr>
          <w:noProof/>
        </w:rPr>
        <w:t>9</w:t>
      </w:r>
      <w:r w:rsidR="00BA157F">
        <w:rPr>
          <w:rFonts w:cs="Times New Roman"/>
        </w:rPr>
        <w:fldChar w:fldCharType="end"/>
      </w:r>
      <w:r w:rsidR="0003233B">
        <w:rPr>
          <w:rFonts w:cs="Times New Roman"/>
        </w:rPr>
        <w:t xml:space="preserve"> </w:t>
      </w:r>
      <w:r>
        <w:rPr>
          <w:rFonts w:cs="Times New Roman"/>
        </w:rPr>
        <w:t xml:space="preserve">illustrates these sharp gradients and how judicious use of the </w:t>
      </w:r>
      <w:proofErr w:type="spellStart"/>
      <w:r w:rsidR="002A1851">
        <w:rPr>
          <w:rFonts w:cs="Times New Roman"/>
        </w:rPr>
        <w:t>qf.</w:t>
      </w:r>
      <w:r>
        <w:rPr>
          <w:rFonts w:cs="Times New Roman"/>
        </w:rPr>
        <w:t>data.climo</w:t>
      </w:r>
      <w:proofErr w:type="spellEnd"/>
      <w:r>
        <w:rPr>
          <w:rFonts w:cs="Times New Roman"/>
        </w:rPr>
        <w:t xml:space="preserve"> flags will identify the affected pixels. </w:t>
      </w:r>
      <w:r w:rsidR="00C06F2B">
        <w:rPr>
          <w:rFonts w:cs="Times New Roman"/>
        </w:rPr>
        <w:t xml:space="preserve">No </w:t>
      </w:r>
      <w:proofErr w:type="spellStart"/>
      <w:r w:rsidR="00C06F2B">
        <w:rPr>
          <w:rFonts w:cs="Times New Roman"/>
        </w:rPr>
        <w:t>NAAPS</w:t>
      </w:r>
      <w:proofErr w:type="spellEnd"/>
      <w:r w:rsidR="00C06F2B">
        <w:rPr>
          <w:rFonts w:cs="Times New Roman"/>
        </w:rPr>
        <w:t>/</w:t>
      </w:r>
      <w:proofErr w:type="spellStart"/>
      <w:r w:rsidR="00C06F2B">
        <w:rPr>
          <w:rFonts w:cs="Times New Roman"/>
        </w:rPr>
        <w:t>ciimatology</w:t>
      </w:r>
      <w:proofErr w:type="spellEnd"/>
      <w:r w:rsidR="00C06F2B">
        <w:rPr>
          <w:rFonts w:cs="Times New Roman"/>
        </w:rPr>
        <w:t xml:space="preserve"> pixels are designated as “high quality”, in the final products, so if users simply restrict their use of VIIRS AOT products to “high quality”, they will avoid encountering any </w:t>
      </w:r>
      <w:proofErr w:type="spellStart"/>
      <w:r w:rsidR="00C06F2B">
        <w:rPr>
          <w:rFonts w:cs="Times New Roman"/>
        </w:rPr>
        <w:t>NAAPS</w:t>
      </w:r>
      <w:proofErr w:type="spellEnd"/>
      <w:r w:rsidR="00C06F2B">
        <w:rPr>
          <w:rFonts w:cs="Times New Roman"/>
        </w:rPr>
        <w:t>/Climatology pixels altogether.</w:t>
      </w:r>
      <w:r w:rsidR="00D27724">
        <w:rPr>
          <w:rFonts w:cs="Times New Roman"/>
        </w:rPr>
        <w:t xml:space="preserve">  This is demonstrated in the bottom panel of </w:t>
      </w:r>
      <w:r w:rsidR="00BA157F">
        <w:rPr>
          <w:rFonts w:cs="Times New Roman"/>
        </w:rPr>
        <w:fldChar w:fldCharType="begin"/>
      </w:r>
      <w:r w:rsidR="009079DD">
        <w:rPr>
          <w:rFonts w:cs="Times New Roman"/>
        </w:rPr>
        <w:instrText xml:space="preserve"> REF _Ref356131087 \h </w:instrText>
      </w:r>
      <w:r w:rsidR="00BA157F">
        <w:rPr>
          <w:rFonts w:cs="Times New Roman"/>
        </w:rPr>
      </w:r>
      <w:r w:rsidR="00BA157F">
        <w:rPr>
          <w:rFonts w:cs="Times New Roman"/>
        </w:rPr>
        <w:fldChar w:fldCharType="separate"/>
      </w:r>
      <w:r w:rsidR="00A05E3D" w:rsidRPr="002035C4">
        <w:t xml:space="preserve">Figure </w:t>
      </w:r>
      <w:r w:rsidR="00A05E3D">
        <w:rPr>
          <w:noProof/>
        </w:rPr>
        <w:t>3</w:t>
      </w:r>
      <w:r w:rsidR="00A05E3D">
        <w:t>.</w:t>
      </w:r>
      <w:r w:rsidR="00A05E3D">
        <w:rPr>
          <w:noProof/>
        </w:rPr>
        <w:t>9</w:t>
      </w:r>
      <w:r w:rsidR="00BA157F">
        <w:rPr>
          <w:rFonts w:cs="Times New Roman"/>
        </w:rPr>
        <w:fldChar w:fldCharType="end"/>
      </w:r>
      <w:r w:rsidR="002F0C0D">
        <w:rPr>
          <w:rFonts w:cs="Times New Roman"/>
        </w:rPr>
        <w:t xml:space="preserve"> for the IP product</w:t>
      </w:r>
      <w:r w:rsidR="00D27724">
        <w:rPr>
          <w:rFonts w:cs="Times New Roman"/>
        </w:rPr>
        <w:t>.</w:t>
      </w:r>
      <w:r w:rsidR="002F0C0D">
        <w:rPr>
          <w:rFonts w:cs="Times New Roman"/>
        </w:rPr>
        <w:t xml:space="preserve">  </w:t>
      </w:r>
    </w:p>
    <w:p w:rsidR="007458A5" w:rsidRDefault="007458A5" w:rsidP="00D556B2">
      <w:pPr>
        <w:widowControl w:val="0"/>
        <w:autoSpaceDE w:val="0"/>
        <w:autoSpaceDN w:val="0"/>
        <w:adjustRightInd w:val="0"/>
        <w:rPr>
          <w:rFonts w:cs="Times New Roman"/>
        </w:rPr>
      </w:pPr>
    </w:p>
    <w:p w:rsidR="007458A5" w:rsidRDefault="007458A5">
      <w:pPr>
        <w:rPr>
          <w:rFonts w:cs="Times New Roman"/>
        </w:rPr>
      </w:pPr>
      <w:r>
        <w:rPr>
          <w:rFonts w:cs="Times New Roman"/>
        </w:rPr>
        <w:br w:type="page"/>
      </w:r>
    </w:p>
    <w:p w:rsidR="007458A5" w:rsidRDefault="00B5244C" w:rsidP="00D556B2">
      <w:pPr>
        <w:widowControl w:val="0"/>
        <w:autoSpaceDE w:val="0"/>
        <w:autoSpaceDN w:val="0"/>
        <w:adjustRightInd w:val="0"/>
        <w:rPr>
          <w:rFonts w:cs="Times New Roman"/>
        </w:rPr>
      </w:pPr>
      <w:r w:rsidRPr="00F573DF">
        <w:rPr>
          <w:rFonts w:cs="Times New Roman"/>
          <w:noProof/>
        </w:rPr>
        <w:lastRenderedPageBreak/>
        <w:drawing>
          <wp:inline distT="0" distB="0" distL="0" distR="0">
            <wp:extent cx="4176336" cy="2468880"/>
            <wp:effectExtent l="0" t="0" r="0" b="0"/>
            <wp:docPr id="9237" name="Picture 4" descr="ipaot1_20130224_faot550.glob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ipaot1_20130224_faot550.global.png"/>
                    <pic:cNvPicPr>
                      <a:picLocks noChangeAspect="1"/>
                    </pic:cNvPicPr>
                  </pic:nvPicPr>
                  <pic:blipFill>
                    <a:blip r:embed="rId132" cstate="print"/>
                    <a:srcRect t="6400"/>
                    <a:stretch>
                      <a:fillRect/>
                    </a:stretch>
                  </pic:blipFill>
                  <pic:spPr>
                    <a:xfrm>
                      <a:off x="0" y="0"/>
                      <a:ext cx="4176336" cy="2468880"/>
                    </a:xfrm>
                    <a:prstGeom prst="rect">
                      <a:avLst/>
                    </a:prstGeom>
                  </pic:spPr>
                </pic:pic>
              </a:graphicData>
            </a:graphic>
          </wp:inline>
        </w:drawing>
      </w:r>
    </w:p>
    <w:p w:rsidR="00B5244C" w:rsidRDefault="00B5244C" w:rsidP="00D556B2">
      <w:pPr>
        <w:widowControl w:val="0"/>
        <w:autoSpaceDE w:val="0"/>
        <w:autoSpaceDN w:val="0"/>
        <w:adjustRightInd w:val="0"/>
        <w:rPr>
          <w:rFonts w:cs="Times New Roman"/>
        </w:rPr>
      </w:pPr>
      <w:r w:rsidRPr="00F573DF">
        <w:rPr>
          <w:rFonts w:cs="Times New Roman"/>
          <w:noProof/>
        </w:rPr>
        <w:drawing>
          <wp:inline distT="0" distB="0" distL="0" distR="0">
            <wp:extent cx="4176343" cy="2468880"/>
            <wp:effectExtent l="0" t="0" r="0" b="0"/>
            <wp:docPr id="9238" name="Picture 2" descr="C:\Users\ilaszlo\Documents\orbit052a\Documents\JPSS\Product maturity level\Provisional\Aerosol\Slides\ipaot1_20130224_AeroQF3_FillValue.glob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Users\ilaszlo\Documents\orbit052a\Documents\JPSS\Product maturity level\Provisional\Aerosol\Slides\ipaot1_20130224_AeroQF3_FillValue.global.png"/>
                    <pic:cNvPicPr>
                      <a:picLocks noChangeAspect="1" noChangeArrowheads="1"/>
                    </pic:cNvPicPr>
                  </pic:nvPicPr>
                  <pic:blipFill>
                    <a:blip r:embed="rId133" cstate="print"/>
                    <a:srcRect t="6400"/>
                    <a:stretch>
                      <a:fillRect/>
                    </a:stretch>
                  </pic:blipFill>
                  <pic:spPr bwMode="auto">
                    <a:xfrm>
                      <a:off x="0" y="0"/>
                      <a:ext cx="4176343" cy="2468880"/>
                    </a:xfrm>
                    <a:prstGeom prst="rect">
                      <a:avLst/>
                    </a:prstGeom>
                    <a:noFill/>
                  </pic:spPr>
                </pic:pic>
              </a:graphicData>
            </a:graphic>
          </wp:inline>
        </w:drawing>
      </w:r>
    </w:p>
    <w:p w:rsidR="00D74F41" w:rsidRDefault="00B5244C">
      <w:pPr>
        <w:keepNext/>
        <w:widowControl w:val="0"/>
        <w:autoSpaceDE w:val="0"/>
        <w:autoSpaceDN w:val="0"/>
        <w:adjustRightInd w:val="0"/>
      </w:pPr>
      <w:r w:rsidRPr="00F573DF">
        <w:rPr>
          <w:rFonts w:cs="Times New Roman"/>
          <w:noProof/>
        </w:rPr>
        <w:drawing>
          <wp:inline distT="0" distB="0" distL="0" distR="0">
            <wp:extent cx="4176340" cy="2468880"/>
            <wp:effectExtent l="0" t="0" r="0" b="0"/>
            <wp:docPr id="9239" name="Picture 6" descr="ipaot1_20130224_Best_faot550.glob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ipaot1_20130224_Best_faot550.global.png"/>
                    <pic:cNvPicPr>
                      <a:picLocks noChangeAspect="1"/>
                    </pic:cNvPicPr>
                  </pic:nvPicPr>
                  <pic:blipFill>
                    <a:blip r:embed="rId134" cstate="print"/>
                    <a:srcRect t="6400"/>
                    <a:stretch>
                      <a:fillRect/>
                    </a:stretch>
                  </pic:blipFill>
                  <pic:spPr>
                    <a:xfrm>
                      <a:off x="0" y="0"/>
                      <a:ext cx="4176340" cy="2468880"/>
                    </a:xfrm>
                    <a:prstGeom prst="rect">
                      <a:avLst/>
                    </a:prstGeom>
                  </pic:spPr>
                </pic:pic>
              </a:graphicData>
            </a:graphic>
          </wp:inline>
        </w:drawing>
      </w:r>
    </w:p>
    <w:p w:rsidR="00D74F41" w:rsidRDefault="002035C4">
      <w:pPr>
        <w:pStyle w:val="Caption"/>
        <w:spacing w:before="120"/>
        <w:rPr>
          <w:rFonts w:cs="Times New Roman"/>
        </w:rPr>
      </w:pPr>
      <w:bookmarkStart w:id="163" w:name="_Ref356131087"/>
      <w:bookmarkStart w:id="164" w:name="_Toc355687839"/>
      <w:bookmarkStart w:id="165" w:name="_Toc356398008"/>
      <w:proofErr w:type="gramStart"/>
      <w:r w:rsidRPr="002035C4">
        <w:t xml:space="preserve">Figure </w:t>
      </w:r>
      <w:r w:rsidR="00BA157F">
        <w:fldChar w:fldCharType="begin"/>
      </w:r>
      <w:r w:rsidR="00166B9B">
        <w:instrText xml:space="preserve"> STYLEREF 1 \s </w:instrText>
      </w:r>
      <w:r w:rsidR="00BA157F">
        <w:fldChar w:fldCharType="separate"/>
      </w:r>
      <w:r w:rsidR="00A05E3D">
        <w:rPr>
          <w:noProof/>
        </w:rPr>
        <w:t>3</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proofErr w:type="gramStart"/>
      <w:r w:rsidR="00A05E3D">
        <w:rPr>
          <w:noProof/>
        </w:rPr>
        <w:t>9</w:t>
      </w:r>
      <w:r w:rsidR="00BA157F">
        <w:fldChar w:fldCharType="end"/>
      </w:r>
      <w:bookmarkEnd w:id="163"/>
      <w:r w:rsidRPr="002035C4">
        <w:t xml:space="preserve"> </w:t>
      </w:r>
      <w:r w:rsidRPr="002035C4">
        <w:rPr>
          <w:rFonts w:cs="Times New Roman"/>
        </w:rPr>
        <w:t>VIIRS IP AOT product</w:t>
      </w:r>
      <w:proofErr w:type="gramEnd"/>
      <w:r w:rsidRPr="002035C4">
        <w:rPr>
          <w:rFonts w:cs="Times New Roman"/>
        </w:rPr>
        <w:t xml:space="preserve"> for Feb. 24, 2013.  (Top) AOT field including pixels filled with </w:t>
      </w:r>
      <w:proofErr w:type="spellStart"/>
      <w:r w:rsidRPr="002035C4">
        <w:rPr>
          <w:rFonts w:cs="Times New Roman"/>
        </w:rPr>
        <w:t>NAAPS</w:t>
      </w:r>
      <w:proofErr w:type="spellEnd"/>
      <w:r w:rsidRPr="002035C4">
        <w:rPr>
          <w:rFonts w:cs="Times New Roman"/>
        </w:rPr>
        <w:t xml:space="preserve">/Climatology and/or interpolated.  (Middle) the </w:t>
      </w:r>
      <w:proofErr w:type="spellStart"/>
      <w:r w:rsidRPr="002035C4">
        <w:rPr>
          <w:rFonts w:cs="Times New Roman"/>
        </w:rPr>
        <w:t>data.climo</w:t>
      </w:r>
      <w:proofErr w:type="spellEnd"/>
      <w:r w:rsidRPr="002035C4">
        <w:rPr>
          <w:rFonts w:cs="Times New Roman"/>
        </w:rPr>
        <w:t xml:space="preserve"> quality flag indicating source of each pixel.  The ‘None’ category in green depicts true retrievals from satellite data.  (Bottom) AOT field for ‘high quality’ IP product that includes only pixels with </w:t>
      </w:r>
      <w:proofErr w:type="spellStart"/>
      <w:r w:rsidRPr="002035C4">
        <w:rPr>
          <w:rFonts w:cs="Times New Roman"/>
        </w:rPr>
        <w:t>qf.data.climo</w:t>
      </w:r>
      <w:proofErr w:type="spellEnd"/>
      <w:r w:rsidRPr="002035C4">
        <w:rPr>
          <w:rFonts w:cs="Times New Roman"/>
        </w:rPr>
        <w:t xml:space="preserve"> = 0.</w:t>
      </w:r>
      <w:bookmarkEnd w:id="164"/>
      <w:bookmarkEnd w:id="165"/>
    </w:p>
    <w:p w:rsidR="007458A5" w:rsidRDefault="007458A5" w:rsidP="00D556B2">
      <w:pPr>
        <w:widowControl w:val="0"/>
        <w:autoSpaceDE w:val="0"/>
        <w:autoSpaceDN w:val="0"/>
        <w:adjustRightInd w:val="0"/>
        <w:rPr>
          <w:rFonts w:cs="Times New Roman"/>
        </w:rPr>
      </w:pPr>
    </w:p>
    <w:p w:rsidR="007458A5" w:rsidRDefault="007458A5" w:rsidP="00D556B2">
      <w:pPr>
        <w:widowControl w:val="0"/>
        <w:autoSpaceDE w:val="0"/>
        <w:autoSpaceDN w:val="0"/>
        <w:adjustRightInd w:val="0"/>
        <w:rPr>
          <w:rFonts w:cs="Times New Roman"/>
        </w:rPr>
      </w:pPr>
    </w:p>
    <w:p w:rsidR="00F15CF8" w:rsidRPr="00F15CF8" w:rsidRDefault="00F15CF8" w:rsidP="00D556B2">
      <w:pPr>
        <w:widowControl w:val="0"/>
        <w:autoSpaceDE w:val="0"/>
        <w:autoSpaceDN w:val="0"/>
        <w:adjustRightInd w:val="0"/>
        <w:rPr>
          <w:rFonts w:cs="Times New Roman"/>
        </w:rPr>
      </w:pPr>
    </w:p>
    <w:p w:rsidR="00D74F41" w:rsidRDefault="009253E0">
      <w:pPr>
        <w:pStyle w:val="Heading3"/>
      </w:pPr>
      <w:bookmarkStart w:id="166" w:name="_Ref355860334"/>
      <w:bookmarkStart w:id="167" w:name="_Toc356397981"/>
      <w:r>
        <w:t>Aggregation to EDR</w:t>
      </w:r>
      <w:bookmarkEnd w:id="166"/>
      <w:bookmarkEnd w:id="167"/>
    </w:p>
    <w:p w:rsidR="004B6091" w:rsidRDefault="004B6091" w:rsidP="004B6091">
      <w:pPr>
        <w:pStyle w:val="PlainText"/>
        <w:rPr>
          <w:szCs w:val="24"/>
        </w:rPr>
      </w:pPr>
    </w:p>
    <w:p w:rsidR="002D0ECD" w:rsidRDefault="002D0ECD" w:rsidP="004B6091">
      <w:pPr>
        <w:pStyle w:val="PlainText"/>
        <w:rPr>
          <w:szCs w:val="24"/>
        </w:rPr>
      </w:pPr>
      <w:r>
        <w:rPr>
          <w:szCs w:val="24"/>
        </w:rPr>
        <w:t xml:space="preserve">The VIIRS aerosol EDR product </w:t>
      </w:r>
      <w:r w:rsidR="008C1817">
        <w:rPr>
          <w:szCs w:val="24"/>
        </w:rPr>
        <w:t xml:space="preserve">is the main output of the VIIRS aerosol algorithm.  It is constructed by aggregating 8 x 8 arrays of retrieved AOT pixels at the IP resolution.  The EDR aggregation algorithm does not </w:t>
      </w:r>
      <w:r w:rsidR="002E3D24">
        <w:rPr>
          <w:szCs w:val="24"/>
        </w:rPr>
        <w:t xml:space="preserve">use the interpolated/filled IP pixels described in Section </w:t>
      </w:r>
      <w:r w:rsidR="00BA157F">
        <w:rPr>
          <w:szCs w:val="24"/>
        </w:rPr>
        <w:fldChar w:fldCharType="begin"/>
      </w:r>
      <w:r w:rsidR="00D90B0A">
        <w:rPr>
          <w:szCs w:val="24"/>
        </w:rPr>
        <w:instrText xml:space="preserve"> REF _Ref355943868 \n \h </w:instrText>
      </w:r>
      <w:r w:rsidR="00BA157F">
        <w:rPr>
          <w:szCs w:val="24"/>
        </w:rPr>
      </w:r>
      <w:r w:rsidR="00BA157F">
        <w:rPr>
          <w:szCs w:val="24"/>
        </w:rPr>
        <w:fldChar w:fldCharType="separate"/>
      </w:r>
      <w:r w:rsidR="00A05E3D">
        <w:rPr>
          <w:szCs w:val="24"/>
        </w:rPr>
        <w:t>3.7.1.1</w:t>
      </w:r>
      <w:r w:rsidR="00BA157F">
        <w:rPr>
          <w:szCs w:val="24"/>
        </w:rPr>
        <w:fldChar w:fldCharType="end"/>
      </w:r>
      <w:r w:rsidR="002E3D24">
        <w:rPr>
          <w:szCs w:val="24"/>
        </w:rPr>
        <w:t xml:space="preserve">, and includes only IP pixels of </w:t>
      </w:r>
      <w:proofErr w:type="spellStart"/>
      <w:r w:rsidR="002E3D24">
        <w:rPr>
          <w:szCs w:val="24"/>
        </w:rPr>
        <w:t>qf_data.aotqf</w:t>
      </w:r>
      <w:proofErr w:type="spellEnd"/>
      <w:r w:rsidR="002E3D24">
        <w:rPr>
          <w:szCs w:val="24"/>
        </w:rPr>
        <w:t xml:space="preserve"> </w:t>
      </w:r>
      <w:r w:rsidR="00953BC5">
        <w:rPr>
          <w:szCs w:val="24"/>
        </w:rPr>
        <w:t>&lt;</w:t>
      </w:r>
      <w:r w:rsidR="002E3D24">
        <w:rPr>
          <w:szCs w:val="24"/>
        </w:rPr>
        <w:t xml:space="preserve">= 1. </w:t>
      </w:r>
      <w:r w:rsidR="00ED7728">
        <w:rPr>
          <w:szCs w:val="24"/>
        </w:rPr>
        <w:t xml:space="preserve">  The aggregation procedure makes use of a system of quality checks and filtering, resulting in a more robust product than the IP product, though at reduced spatial resolution.  </w:t>
      </w:r>
      <w:r w:rsidR="006D7283">
        <w:rPr>
          <w:szCs w:val="24"/>
        </w:rPr>
        <w:t xml:space="preserve"> </w:t>
      </w:r>
      <w:r w:rsidR="00BA157F">
        <w:rPr>
          <w:szCs w:val="24"/>
        </w:rPr>
        <w:fldChar w:fldCharType="begin"/>
      </w:r>
      <w:r w:rsidR="009079DD">
        <w:rPr>
          <w:szCs w:val="24"/>
        </w:rPr>
        <w:instrText xml:space="preserve"> REF _Ref356131145 \h </w:instrText>
      </w:r>
      <w:r w:rsidR="00BA157F">
        <w:rPr>
          <w:szCs w:val="24"/>
        </w:rPr>
      </w:r>
      <w:r w:rsidR="00BA157F">
        <w:rPr>
          <w:szCs w:val="24"/>
        </w:rPr>
        <w:fldChar w:fldCharType="separate"/>
      </w:r>
      <w:r w:rsidR="00A05E3D" w:rsidRPr="002035C4">
        <w:t xml:space="preserve">Figure </w:t>
      </w:r>
      <w:r w:rsidR="00A05E3D">
        <w:rPr>
          <w:noProof/>
        </w:rPr>
        <w:t>3</w:t>
      </w:r>
      <w:r w:rsidR="00A05E3D">
        <w:t>.</w:t>
      </w:r>
      <w:r w:rsidR="00A05E3D">
        <w:rPr>
          <w:noProof/>
        </w:rPr>
        <w:t>10</w:t>
      </w:r>
      <w:r w:rsidR="00BA157F">
        <w:rPr>
          <w:szCs w:val="24"/>
        </w:rPr>
        <w:fldChar w:fldCharType="end"/>
      </w:r>
      <w:r w:rsidR="00EA7A71">
        <w:rPr>
          <w:szCs w:val="24"/>
        </w:rPr>
        <w:t xml:space="preserve"> illustrates the procedure.</w:t>
      </w:r>
    </w:p>
    <w:p w:rsidR="006D7283" w:rsidRDefault="006D7283" w:rsidP="004B6091">
      <w:pPr>
        <w:pStyle w:val="PlainText"/>
        <w:rPr>
          <w:szCs w:val="24"/>
        </w:rPr>
      </w:pPr>
    </w:p>
    <w:p w:rsidR="006D7283" w:rsidRDefault="006D7283" w:rsidP="004B6091">
      <w:pPr>
        <w:pStyle w:val="PlainText"/>
        <w:rPr>
          <w:szCs w:val="24"/>
        </w:rPr>
      </w:pPr>
      <w:r>
        <w:rPr>
          <w:szCs w:val="24"/>
        </w:rPr>
        <w:t xml:space="preserve">Each IP aerosol value is identified with a collection of data quality flags that identify situations that potentially may degrade the product.  With some situations, the product is so degraded that no retrievals are made.  Such cases include </w:t>
      </w:r>
      <w:r w:rsidR="0059421D">
        <w:rPr>
          <w:szCs w:val="24"/>
        </w:rPr>
        <w:t xml:space="preserve">certain </w:t>
      </w:r>
      <w:r>
        <w:rPr>
          <w:szCs w:val="24"/>
        </w:rPr>
        <w:t xml:space="preserve">missing inputs and situations inappropriate for retrieval as described in Sections </w:t>
      </w:r>
      <w:r w:rsidR="00BA157F">
        <w:rPr>
          <w:szCs w:val="24"/>
        </w:rPr>
        <w:fldChar w:fldCharType="begin"/>
      </w:r>
      <w:r w:rsidR="00D90B0A">
        <w:rPr>
          <w:szCs w:val="24"/>
        </w:rPr>
        <w:instrText xml:space="preserve"> REF _Ref355693317 \n \h </w:instrText>
      </w:r>
      <w:r w:rsidR="00BA157F">
        <w:rPr>
          <w:szCs w:val="24"/>
        </w:rPr>
      </w:r>
      <w:r w:rsidR="00BA157F">
        <w:rPr>
          <w:szCs w:val="24"/>
        </w:rPr>
        <w:fldChar w:fldCharType="separate"/>
      </w:r>
      <w:r w:rsidR="00A05E3D">
        <w:rPr>
          <w:szCs w:val="24"/>
        </w:rPr>
        <w:t>3.3.1</w:t>
      </w:r>
      <w:r w:rsidR="00BA157F">
        <w:rPr>
          <w:szCs w:val="24"/>
        </w:rPr>
        <w:fldChar w:fldCharType="end"/>
      </w:r>
      <w:r w:rsidR="00D90B0A">
        <w:rPr>
          <w:szCs w:val="24"/>
        </w:rPr>
        <w:t xml:space="preserve"> </w:t>
      </w:r>
      <w:r>
        <w:rPr>
          <w:szCs w:val="24"/>
        </w:rPr>
        <w:t xml:space="preserve">and </w:t>
      </w:r>
      <w:r w:rsidR="00BA157F">
        <w:rPr>
          <w:szCs w:val="24"/>
        </w:rPr>
        <w:fldChar w:fldCharType="begin"/>
      </w:r>
      <w:r w:rsidR="00D90B0A">
        <w:rPr>
          <w:szCs w:val="24"/>
        </w:rPr>
        <w:instrText xml:space="preserve"> REF _Ref355859900 \n \h </w:instrText>
      </w:r>
      <w:r w:rsidR="00BA157F">
        <w:rPr>
          <w:szCs w:val="24"/>
        </w:rPr>
      </w:r>
      <w:r w:rsidR="00BA157F">
        <w:rPr>
          <w:szCs w:val="24"/>
        </w:rPr>
        <w:fldChar w:fldCharType="separate"/>
      </w:r>
      <w:r w:rsidR="00A05E3D">
        <w:rPr>
          <w:szCs w:val="24"/>
        </w:rPr>
        <w:t>3.4.1</w:t>
      </w:r>
      <w:r w:rsidR="00BA157F">
        <w:rPr>
          <w:szCs w:val="24"/>
        </w:rPr>
        <w:fldChar w:fldCharType="end"/>
      </w:r>
      <w:r>
        <w:rPr>
          <w:szCs w:val="24"/>
        </w:rPr>
        <w:t>.  These situations are identified as “not produced” by the</w:t>
      </w:r>
      <w:r w:rsidR="0059421D">
        <w:rPr>
          <w:szCs w:val="24"/>
        </w:rPr>
        <w:t xml:space="preserve"> top level</w:t>
      </w:r>
      <w:r>
        <w:rPr>
          <w:szCs w:val="24"/>
        </w:rPr>
        <w:t xml:space="preserve"> IP quality flag and the AOT, </w:t>
      </w:r>
      <w:proofErr w:type="spellStart"/>
      <w:r w:rsidR="00BF3709">
        <w:rPr>
          <w:szCs w:val="24"/>
        </w:rPr>
        <w:t>Ångström</w:t>
      </w:r>
      <w:proofErr w:type="spellEnd"/>
      <w:r w:rsidR="00BF3709">
        <w:rPr>
          <w:szCs w:val="24"/>
        </w:rPr>
        <w:t xml:space="preserve"> Exponent </w:t>
      </w:r>
      <w:r>
        <w:rPr>
          <w:szCs w:val="24"/>
        </w:rPr>
        <w:t xml:space="preserve">and Suspended Matter fields contain fill values.  </w:t>
      </w:r>
      <w:r w:rsidR="0059421D">
        <w:rPr>
          <w:szCs w:val="24"/>
        </w:rPr>
        <w:t xml:space="preserve">These are the pixels denoted as “missing” in the interpolation procedure of Section </w:t>
      </w:r>
      <w:r w:rsidR="00BA157F">
        <w:rPr>
          <w:szCs w:val="24"/>
        </w:rPr>
        <w:fldChar w:fldCharType="begin"/>
      </w:r>
      <w:r w:rsidR="007A7D77">
        <w:rPr>
          <w:szCs w:val="24"/>
        </w:rPr>
        <w:instrText xml:space="preserve"> REF _Ref355943948 \n \h </w:instrText>
      </w:r>
      <w:r w:rsidR="00BA157F">
        <w:rPr>
          <w:szCs w:val="24"/>
        </w:rPr>
      </w:r>
      <w:r w:rsidR="00BA157F">
        <w:rPr>
          <w:szCs w:val="24"/>
        </w:rPr>
        <w:fldChar w:fldCharType="separate"/>
      </w:r>
      <w:r w:rsidR="00A05E3D">
        <w:rPr>
          <w:szCs w:val="24"/>
        </w:rPr>
        <w:t>3.7.1.1</w:t>
      </w:r>
      <w:r w:rsidR="00BA157F">
        <w:rPr>
          <w:szCs w:val="24"/>
        </w:rPr>
        <w:fldChar w:fldCharType="end"/>
      </w:r>
      <w:r w:rsidR="0003233B">
        <w:rPr>
          <w:szCs w:val="24"/>
        </w:rPr>
        <w:t>.</w:t>
      </w:r>
      <w:r w:rsidR="0059421D">
        <w:rPr>
          <w:szCs w:val="24"/>
        </w:rPr>
        <w:t xml:space="preserve">  The next category of IP quality flags is “excluded”.  These pixels contain retrieved values for AOT, and may also for </w:t>
      </w:r>
      <w:proofErr w:type="spellStart"/>
      <w:r w:rsidR="00BF3709">
        <w:rPr>
          <w:szCs w:val="24"/>
        </w:rPr>
        <w:t>Ångström</w:t>
      </w:r>
      <w:proofErr w:type="spellEnd"/>
      <w:r w:rsidR="00BF3709">
        <w:rPr>
          <w:szCs w:val="24"/>
        </w:rPr>
        <w:t xml:space="preserve"> Exponent </w:t>
      </w:r>
      <w:r w:rsidR="0059421D">
        <w:rPr>
          <w:szCs w:val="24"/>
        </w:rPr>
        <w:t>and Suspended Matter, but the algorithm encountered missing inputs whose absence in the retrieval will severely affect results</w:t>
      </w:r>
      <w:r w:rsidR="00715B3D">
        <w:rPr>
          <w:szCs w:val="24"/>
        </w:rPr>
        <w:t xml:space="preserve">.  Also excluded are retrievals of </w:t>
      </w:r>
      <w:r w:rsidR="0059421D">
        <w:rPr>
          <w:szCs w:val="24"/>
        </w:rPr>
        <w:t xml:space="preserve">AOT at 550 nm </w:t>
      </w:r>
      <w:r w:rsidR="00715B3D">
        <w:rPr>
          <w:szCs w:val="24"/>
        </w:rPr>
        <w:t>either</w:t>
      </w:r>
      <w:r w:rsidR="0059421D">
        <w:rPr>
          <w:szCs w:val="24"/>
        </w:rPr>
        <w:t xml:space="preserve"> negative or greater than 2.0</w:t>
      </w:r>
      <w:r w:rsidR="00715B3D">
        <w:rPr>
          <w:szCs w:val="24"/>
        </w:rPr>
        <w:t xml:space="preserve">, and retrievals of </w:t>
      </w:r>
      <w:proofErr w:type="spellStart"/>
      <w:r w:rsidR="00BF3709">
        <w:rPr>
          <w:szCs w:val="24"/>
        </w:rPr>
        <w:t>Ångström</w:t>
      </w:r>
      <w:proofErr w:type="spellEnd"/>
      <w:r w:rsidR="00BF3709">
        <w:rPr>
          <w:szCs w:val="24"/>
        </w:rPr>
        <w:t xml:space="preserve"> Exponent </w:t>
      </w:r>
      <w:r w:rsidR="00715B3D">
        <w:rPr>
          <w:szCs w:val="24"/>
        </w:rPr>
        <w:t>less than -1.0 or greater than 3.0</w:t>
      </w:r>
      <w:r w:rsidR="0059421D">
        <w:rPr>
          <w:szCs w:val="24"/>
        </w:rPr>
        <w:t xml:space="preserve">.  “Excluded” aerosol IP pixels will not be included in the EDR aggregation.  The final two IP quality categories:  “degraded” and “high quality” </w:t>
      </w:r>
      <w:proofErr w:type="gramStart"/>
      <w:r w:rsidR="0059421D">
        <w:rPr>
          <w:szCs w:val="24"/>
        </w:rPr>
        <w:t>are</w:t>
      </w:r>
      <w:proofErr w:type="gramEnd"/>
      <w:r w:rsidR="0059421D">
        <w:rPr>
          <w:szCs w:val="24"/>
        </w:rPr>
        <w:t xml:space="preserve"> both included in the aggregation.  “Degraded” IP retrievals may be affected by low solar elevation angle, adjacent clouds, cloud shadows, thin cirrus, volcanic ash, soil dominant pixels or inability to reduce the retrieval residual to below an acceptable threshold. </w:t>
      </w:r>
      <w:proofErr w:type="spellStart"/>
      <w:r w:rsidR="00BF3709">
        <w:rPr>
          <w:szCs w:val="24"/>
        </w:rPr>
        <w:t>Ångström</w:t>
      </w:r>
      <w:proofErr w:type="spellEnd"/>
      <w:r w:rsidR="00BF3709">
        <w:rPr>
          <w:szCs w:val="24"/>
        </w:rPr>
        <w:t xml:space="preserve"> Exponent </w:t>
      </w:r>
      <w:r w:rsidR="00CC3A2F">
        <w:rPr>
          <w:szCs w:val="24"/>
        </w:rPr>
        <w:t xml:space="preserve">IP products are also degraded for AOT at 550 nm less than 0.15.  </w:t>
      </w:r>
      <w:r w:rsidR="00551DF4">
        <w:rPr>
          <w:szCs w:val="24"/>
        </w:rPr>
        <w:t>Despite the possibility of degradation, these IP pixels are considered for the EDR product</w:t>
      </w:r>
      <w:r w:rsidR="00141ED5">
        <w:rPr>
          <w:szCs w:val="24"/>
        </w:rPr>
        <w:t>, but will be flagged at lower qualities</w:t>
      </w:r>
      <w:r w:rsidR="00551DF4">
        <w:rPr>
          <w:szCs w:val="24"/>
        </w:rPr>
        <w:t>.</w:t>
      </w:r>
    </w:p>
    <w:p w:rsidR="0059421D" w:rsidRDefault="0059421D" w:rsidP="004B6091">
      <w:pPr>
        <w:pStyle w:val="PlainText"/>
        <w:rPr>
          <w:szCs w:val="24"/>
        </w:rPr>
      </w:pPr>
    </w:p>
    <w:p w:rsidR="00141ED5" w:rsidRDefault="005B265A" w:rsidP="004B6091">
      <w:pPr>
        <w:pStyle w:val="PlainText"/>
        <w:rPr>
          <w:szCs w:val="24"/>
        </w:rPr>
      </w:pPr>
      <w:r>
        <w:rPr>
          <w:szCs w:val="24"/>
        </w:rPr>
        <w:t xml:space="preserve">The aggregation algorithm is a cascade of logical ‘IF” statements that attempts to weed out less robust </w:t>
      </w:r>
      <w:proofErr w:type="gramStart"/>
      <w:r>
        <w:rPr>
          <w:szCs w:val="24"/>
        </w:rPr>
        <w:t>situations,</w:t>
      </w:r>
      <w:proofErr w:type="gramEnd"/>
      <w:r>
        <w:rPr>
          <w:szCs w:val="24"/>
        </w:rPr>
        <w:t xml:space="preserve"> or at least flag those situations as lower quality at the EDR level.  If the 8x8 EDR cell contains at least 17 IP AOT retrievals of “high quality”, the EDR AOT will be produced </w:t>
      </w:r>
      <w:r w:rsidR="00141ED5">
        <w:rPr>
          <w:szCs w:val="24"/>
        </w:rPr>
        <w:t>from these</w:t>
      </w:r>
      <w:r>
        <w:rPr>
          <w:szCs w:val="24"/>
        </w:rPr>
        <w:t xml:space="preserve"> high quality</w:t>
      </w:r>
      <w:r w:rsidR="00141ED5">
        <w:rPr>
          <w:szCs w:val="24"/>
        </w:rPr>
        <w:t xml:space="preserve"> pixels </w:t>
      </w:r>
      <w:proofErr w:type="gramStart"/>
      <w:r w:rsidR="00141ED5">
        <w:rPr>
          <w:szCs w:val="24"/>
        </w:rPr>
        <w:t>only,</w:t>
      </w:r>
      <w:proofErr w:type="gramEnd"/>
      <w:r w:rsidR="00141ED5">
        <w:rPr>
          <w:szCs w:val="24"/>
        </w:rPr>
        <w:t xml:space="preserve"> and the resulting EDR product will be labeled as “high quality”</w:t>
      </w:r>
      <w:r>
        <w:rPr>
          <w:szCs w:val="24"/>
        </w:rPr>
        <w:t xml:space="preserve">.  The IP pixels in that EDR cell are sorted according to the AOT at 550 nm.  The darkest 20% and brightest 40% are discarded and the EDR AOT is calculated from the </w:t>
      </w:r>
      <w:r w:rsidR="00141ED5">
        <w:rPr>
          <w:szCs w:val="24"/>
        </w:rPr>
        <w:t xml:space="preserve">average of the </w:t>
      </w:r>
      <w:r>
        <w:rPr>
          <w:szCs w:val="24"/>
        </w:rPr>
        <w:t>remaining</w:t>
      </w:r>
      <w:r w:rsidR="00141ED5">
        <w:rPr>
          <w:szCs w:val="24"/>
        </w:rPr>
        <w:t xml:space="preserve"> high quality</w:t>
      </w:r>
      <w:r>
        <w:rPr>
          <w:szCs w:val="24"/>
        </w:rPr>
        <w:t xml:space="preserve"> IP</w:t>
      </w:r>
      <w:r w:rsidR="00141ED5">
        <w:rPr>
          <w:szCs w:val="24"/>
        </w:rPr>
        <w:t xml:space="preserve"> AOT values.  </w:t>
      </w:r>
    </w:p>
    <w:p w:rsidR="00141ED5" w:rsidRDefault="00141ED5" w:rsidP="004B6091">
      <w:pPr>
        <w:pStyle w:val="PlainText"/>
        <w:rPr>
          <w:szCs w:val="24"/>
        </w:rPr>
      </w:pPr>
    </w:p>
    <w:p w:rsidR="0059421D" w:rsidRDefault="00141ED5" w:rsidP="004B6091">
      <w:pPr>
        <w:pStyle w:val="PlainText"/>
        <w:rPr>
          <w:szCs w:val="24"/>
        </w:rPr>
      </w:pPr>
      <w:r>
        <w:rPr>
          <w:szCs w:val="24"/>
        </w:rPr>
        <w:t xml:space="preserve">The </w:t>
      </w:r>
      <w:proofErr w:type="spellStart"/>
      <w:r w:rsidR="00BF3709">
        <w:rPr>
          <w:szCs w:val="24"/>
        </w:rPr>
        <w:t>Ångström</w:t>
      </w:r>
      <w:proofErr w:type="spellEnd"/>
      <w:r w:rsidR="00BF3709">
        <w:rPr>
          <w:szCs w:val="24"/>
        </w:rPr>
        <w:t xml:space="preserve"> Exponent </w:t>
      </w:r>
      <w:r>
        <w:rPr>
          <w:szCs w:val="24"/>
        </w:rPr>
        <w:t xml:space="preserve">IP retrievals go through a similar set of thresholds.  There must be at least 17 </w:t>
      </w:r>
      <w:proofErr w:type="spellStart"/>
      <w:r w:rsidR="00BF3709">
        <w:rPr>
          <w:szCs w:val="24"/>
        </w:rPr>
        <w:t>Ångström</w:t>
      </w:r>
      <w:proofErr w:type="spellEnd"/>
      <w:r w:rsidR="00BF3709">
        <w:rPr>
          <w:szCs w:val="24"/>
        </w:rPr>
        <w:t xml:space="preserve"> Exponent </w:t>
      </w:r>
      <w:r>
        <w:rPr>
          <w:szCs w:val="24"/>
        </w:rPr>
        <w:t xml:space="preserve">IP retrievals labeled as “high quality” for a high quality </w:t>
      </w:r>
      <w:proofErr w:type="spellStart"/>
      <w:r w:rsidR="00BF3709">
        <w:rPr>
          <w:szCs w:val="24"/>
        </w:rPr>
        <w:t>Ångström</w:t>
      </w:r>
      <w:proofErr w:type="spellEnd"/>
      <w:r w:rsidR="00BF3709">
        <w:rPr>
          <w:szCs w:val="24"/>
        </w:rPr>
        <w:t xml:space="preserve"> Exponent </w:t>
      </w:r>
      <w:r>
        <w:rPr>
          <w:szCs w:val="24"/>
        </w:rPr>
        <w:t xml:space="preserve">EDR product.  The EDR is produced only from high quality IP </w:t>
      </w:r>
      <w:proofErr w:type="spellStart"/>
      <w:r w:rsidR="005C3EEF">
        <w:rPr>
          <w:szCs w:val="24"/>
        </w:rPr>
        <w:t>Ångström</w:t>
      </w:r>
      <w:proofErr w:type="spellEnd"/>
      <w:r w:rsidR="005C3EEF">
        <w:rPr>
          <w:szCs w:val="24"/>
        </w:rPr>
        <w:t xml:space="preserve"> exponent</w:t>
      </w:r>
      <w:r>
        <w:rPr>
          <w:szCs w:val="24"/>
        </w:rPr>
        <w:t xml:space="preserve">s that are sorted according to AOT at 550 nm, with the darkest 20% and brightest 40% discarded before the </w:t>
      </w:r>
      <w:proofErr w:type="spellStart"/>
      <w:r w:rsidR="00BF3709">
        <w:rPr>
          <w:szCs w:val="24"/>
        </w:rPr>
        <w:t>Ångström</w:t>
      </w:r>
      <w:proofErr w:type="spellEnd"/>
      <w:r w:rsidR="00BF3709">
        <w:rPr>
          <w:szCs w:val="24"/>
        </w:rPr>
        <w:t xml:space="preserve"> Exponent </w:t>
      </w:r>
      <w:r>
        <w:rPr>
          <w:szCs w:val="24"/>
        </w:rPr>
        <w:t>values are averaged from the remaining pixels.</w:t>
      </w:r>
    </w:p>
    <w:p w:rsidR="00141ED5" w:rsidRDefault="00141ED5" w:rsidP="004B6091">
      <w:pPr>
        <w:pStyle w:val="PlainText"/>
        <w:rPr>
          <w:szCs w:val="24"/>
        </w:rPr>
      </w:pPr>
    </w:p>
    <w:p w:rsidR="00141ED5" w:rsidRDefault="00141ED5" w:rsidP="004B6091">
      <w:pPr>
        <w:pStyle w:val="PlainText"/>
        <w:rPr>
          <w:szCs w:val="24"/>
        </w:rPr>
      </w:pPr>
      <w:r>
        <w:rPr>
          <w:szCs w:val="24"/>
        </w:rPr>
        <w:lastRenderedPageBreak/>
        <w:t>If there are insufficient high quality IP pixels to produce a high quality EDR, the thresholds are relaxed and “degraded” pixels are included in the sorting and final averaging.  All EDR retrievals that use “degraded” IP pixels are flagged as either “medium” or “low” EDR quality retrievals.</w:t>
      </w:r>
      <w:r w:rsidR="001D754F">
        <w:rPr>
          <w:szCs w:val="24"/>
        </w:rPr>
        <w:t xml:space="preserve">  </w:t>
      </w:r>
      <w:proofErr w:type="gramStart"/>
      <w:r w:rsidR="000C5997">
        <w:rPr>
          <w:szCs w:val="24"/>
        </w:rPr>
        <w:t xml:space="preserve">The </w:t>
      </w:r>
      <w:r w:rsidR="001D754F">
        <w:rPr>
          <w:szCs w:val="24"/>
        </w:rPr>
        <w:t xml:space="preserve"> aggregation</w:t>
      </w:r>
      <w:proofErr w:type="gramEnd"/>
      <w:r w:rsidR="001D754F">
        <w:rPr>
          <w:szCs w:val="24"/>
        </w:rPr>
        <w:t xml:space="preserve"> logic </w:t>
      </w:r>
      <w:r w:rsidR="000C5997">
        <w:rPr>
          <w:szCs w:val="24"/>
        </w:rPr>
        <w:t xml:space="preserve">is displayed as a flowchart in </w:t>
      </w:r>
      <w:r w:rsidR="00BA157F">
        <w:rPr>
          <w:szCs w:val="24"/>
        </w:rPr>
        <w:fldChar w:fldCharType="begin"/>
      </w:r>
      <w:r w:rsidR="009079DD">
        <w:rPr>
          <w:szCs w:val="24"/>
        </w:rPr>
        <w:instrText xml:space="preserve"> REF _Ref356131145 \h </w:instrText>
      </w:r>
      <w:r w:rsidR="00BA157F">
        <w:rPr>
          <w:szCs w:val="24"/>
        </w:rPr>
      </w:r>
      <w:r w:rsidR="00BA157F">
        <w:rPr>
          <w:szCs w:val="24"/>
        </w:rPr>
        <w:fldChar w:fldCharType="separate"/>
      </w:r>
      <w:r w:rsidR="00A05E3D" w:rsidRPr="002035C4">
        <w:t xml:space="preserve">Figure </w:t>
      </w:r>
      <w:r w:rsidR="00A05E3D">
        <w:rPr>
          <w:noProof/>
        </w:rPr>
        <w:t>3</w:t>
      </w:r>
      <w:r w:rsidR="00A05E3D">
        <w:t>.</w:t>
      </w:r>
      <w:r w:rsidR="00A05E3D">
        <w:rPr>
          <w:noProof/>
        </w:rPr>
        <w:t>10</w:t>
      </w:r>
      <w:r w:rsidR="00BA157F">
        <w:rPr>
          <w:szCs w:val="24"/>
        </w:rPr>
        <w:fldChar w:fldCharType="end"/>
      </w:r>
      <w:r w:rsidR="000C5997">
        <w:rPr>
          <w:szCs w:val="24"/>
        </w:rPr>
        <w:t xml:space="preserve">, and the details </w:t>
      </w:r>
      <w:r w:rsidR="001D754F">
        <w:rPr>
          <w:szCs w:val="24"/>
        </w:rPr>
        <w:t xml:space="preserve">can be found in the </w:t>
      </w:r>
      <w:proofErr w:type="spellStart"/>
      <w:r w:rsidR="001D754F">
        <w:rPr>
          <w:szCs w:val="24"/>
        </w:rPr>
        <w:t>Aerosol_Product_Users</w:t>
      </w:r>
      <w:proofErr w:type="spellEnd"/>
      <w:r w:rsidR="001D754F">
        <w:rPr>
          <w:szCs w:val="24"/>
        </w:rPr>
        <w:t xml:space="preserve"> Guide_V4.docx.</w:t>
      </w:r>
    </w:p>
    <w:p w:rsidR="000C5997" w:rsidRDefault="000C5997" w:rsidP="004B6091">
      <w:pPr>
        <w:pStyle w:val="PlainText"/>
        <w:rPr>
          <w:szCs w:val="24"/>
        </w:rPr>
      </w:pPr>
    </w:p>
    <w:p w:rsidR="00D74F41" w:rsidRDefault="00F92AC8">
      <w:pPr>
        <w:pStyle w:val="PlainText"/>
        <w:keepNext/>
      </w:pPr>
      <w:r>
        <w:pict>
          <v:shape id="_x0000_i1088" type="#_x0000_t75" style="width:479.75pt;height:418.15pt">
            <v:imagedata r:id="rId135" o:title=""/>
          </v:shape>
        </w:pict>
      </w:r>
    </w:p>
    <w:p w:rsidR="00D74F41" w:rsidRDefault="002035C4">
      <w:pPr>
        <w:pStyle w:val="Caption"/>
        <w:spacing w:before="120"/>
        <w:rPr>
          <w:rFonts w:asciiTheme="minorHAnsi" w:hAnsiTheme="minorHAnsi"/>
          <w:sz w:val="36"/>
          <w:szCs w:val="24"/>
        </w:rPr>
      </w:pPr>
      <w:bookmarkStart w:id="168" w:name="_Ref356131145"/>
      <w:bookmarkStart w:id="169" w:name="_Toc355687840"/>
      <w:bookmarkStart w:id="170" w:name="_Toc356398009"/>
      <w:proofErr w:type="gramStart"/>
      <w:r w:rsidRPr="002035C4">
        <w:t xml:space="preserve">Figure </w:t>
      </w:r>
      <w:r w:rsidR="00BA157F">
        <w:fldChar w:fldCharType="begin"/>
      </w:r>
      <w:r w:rsidR="00166B9B">
        <w:instrText xml:space="preserve"> STYLEREF 1 \s </w:instrText>
      </w:r>
      <w:r w:rsidR="00BA157F">
        <w:fldChar w:fldCharType="separate"/>
      </w:r>
      <w:r w:rsidR="00A05E3D">
        <w:rPr>
          <w:noProof/>
        </w:rPr>
        <w:t>3</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proofErr w:type="gramStart"/>
      <w:r w:rsidR="00A05E3D">
        <w:rPr>
          <w:noProof/>
        </w:rPr>
        <w:t>10</w:t>
      </w:r>
      <w:r w:rsidR="00BA157F">
        <w:fldChar w:fldCharType="end"/>
      </w:r>
      <w:bookmarkEnd w:id="168"/>
      <w:r w:rsidRPr="002035C4">
        <w:t xml:space="preserve"> IP to EDR aggregation flow chart.</w:t>
      </w:r>
      <w:bookmarkEnd w:id="169"/>
      <w:bookmarkEnd w:id="170"/>
      <w:proofErr w:type="gramEnd"/>
    </w:p>
    <w:p w:rsidR="000C5997" w:rsidRDefault="000C5997" w:rsidP="004B6091">
      <w:pPr>
        <w:pStyle w:val="PlainText"/>
        <w:rPr>
          <w:szCs w:val="24"/>
        </w:rPr>
      </w:pPr>
    </w:p>
    <w:p w:rsidR="002D0ECD" w:rsidRDefault="002D0ECD" w:rsidP="004B6091">
      <w:pPr>
        <w:pStyle w:val="PlainText"/>
        <w:rPr>
          <w:szCs w:val="24"/>
        </w:rPr>
      </w:pPr>
    </w:p>
    <w:p w:rsidR="00D74F41" w:rsidRDefault="009253E0">
      <w:pPr>
        <w:pStyle w:val="Heading2"/>
      </w:pPr>
      <w:bookmarkStart w:id="171" w:name="_Toc356397982"/>
      <w:r>
        <w:t>Quality flag considerations</w:t>
      </w:r>
      <w:bookmarkEnd w:id="171"/>
    </w:p>
    <w:p w:rsidR="009253E0" w:rsidRDefault="009253E0" w:rsidP="009253E0">
      <w:pPr>
        <w:pStyle w:val="PlainText"/>
        <w:ind w:left="1800"/>
        <w:rPr>
          <w:szCs w:val="24"/>
        </w:rPr>
      </w:pPr>
    </w:p>
    <w:p w:rsidR="009253E0" w:rsidRDefault="00E76C66" w:rsidP="00E76C66">
      <w:pPr>
        <w:pStyle w:val="PlainText"/>
        <w:rPr>
          <w:szCs w:val="24"/>
        </w:rPr>
      </w:pPr>
      <w:r>
        <w:rPr>
          <w:szCs w:val="24"/>
        </w:rPr>
        <w:t xml:space="preserve">Quality flags are an essential component of the VIIRS aerosol products.  These flags are produced specifically for each product:  EDR and IP; AOT, </w:t>
      </w:r>
      <w:proofErr w:type="spellStart"/>
      <w:r w:rsidR="00BF3709">
        <w:rPr>
          <w:szCs w:val="24"/>
        </w:rPr>
        <w:t>Ångström</w:t>
      </w:r>
      <w:proofErr w:type="spellEnd"/>
      <w:r w:rsidR="00BF3709">
        <w:rPr>
          <w:szCs w:val="24"/>
        </w:rPr>
        <w:t xml:space="preserve"> Exponent </w:t>
      </w:r>
      <w:r>
        <w:rPr>
          <w:szCs w:val="24"/>
        </w:rPr>
        <w:t xml:space="preserve">and Suspended Matter.  They </w:t>
      </w:r>
      <w:r w:rsidR="000236DE">
        <w:rPr>
          <w:szCs w:val="24"/>
        </w:rPr>
        <w:t xml:space="preserve">report </w:t>
      </w:r>
      <w:r>
        <w:rPr>
          <w:szCs w:val="24"/>
        </w:rPr>
        <w:t xml:space="preserve">an overall quality of the retrieved product, trace the origin of the values in the product </w:t>
      </w:r>
      <w:r>
        <w:rPr>
          <w:szCs w:val="24"/>
        </w:rPr>
        <w:lastRenderedPageBreak/>
        <w:t xml:space="preserve">array and provide diagnostic information on the algorithm results.  </w:t>
      </w:r>
      <w:r w:rsidR="00EE258A">
        <w:rPr>
          <w:szCs w:val="24"/>
        </w:rPr>
        <w:t xml:space="preserve">The accuracy, precision, uncertainty and general usefulness of each product can be significantly different for products labeled by different quality flags.  Thereby, users are strongly cautioned to access and consider quality flag information in conjunction with the retrieved aerosol parameters. </w:t>
      </w:r>
    </w:p>
    <w:p w:rsidR="00AF2923" w:rsidRDefault="00AF2923" w:rsidP="00E76C66">
      <w:pPr>
        <w:pStyle w:val="PlainText"/>
        <w:rPr>
          <w:szCs w:val="24"/>
        </w:rPr>
      </w:pPr>
    </w:p>
    <w:p w:rsidR="00AF2923" w:rsidRDefault="009368C6" w:rsidP="00E76C66">
      <w:pPr>
        <w:pStyle w:val="PlainText"/>
        <w:rPr>
          <w:szCs w:val="24"/>
        </w:rPr>
      </w:pPr>
      <w:r>
        <w:rPr>
          <w:szCs w:val="24"/>
        </w:rPr>
        <w:t xml:space="preserve">The IP product quality flags provide top level information on the overall quality </w:t>
      </w:r>
      <w:proofErr w:type="gramStart"/>
      <w:r>
        <w:rPr>
          <w:szCs w:val="24"/>
        </w:rPr>
        <w:t>of each pixel aerosol retrieval</w:t>
      </w:r>
      <w:proofErr w:type="gramEnd"/>
      <w:r>
        <w:rPr>
          <w:szCs w:val="24"/>
        </w:rPr>
        <w:t xml:space="preserve"> for AOT, </w:t>
      </w:r>
      <w:proofErr w:type="spellStart"/>
      <w:r w:rsidR="00BF3709">
        <w:rPr>
          <w:szCs w:val="24"/>
        </w:rPr>
        <w:t>Ångström</w:t>
      </w:r>
      <w:proofErr w:type="spellEnd"/>
      <w:r w:rsidR="00BF3709">
        <w:rPr>
          <w:szCs w:val="24"/>
        </w:rPr>
        <w:t xml:space="preserve"> Exponent </w:t>
      </w:r>
      <w:r>
        <w:rPr>
          <w:szCs w:val="24"/>
        </w:rPr>
        <w:t>and Sus</w:t>
      </w:r>
      <w:r w:rsidR="00063CE5">
        <w:rPr>
          <w:szCs w:val="24"/>
        </w:rPr>
        <w:t>pended Matter separately.  This top level quality is unpacked from the top byte and cascades</w:t>
      </w:r>
      <w:r>
        <w:rPr>
          <w:szCs w:val="24"/>
        </w:rPr>
        <w:t xml:space="preserve"> from QF=0</w:t>
      </w:r>
      <w:r w:rsidR="00063CE5">
        <w:rPr>
          <w:szCs w:val="24"/>
        </w:rPr>
        <w:t xml:space="preserve">0 (integer value 0) denoting “high quality” to QF=01 (integer value 1) denoting “degraded” to QF=10 (integer value 2) denoting “excluded” to finally QF=11 (integer value 3) denoting “not produced”.  Only IP QF =0 or 1 are used in the aggregation to the EDR product.  See Section </w:t>
      </w:r>
      <w:r w:rsidR="00BA157F">
        <w:rPr>
          <w:szCs w:val="24"/>
        </w:rPr>
        <w:fldChar w:fldCharType="begin"/>
      </w:r>
      <w:r w:rsidR="007A7D77">
        <w:rPr>
          <w:szCs w:val="24"/>
        </w:rPr>
        <w:instrText xml:space="preserve"> REF _Ref355860334 \n \h </w:instrText>
      </w:r>
      <w:r w:rsidR="00BA157F">
        <w:rPr>
          <w:szCs w:val="24"/>
        </w:rPr>
      </w:r>
      <w:r w:rsidR="00BA157F">
        <w:rPr>
          <w:szCs w:val="24"/>
        </w:rPr>
        <w:fldChar w:fldCharType="separate"/>
      </w:r>
      <w:r w:rsidR="00A05E3D">
        <w:rPr>
          <w:szCs w:val="24"/>
        </w:rPr>
        <w:t>3.7.2</w:t>
      </w:r>
      <w:r w:rsidR="00BA157F">
        <w:rPr>
          <w:szCs w:val="24"/>
        </w:rPr>
        <w:fldChar w:fldCharType="end"/>
      </w:r>
      <w:r w:rsidR="00063CE5">
        <w:rPr>
          <w:szCs w:val="24"/>
        </w:rPr>
        <w:t>.  The IP quality flags also provide information from the cloud mask, land/sea and day/night masks, the history of how the retrieval handled different internal avoidance masks (i.e. glint masks, etc.)</w:t>
      </w:r>
      <w:r w:rsidR="004B6E79">
        <w:rPr>
          <w:szCs w:val="24"/>
        </w:rPr>
        <w:t>, and other situations encountered during the retrieval that may affect quality, such as extreme solar zenith angles</w:t>
      </w:r>
      <w:r w:rsidR="00063CE5">
        <w:rPr>
          <w:szCs w:val="24"/>
        </w:rPr>
        <w:t xml:space="preserve">. The IP quality flags also indicate whether the aerosol value at this pixel is derived 100% from satellite inputs at that pixel, or whether the values have been interpolated from nearby pixels or whether the information has been supplemented with predictions from the </w:t>
      </w:r>
      <w:proofErr w:type="spellStart"/>
      <w:r w:rsidR="00063CE5">
        <w:rPr>
          <w:szCs w:val="24"/>
        </w:rPr>
        <w:t>N</w:t>
      </w:r>
      <w:r w:rsidR="00B937A1">
        <w:rPr>
          <w:szCs w:val="24"/>
        </w:rPr>
        <w:t>AAPS</w:t>
      </w:r>
      <w:proofErr w:type="spellEnd"/>
      <w:r w:rsidR="00B937A1">
        <w:rPr>
          <w:szCs w:val="24"/>
        </w:rPr>
        <w:t xml:space="preserve"> model.  See Section </w:t>
      </w:r>
      <w:r w:rsidR="00BA157F">
        <w:rPr>
          <w:szCs w:val="24"/>
        </w:rPr>
        <w:fldChar w:fldCharType="begin"/>
      </w:r>
      <w:r w:rsidR="007A7D77">
        <w:rPr>
          <w:szCs w:val="24"/>
        </w:rPr>
        <w:instrText xml:space="preserve"> REF _Ref355860100 \n \h </w:instrText>
      </w:r>
      <w:r w:rsidR="00BA157F">
        <w:rPr>
          <w:szCs w:val="24"/>
        </w:rPr>
      </w:r>
      <w:r w:rsidR="00BA157F">
        <w:rPr>
          <w:szCs w:val="24"/>
        </w:rPr>
        <w:fldChar w:fldCharType="separate"/>
      </w:r>
      <w:r w:rsidR="00A05E3D">
        <w:rPr>
          <w:szCs w:val="24"/>
        </w:rPr>
        <w:t>3.7.1</w:t>
      </w:r>
      <w:r w:rsidR="00BA157F">
        <w:rPr>
          <w:szCs w:val="24"/>
        </w:rPr>
        <w:fldChar w:fldCharType="end"/>
      </w:r>
      <w:r w:rsidR="00B937A1">
        <w:rPr>
          <w:szCs w:val="24"/>
        </w:rPr>
        <w:t>.</w:t>
      </w:r>
    </w:p>
    <w:p w:rsidR="00EE258A" w:rsidRDefault="00EE258A" w:rsidP="00E76C66">
      <w:pPr>
        <w:pStyle w:val="PlainText"/>
        <w:rPr>
          <w:szCs w:val="24"/>
        </w:rPr>
      </w:pPr>
    </w:p>
    <w:p w:rsidR="00EE258A" w:rsidRDefault="00AF2923" w:rsidP="00E76C66">
      <w:pPr>
        <w:pStyle w:val="PlainText"/>
        <w:rPr>
          <w:szCs w:val="24"/>
        </w:rPr>
      </w:pPr>
      <w:r>
        <w:rPr>
          <w:szCs w:val="24"/>
        </w:rPr>
        <w:t xml:space="preserve">For the EDR product there are 5 bytes of quality flags relaying information about the AOT and </w:t>
      </w:r>
      <w:proofErr w:type="spellStart"/>
      <w:r w:rsidR="00BF3709">
        <w:rPr>
          <w:szCs w:val="24"/>
        </w:rPr>
        <w:t>Ångström</w:t>
      </w:r>
      <w:proofErr w:type="spellEnd"/>
      <w:r w:rsidR="00BF3709">
        <w:rPr>
          <w:szCs w:val="24"/>
        </w:rPr>
        <w:t xml:space="preserve"> Exponent </w:t>
      </w:r>
      <w:r>
        <w:rPr>
          <w:szCs w:val="24"/>
        </w:rPr>
        <w:t>retrievals.  The top level byte</w:t>
      </w:r>
      <w:r w:rsidR="00AC508F">
        <w:rPr>
          <w:szCs w:val="24"/>
        </w:rPr>
        <w:t>s provide</w:t>
      </w:r>
      <w:r>
        <w:rPr>
          <w:szCs w:val="24"/>
        </w:rPr>
        <w:t xml:space="preserve"> information on the overall quality of t</w:t>
      </w:r>
      <w:r w:rsidR="00AC508F">
        <w:rPr>
          <w:szCs w:val="24"/>
        </w:rPr>
        <w:t xml:space="preserve">he AOT and </w:t>
      </w:r>
      <w:proofErr w:type="spellStart"/>
      <w:r w:rsidR="00BF3709">
        <w:rPr>
          <w:szCs w:val="24"/>
        </w:rPr>
        <w:t>Ångström</w:t>
      </w:r>
      <w:proofErr w:type="spellEnd"/>
      <w:r w:rsidR="00BF3709">
        <w:rPr>
          <w:szCs w:val="24"/>
        </w:rPr>
        <w:t xml:space="preserve"> Exponent </w:t>
      </w:r>
      <w:r w:rsidR="00AC508F">
        <w:rPr>
          <w:szCs w:val="24"/>
        </w:rPr>
        <w:t>products in the nominal 6x6 km</w:t>
      </w:r>
      <w:r w:rsidR="0078717A" w:rsidRPr="00A2273F">
        <w:rPr>
          <w:szCs w:val="24"/>
          <w:vertAlign w:val="superscript"/>
        </w:rPr>
        <w:t>2</w:t>
      </w:r>
      <w:r w:rsidR="00AC508F">
        <w:rPr>
          <w:szCs w:val="24"/>
        </w:rPr>
        <w:t xml:space="preserve"> retrieval cell, based on the aggregation procedure and the quality flags of the IP pixels used within that retrieval cell.  Here the cascades runs from QF=00 (integer value 0) denoting “not retrieved” to QF=01 (integer value 1) denoting “low” quality to QF=10 (integer value 2) denoting “medium” quality to QF=11 (integer value 3) denoting “high” quality.  </w:t>
      </w:r>
      <w:r w:rsidR="00AC508F" w:rsidRPr="0002497A">
        <w:rPr>
          <w:i/>
          <w:szCs w:val="24"/>
        </w:rPr>
        <w:t>Note that the cascade of integer quality values for the EDR product runs oppositely to that of the IP product.</w:t>
      </w:r>
      <w:r w:rsidR="00AC508F">
        <w:rPr>
          <w:szCs w:val="24"/>
        </w:rPr>
        <w:t xml:space="preserve">  </w:t>
      </w:r>
      <w:r w:rsidR="00AC508F" w:rsidRPr="0002497A">
        <w:rPr>
          <w:szCs w:val="24"/>
        </w:rPr>
        <w:t xml:space="preserve">An EDR QF=3 denotes a </w:t>
      </w:r>
      <w:r w:rsidR="00AC508F" w:rsidRPr="00F17425">
        <w:rPr>
          <w:i/>
          <w:szCs w:val="24"/>
        </w:rPr>
        <w:t>high quality</w:t>
      </w:r>
      <w:r w:rsidR="00AC508F" w:rsidRPr="0002497A">
        <w:rPr>
          <w:szCs w:val="24"/>
        </w:rPr>
        <w:t xml:space="preserve"> retrieval, while an IP QF=3 denotes “</w:t>
      </w:r>
      <w:r w:rsidR="00AC508F" w:rsidRPr="00F17425">
        <w:rPr>
          <w:i/>
          <w:szCs w:val="24"/>
        </w:rPr>
        <w:t>not produced</w:t>
      </w:r>
      <w:r w:rsidR="00AC508F" w:rsidRPr="0002497A">
        <w:rPr>
          <w:szCs w:val="24"/>
        </w:rPr>
        <w:t>”</w:t>
      </w:r>
      <w:r w:rsidR="00AC508F">
        <w:rPr>
          <w:szCs w:val="24"/>
        </w:rPr>
        <w:t>.</w:t>
      </w:r>
    </w:p>
    <w:p w:rsidR="00AC508F" w:rsidRDefault="00AC508F" w:rsidP="00E76C66">
      <w:pPr>
        <w:pStyle w:val="PlainText"/>
        <w:rPr>
          <w:szCs w:val="24"/>
        </w:rPr>
      </w:pPr>
    </w:p>
    <w:p w:rsidR="00AC508F" w:rsidRDefault="0011216F" w:rsidP="00E76C66">
      <w:pPr>
        <w:pStyle w:val="PlainText"/>
        <w:rPr>
          <w:szCs w:val="24"/>
        </w:rPr>
      </w:pPr>
      <w:r>
        <w:rPr>
          <w:szCs w:val="24"/>
        </w:rPr>
        <w:t xml:space="preserve">The EDR quality flags are set based on how many IP pixels of which IP QF are used in the aggregation.  An EDR QF=3 denotes that a minimum of 17 IP pixels of QF=0 (high IP quality) are used in the aggregation and that no IP pixels of QF </w:t>
      </w:r>
      <w:r w:rsidR="006F5144">
        <w:rPr>
          <w:szCs w:val="24"/>
        </w:rPr>
        <w:t xml:space="preserve">&gt; </w:t>
      </w:r>
      <w:r>
        <w:rPr>
          <w:szCs w:val="24"/>
        </w:rPr>
        <w:t xml:space="preserve">0 (less than high quality) are used to make the EDR product. </w:t>
      </w:r>
      <w:r w:rsidR="00A74D64">
        <w:rPr>
          <w:szCs w:val="24"/>
        </w:rPr>
        <w:t xml:space="preserve"> An EDR QF=2 denotes that at least 16 IP pixels of either QF=0 or 1 are used to make the EDR product.  An EDR QF=1 denotes that less than 16 pixels of either QF=0 or 1 are used to make the EDR product, and an EDR QF=0 denotes that no EDR product is produced.</w:t>
      </w:r>
    </w:p>
    <w:p w:rsidR="00627948" w:rsidRDefault="00627948" w:rsidP="00E76C66">
      <w:pPr>
        <w:pStyle w:val="PlainText"/>
        <w:rPr>
          <w:szCs w:val="24"/>
        </w:rPr>
      </w:pPr>
    </w:p>
    <w:p w:rsidR="00627948" w:rsidRDefault="00627948" w:rsidP="00E76C66">
      <w:pPr>
        <w:pStyle w:val="PlainText"/>
        <w:rPr>
          <w:szCs w:val="24"/>
        </w:rPr>
      </w:pPr>
      <w:r>
        <w:rPr>
          <w:szCs w:val="24"/>
        </w:rPr>
        <w:t xml:space="preserve">The remaining bytes of the EDR quality flag contain diagnostic information on the pixels aggregated into the EDR product including which aerosol models were used and whether any pixels in the 8x8 array might be affected by cloud contamination, glint, cirrus, snow/ice, shadows, low sun angle, bright surfaces, etc.  In the case of the aerosol model indicator, the quality flag denotes the dominant aerosol model of the 8x8 retrievals in the EDR cell.  There is also an indicator of low AOT causing exclusion of the </w:t>
      </w:r>
      <w:proofErr w:type="spellStart"/>
      <w:r w:rsidR="00BF3709">
        <w:rPr>
          <w:szCs w:val="24"/>
        </w:rPr>
        <w:t>Ångström</w:t>
      </w:r>
      <w:proofErr w:type="spellEnd"/>
      <w:r w:rsidR="00BF3709">
        <w:rPr>
          <w:szCs w:val="24"/>
        </w:rPr>
        <w:t xml:space="preserve"> Exponent </w:t>
      </w:r>
      <w:r>
        <w:rPr>
          <w:szCs w:val="24"/>
        </w:rPr>
        <w:t xml:space="preserve">product.  </w:t>
      </w:r>
    </w:p>
    <w:p w:rsidR="00627948" w:rsidRDefault="00627948" w:rsidP="00E76C66">
      <w:pPr>
        <w:pStyle w:val="PlainText"/>
        <w:rPr>
          <w:szCs w:val="24"/>
        </w:rPr>
      </w:pPr>
    </w:p>
    <w:p w:rsidR="00627948" w:rsidRDefault="00F0278D" w:rsidP="00E76C66">
      <w:pPr>
        <w:pStyle w:val="PlainText"/>
        <w:rPr>
          <w:szCs w:val="24"/>
        </w:rPr>
      </w:pPr>
      <w:r>
        <w:rPr>
          <w:szCs w:val="24"/>
        </w:rPr>
        <w:t>The Suspended Matter quality flag is only one byte</w:t>
      </w:r>
      <w:r w:rsidR="00A527A6">
        <w:rPr>
          <w:szCs w:val="24"/>
        </w:rPr>
        <w:t xml:space="preserve"> containing quality information </w:t>
      </w:r>
      <w:r w:rsidR="00A527A6" w:rsidRPr="006D1CF2">
        <w:rPr>
          <w:szCs w:val="24"/>
        </w:rPr>
        <w:t>on “detection”</w:t>
      </w:r>
      <w:proofErr w:type="gramStart"/>
      <w:r w:rsidR="00A527A6" w:rsidRPr="006D1CF2">
        <w:rPr>
          <w:szCs w:val="24"/>
        </w:rPr>
        <w:t>,  “</w:t>
      </w:r>
      <w:proofErr w:type="gramEnd"/>
      <w:r w:rsidR="00A527A6" w:rsidRPr="006D1CF2">
        <w:rPr>
          <w:szCs w:val="24"/>
        </w:rPr>
        <w:t xml:space="preserve">type” and “smoke concentration”.  </w:t>
      </w:r>
      <w:r w:rsidR="00DA6CA7" w:rsidRPr="006D1CF2">
        <w:rPr>
          <w:szCs w:val="24"/>
        </w:rPr>
        <w:t>The reason for separate quality flags for “detection” and “t</w:t>
      </w:r>
      <w:r w:rsidR="00DA6CA7">
        <w:rPr>
          <w:szCs w:val="24"/>
        </w:rPr>
        <w:t xml:space="preserve">ype” is that detecting an aerosol event is easier and can be done with confidence at lower aerosol </w:t>
      </w:r>
      <w:r w:rsidR="00DA6CA7">
        <w:rPr>
          <w:szCs w:val="24"/>
        </w:rPr>
        <w:lastRenderedPageBreak/>
        <w:t xml:space="preserve">loading than determining the aerosol type in the event.  Thus, the AOT threshold for a high quality suspended matter product to detect an event is AOT &gt; 0.5, while the threshold for a high quality typing is AOT &gt; 1.0. </w:t>
      </w:r>
      <w:r w:rsidR="003F60AE">
        <w:rPr>
          <w:szCs w:val="24"/>
        </w:rPr>
        <w:t xml:space="preserve"> </w:t>
      </w:r>
      <w:r w:rsidR="00DA6CA7">
        <w:rPr>
          <w:szCs w:val="24"/>
        </w:rPr>
        <w:t>For suspended matter</w:t>
      </w:r>
      <w:r w:rsidR="00A527A6">
        <w:rPr>
          <w:szCs w:val="24"/>
        </w:rPr>
        <w:t xml:space="preserve"> the cascade of quality runs similarly to the EDR cascade, from 00 (integer value 0) being “not produced” to 11 (integer value 3) being “high quality”.  </w:t>
      </w:r>
      <w:r w:rsidR="00B47B96" w:rsidRPr="00B47B96">
        <w:rPr>
          <w:rFonts w:ascii="Cambria" w:eastAsia="Times New Roman" w:hAnsi="Cambria" w:cs="Times New Roman"/>
          <w:szCs w:val="24"/>
        </w:rPr>
        <w:t>The quality is taken from the IP retrieval quality flags</w:t>
      </w:r>
      <w:r w:rsidR="00B47B96">
        <w:rPr>
          <w:rFonts w:ascii="Cambria" w:eastAsia="Times New Roman" w:hAnsi="Cambria" w:cs="Times New Roman"/>
          <w:szCs w:val="24"/>
        </w:rPr>
        <w:t xml:space="preserve"> directly, except IP QF = ‘high quality’</w:t>
      </w:r>
      <w:r w:rsidR="00B47B96" w:rsidRPr="00B47B96">
        <w:rPr>
          <w:rFonts w:ascii="Cambria" w:eastAsia="Times New Roman" w:hAnsi="Cambria" w:cs="Times New Roman"/>
          <w:szCs w:val="24"/>
        </w:rPr>
        <w:t xml:space="preserve"> or 'degraded' are downgraded to Suspended Matter QF =1 (excluded) if AOT at 550 nm &lt; </w:t>
      </w:r>
      <w:r w:rsidR="00DA6CA7">
        <w:rPr>
          <w:rFonts w:ascii="Cambria" w:eastAsia="Times New Roman" w:hAnsi="Cambria" w:cs="Times New Roman"/>
          <w:szCs w:val="24"/>
        </w:rPr>
        <w:t>1.0</w:t>
      </w:r>
      <w:r w:rsidR="00B47B96" w:rsidRPr="00B47B96">
        <w:rPr>
          <w:rFonts w:ascii="Cambria" w:eastAsia="Times New Roman" w:hAnsi="Cambria" w:cs="Times New Roman"/>
          <w:szCs w:val="24"/>
        </w:rPr>
        <w:t>.</w:t>
      </w:r>
      <w:r w:rsidR="00215438" w:rsidRPr="00B47B96">
        <w:rPr>
          <w:szCs w:val="24"/>
        </w:rPr>
        <w:t xml:space="preserve"> </w:t>
      </w:r>
      <w:r w:rsidR="00215438">
        <w:rPr>
          <w:szCs w:val="24"/>
        </w:rPr>
        <w:t>The Suspended Matter product is only produced with confidence if there is sufficient aerosol loading.  Also, if volcanic ash is identified via the input information from the VIIRS Cloud Mask, the quality is reset to QF=3 no matter the IP QF and no matter the aerosol loading.</w:t>
      </w:r>
    </w:p>
    <w:p w:rsidR="00215438" w:rsidRDefault="00215438" w:rsidP="00E76C66">
      <w:pPr>
        <w:pStyle w:val="PlainText"/>
        <w:rPr>
          <w:szCs w:val="24"/>
        </w:rPr>
      </w:pPr>
    </w:p>
    <w:p w:rsidR="00215438" w:rsidRDefault="00215438" w:rsidP="00E76C66">
      <w:pPr>
        <w:pStyle w:val="PlainText"/>
        <w:rPr>
          <w:szCs w:val="24"/>
        </w:rPr>
      </w:pPr>
      <w:r>
        <w:rPr>
          <w:szCs w:val="24"/>
        </w:rPr>
        <w:t>Details of the quality flags can be found</w:t>
      </w:r>
      <w:r w:rsidR="00E12145">
        <w:rPr>
          <w:szCs w:val="24"/>
        </w:rPr>
        <w:t xml:space="preserve"> in this document in Appendix C, and</w:t>
      </w:r>
      <w:r>
        <w:rPr>
          <w:szCs w:val="24"/>
        </w:rPr>
        <w:t xml:space="preserve"> in the </w:t>
      </w:r>
      <w:proofErr w:type="spellStart"/>
      <w:r>
        <w:rPr>
          <w:szCs w:val="24"/>
        </w:rPr>
        <w:t>JPSS</w:t>
      </w:r>
      <w:proofErr w:type="spellEnd"/>
      <w:r>
        <w:rPr>
          <w:szCs w:val="24"/>
        </w:rPr>
        <w:t xml:space="preserve"> Operational Algorithm Description Document for VIIRS aerosol products (AOT, APSP &amp; SM) Intermediate Product (IP)/Environmental Data Records (EDR) Software, and also in the </w:t>
      </w:r>
      <w:proofErr w:type="spellStart"/>
      <w:r>
        <w:rPr>
          <w:szCs w:val="24"/>
        </w:rPr>
        <w:t>Aerosol_Product_Users</w:t>
      </w:r>
      <w:proofErr w:type="spellEnd"/>
      <w:r>
        <w:rPr>
          <w:szCs w:val="24"/>
        </w:rPr>
        <w:t xml:space="preserve"> Guide_V4.docx.</w:t>
      </w:r>
    </w:p>
    <w:p w:rsidR="00EE258A" w:rsidRDefault="00EE258A" w:rsidP="00E76C66">
      <w:pPr>
        <w:pStyle w:val="PlainText"/>
        <w:rPr>
          <w:szCs w:val="24"/>
        </w:rPr>
      </w:pPr>
    </w:p>
    <w:p w:rsidR="00EE258A" w:rsidRDefault="00EE258A" w:rsidP="00E76C66">
      <w:pPr>
        <w:pStyle w:val="PlainText"/>
        <w:rPr>
          <w:szCs w:val="24"/>
        </w:rPr>
      </w:pPr>
    </w:p>
    <w:p w:rsidR="009253E0" w:rsidRDefault="009253E0" w:rsidP="009253E0">
      <w:pPr>
        <w:pStyle w:val="PlainText"/>
        <w:rPr>
          <w:szCs w:val="24"/>
        </w:rPr>
      </w:pPr>
    </w:p>
    <w:p w:rsidR="00D74F41" w:rsidRDefault="00DC46EC">
      <w:pPr>
        <w:pStyle w:val="Heading1"/>
      </w:pPr>
      <w:bookmarkStart w:id="172" w:name="_Ref355692291"/>
      <w:bookmarkStart w:id="173" w:name="_Toc356397983"/>
      <w:r>
        <w:t xml:space="preserve">PRELIMINARY </w:t>
      </w:r>
      <w:r w:rsidR="002035C4" w:rsidRPr="002035C4">
        <w:t>VALIDATION</w:t>
      </w:r>
      <w:bookmarkEnd w:id="172"/>
      <w:bookmarkEnd w:id="173"/>
    </w:p>
    <w:p w:rsidR="008915C5" w:rsidRDefault="008915C5" w:rsidP="008915C5">
      <w:pPr>
        <w:pStyle w:val="PlainText"/>
        <w:rPr>
          <w:szCs w:val="24"/>
        </w:rPr>
      </w:pPr>
    </w:p>
    <w:p w:rsidR="00BF5774" w:rsidRDefault="008A2383" w:rsidP="002C5798">
      <w:pPr>
        <w:pStyle w:val="PlainText"/>
        <w:rPr>
          <w:szCs w:val="24"/>
        </w:rPr>
      </w:pPr>
      <w:r>
        <w:rPr>
          <w:szCs w:val="24"/>
        </w:rPr>
        <w:t xml:space="preserve">Serious validation of the VIIRS aerosol products began on 2 May 2012, about six months after the launch of </w:t>
      </w:r>
      <w:proofErr w:type="spellStart"/>
      <w:r>
        <w:rPr>
          <w:szCs w:val="24"/>
        </w:rPr>
        <w:t>Suomi-NPP</w:t>
      </w:r>
      <w:proofErr w:type="spellEnd"/>
      <w:r>
        <w:rPr>
          <w:szCs w:val="24"/>
        </w:rPr>
        <w:t xml:space="preserve">.  The six month delay allowed the primary input parameters used by the aerosol algorithm spectral </w:t>
      </w:r>
      <w:proofErr w:type="spellStart"/>
      <w:r>
        <w:rPr>
          <w:szCs w:val="24"/>
        </w:rPr>
        <w:t>refectances</w:t>
      </w:r>
      <w:proofErr w:type="spellEnd"/>
      <w:r>
        <w:rPr>
          <w:szCs w:val="24"/>
        </w:rPr>
        <w:t xml:space="preserve"> (</w:t>
      </w:r>
      <w:proofErr w:type="spellStart"/>
      <w:r>
        <w:rPr>
          <w:szCs w:val="24"/>
        </w:rPr>
        <w:t>SDRs</w:t>
      </w:r>
      <w:proofErr w:type="spellEnd"/>
      <w:r>
        <w:rPr>
          <w:szCs w:val="24"/>
        </w:rPr>
        <w:t xml:space="preserve">) and cloud mask products (VCM) to have opportunity to characterize and adjust their at-launch algorithms.  </w:t>
      </w:r>
      <w:r w:rsidR="00BF5774">
        <w:rPr>
          <w:szCs w:val="24"/>
        </w:rPr>
        <w:t xml:space="preserve">Product evaluation began with data collected on </w:t>
      </w:r>
      <w:r>
        <w:rPr>
          <w:szCs w:val="24"/>
        </w:rPr>
        <w:t xml:space="preserve">2 May 2012 </w:t>
      </w:r>
      <w:r w:rsidR="00BF5774">
        <w:rPr>
          <w:szCs w:val="24"/>
        </w:rPr>
        <w:t>and continues with data collected</w:t>
      </w:r>
      <w:r>
        <w:rPr>
          <w:szCs w:val="24"/>
        </w:rPr>
        <w:t xml:space="preserve"> through </w:t>
      </w:r>
      <w:r w:rsidR="002535C1">
        <w:rPr>
          <w:szCs w:val="24"/>
        </w:rPr>
        <w:t>March 2013</w:t>
      </w:r>
      <w:r>
        <w:rPr>
          <w:szCs w:val="24"/>
        </w:rPr>
        <w:t xml:space="preserve">.  </w:t>
      </w:r>
    </w:p>
    <w:p w:rsidR="00BF5774" w:rsidRDefault="00BF5774" w:rsidP="002C5798">
      <w:pPr>
        <w:pStyle w:val="PlainText"/>
        <w:rPr>
          <w:szCs w:val="24"/>
        </w:rPr>
      </w:pPr>
    </w:p>
    <w:p w:rsidR="00D84A74" w:rsidRDefault="00BA157F" w:rsidP="00A2273F">
      <w:pPr>
        <w:pStyle w:val="PlainText"/>
        <w:rPr>
          <w:szCs w:val="24"/>
        </w:rPr>
      </w:pPr>
      <w:r>
        <w:rPr>
          <w:szCs w:val="24"/>
        </w:rPr>
        <w:fldChar w:fldCharType="begin"/>
      </w:r>
      <w:r w:rsidR="009079DD">
        <w:rPr>
          <w:szCs w:val="24"/>
        </w:rPr>
        <w:instrText xml:space="preserve"> REF _Ref356131180 \h </w:instrText>
      </w:r>
      <w:r>
        <w:rPr>
          <w:szCs w:val="24"/>
        </w:rPr>
      </w:r>
      <w:r>
        <w:rPr>
          <w:szCs w:val="24"/>
        </w:rPr>
        <w:fldChar w:fldCharType="separate"/>
      </w:r>
      <w:r w:rsidR="00A05E3D" w:rsidRPr="002035C4">
        <w:t xml:space="preserve">Figure </w:t>
      </w:r>
      <w:r w:rsidR="00A05E3D">
        <w:rPr>
          <w:noProof/>
        </w:rPr>
        <w:t>4</w:t>
      </w:r>
      <w:r w:rsidR="00A05E3D">
        <w:t>.</w:t>
      </w:r>
      <w:r w:rsidR="00A05E3D">
        <w:rPr>
          <w:noProof/>
        </w:rPr>
        <w:t>1</w:t>
      </w:r>
      <w:r>
        <w:rPr>
          <w:szCs w:val="24"/>
        </w:rPr>
        <w:fldChar w:fldCharType="end"/>
      </w:r>
      <w:r w:rsidR="00BF5774">
        <w:rPr>
          <w:szCs w:val="24"/>
        </w:rPr>
        <w:t xml:space="preserve"> gives a time line of important VIIRS aerosol </w:t>
      </w:r>
      <w:r w:rsidR="001B59DE">
        <w:rPr>
          <w:szCs w:val="24"/>
        </w:rPr>
        <w:t>validation</w:t>
      </w:r>
      <w:r w:rsidR="00BF5774">
        <w:rPr>
          <w:szCs w:val="24"/>
        </w:rPr>
        <w:t xml:space="preserve"> milestones during this period.  </w:t>
      </w:r>
      <w:r w:rsidR="00D84A74">
        <w:rPr>
          <w:szCs w:val="24"/>
        </w:rPr>
        <w:t>Changes in the algorithm dictated 2-3 time intervals in the preliminary validation analysis.  These intervals are:</w:t>
      </w:r>
    </w:p>
    <w:p w:rsidR="00D84A74" w:rsidRDefault="00D84A74" w:rsidP="00A2273F">
      <w:pPr>
        <w:pStyle w:val="PlainText"/>
        <w:rPr>
          <w:szCs w:val="24"/>
        </w:rPr>
      </w:pPr>
    </w:p>
    <w:p w:rsidR="00D84A74" w:rsidRDefault="00D84A74" w:rsidP="00A2273F">
      <w:pPr>
        <w:pStyle w:val="PlainText"/>
        <w:rPr>
          <w:szCs w:val="24"/>
        </w:rPr>
      </w:pPr>
      <w:proofErr w:type="gramStart"/>
      <w:r>
        <w:rPr>
          <w:szCs w:val="24"/>
        </w:rPr>
        <w:t>Land  (</w:t>
      </w:r>
      <w:proofErr w:type="gramEnd"/>
      <w:r w:rsidRPr="002C5BD2">
        <w:rPr>
          <w:b/>
          <w:szCs w:val="24"/>
        </w:rPr>
        <w:t>L1</w:t>
      </w:r>
      <w:r>
        <w:rPr>
          <w:szCs w:val="24"/>
        </w:rPr>
        <w:t xml:space="preserve">: May-Sep 2012;  </w:t>
      </w:r>
      <w:r w:rsidRPr="002C5BD2">
        <w:rPr>
          <w:b/>
          <w:szCs w:val="24"/>
        </w:rPr>
        <w:t>L2</w:t>
      </w:r>
      <w:r>
        <w:rPr>
          <w:szCs w:val="24"/>
        </w:rPr>
        <w:t xml:space="preserve">: Dec. 2012-Jan. 2013; and </w:t>
      </w:r>
      <w:r w:rsidRPr="002C5BD2">
        <w:rPr>
          <w:b/>
          <w:szCs w:val="24"/>
        </w:rPr>
        <w:t>L3</w:t>
      </w:r>
      <w:r>
        <w:rPr>
          <w:szCs w:val="24"/>
        </w:rPr>
        <w:t>: Feb.-Mar. 2013)</w:t>
      </w:r>
    </w:p>
    <w:p w:rsidR="00D84A74" w:rsidRDefault="00D84A74" w:rsidP="00A2273F">
      <w:pPr>
        <w:pStyle w:val="PlainText"/>
        <w:rPr>
          <w:szCs w:val="24"/>
        </w:rPr>
      </w:pPr>
      <w:r>
        <w:rPr>
          <w:szCs w:val="24"/>
        </w:rPr>
        <w:t>Ocean (</w:t>
      </w:r>
      <w:r w:rsidRPr="002C5BD2">
        <w:rPr>
          <w:b/>
          <w:szCs w:val="24"/>
        </w:rPr>
        <w:t>O1</w:t>
      </w:r>
      <w:r>
        <w:rPr>
          <w:szCs w:val="24"/>
        </w:rPr>
        <w:t>: May-Sep 2012</w:t>
      </w:r>
      <w:proofErr w:type="gramStart"/>
      <w:r>
        <w:rPr>
          <w:szCs w:val="24"/>
        </w:rPr>
        <w:t xml:space="preserve">;  </w:t>
      </w:r>
      <w:r w:rsidRPr="002C5BD2">
        <w:rPr>
          <w:b/>
          <w:szCs w:val="24"/>
        </w:rPr>
        <w:t>O2</w:t>
      </w:r>
      <w:proofErr w:type="gramEnd"/>
      <w:r>
        <w:rPr>
          <w:szCs w:val="24"/>
        </w:rPr>
        <w:t>: Dec. 2012.-Mar. 2013)</w:t>
      </w:r>
    </w:p>
    <w:p w:rsidR="00D84A74" w:rsidRDefault="00D84A74" w:rsidP="00A2273F">
      <w:pPr>
        <w:pStyle w:val="PlainText"/>
        <w:rPr>
          <w:szCs w:val="24"/>
        </w:rPr>
      </w:pPr>
    </w:p>
    <w:p w:rsidR="00403CD2" w:rsidRDefault="0064210F" w:rsidP="00A2273F">
      <w:pPr>
        <w:pStyle w:val="PlainText"/>
        <w:rPr>
          <w:szCs w:val="24"/>
        </w:rPr>
      </w:pPr>
      <w:r>
        <w:rPr>
          <w:szCs w:val="24"/>
        </w:rPr>
        <w:t xml:space="preserve">The interval between </w:t>
      </w:r>
      <w:r w:rsidRPr="002C5BD2">
        <w:rPr>
          <w:b/>
          <w:szCs w:val="24"/>
        </w:rPr>
        <w:t>L1</w:t>
      </w:r>
      <w:r>
        <w:rPr>
          <w:szCs w:val="24"/>
        </w:rPr>
        <w:t xml:space="preserve"> and </w:t>
      </w:r>
      <w:r w:rsidRPr="002C5BD2">
        <w:rPr>
          <w:b/>
          <w:szCs w:val="24"/>
        </w:rPr>
        <w:t>L2</w:t>
      </w:r>
      <w:r>
        <w:rPr>
          <w:szCs w:val="24"/>
        </w:rPr>
        <w:t xml:space="preserve"> or between </w:t>
      </w:r>
      <w:r w:rsidRPr="002C5BD2">
        <w:rPr>
          <w:b/>
          <w:szCs w:val="24"/>
        </w:rPr>
        <w:t>O1</w:t>
      </w:r>
      <w:r>
        <w:rPr>
          <w:szCs w:val="24"/>
        </w:rPr>
        <w:t xml:space="preserve"> and </w:t>
      </w:r>
      <w:r w:rsidRPr="002C5BD2">
        <w:rPr>
          <w:b/>
          <w:szCs w:val="24"/>
        </w:rPr>
        <w:t>O2</w:t>
      </w:r>
      <w:r>
        <w:rPr>
          <w:szCs w:val="24"/>
        </w:rPr>
        <w:t xml:space="preserve"> is not analyzed because of a processing error introduced on Oct. 15, 2012 at 15:19 GMT and corrected on Nov. 27, 2012 at 14:58 GMT.  </w:t>
      </w:r>
      <w:r w:rsidR="00403CD2">
        <w:rPr>
          <w:szCs w:val="24"/>
        </w:rPr>
        <w:t xml:space="preserve">VIIRS aerosol data should not be used from 15 October to 27 November 2012. </w:t>
      </w:r>
    </w:p>
    <w:p w:rsidR="00403CD2" w:rsidRDefault="00403CD2" w:rsidP="00A2273F">
      <w:pPr>
        <w:pStyle w:val="PlainText"/>
        <w:rPr>
          <w:szCs w:val="24"/>
        </w:rPr>
      </w:pPr>
    </w:p>
    <w:p w:rsidR="00C40CCD" w:rsidRDefault="0064210F" w:rsidP="00A2273F">
      <w:pPr>
        <w:pStyle w:val="PlainText"/>
        <w:rPr>
          <w:szCs w:val="24"/>
        </w:rPr>
      </w:pPr>
      <w:r>
        <w:rPr>
          <w:szCs w:val="24"/>
        </w:rPr>
        <w:t xml:space="preserve">The L3 period is fundamentally different from the previous land periods because a Processing Coefficient Table (PCT) change implemented on Jan. 22, 2013 at 17:28 GMT.  The PCT change </w:t>
      </w:r>
      <w:r w:rsidR="00403CD2">
        <w:rPr>
          <w:szCs w:val="24"/>
        </w:rPr>
        <w:t xml:space="preserve">substituted new surface reflectance ratios in the land algorithm, and </w:t>
      </w:r>
      <w:r>
        <w:rPr>
          <w:szCs w:val="24"/>
        </w:rPr>
        <w:t>af</w:t>
      </w:r>
      <w:r w:rsidR="00403CD2">
        <w:rPr>
          <w:szCs w:val="24"/>
        </w:rPr>
        <w:t>fected only the land algorithm,</w:t>
      </w:r>
      <w:r>
        <w:rPr>
          <w:szCs w:val="24"/>
        </w:rPr>
        <w:t xml:space="preserve"> not </w:t>
      </w:r>
      <w:r w:rsidR="00403CD2">
        <w:rPr>
          <w:szCs w:val="24"/>
        </w:rPr>
        <w:t xml:space="preserve">the </w:t>
      </w:r>
      <w:r>
        <w:rPr>
          <w:szCs w:val="24"/>
        </w:rPr>
        <w:t>ocean</w:t>
      </w:r>
      <w:r w:rsidR="00403CD2">
        <w:rPr>
          <w:szCs w:val="24"/>
        </w:rPr>
        <w:t xml:space="preserve"> algorithm</w:t>
      </w:r>
      <w:r>
        <w:rPr>
          <w:szCs w:val="24"/>
        </w:rPr>
        <w:t xml:space="preserve">. </w:t>
      </w:r>
      <w:r w:rsidR="00BA157F">
        <w:rPr>
          <w:szCs w:val="24"/>
        </w:rPr>
        <w:fldChar w:fldCharType="begin"/>
      </w:r>
      <w:r w:rsidR="008148EE">
        <w:rPr>
          <w:szCs w:val="24"/>
        </w:rPr>
        <w:instrText xml:space="preserve"> REF _Ref355948863 \h </w:instrText>
      </w:r>
      <w:r w:rsidR="00BA157F">
        <w:rPr>
          <w:szCs w:val="24"/>
        </w:rPr>
      </w:r>
      <w:r w:rsidR="00BA157F">
        <w:rPr>
          <w:szCs w:val="24"/>
        </w:rPr>
        <w:fldChar w:fldCharType="separate"/>
      </w:r>
      <w:r w:rsidR="00A05E3D" w:rsidRPr="002035C4">
        <w:t xml:space="preserve">Table </w:t>
      </w:r>
      <w:r w:rsidR="00A05E3D">
        <w:rPr>
          <w:noProof/>
        </w:rPr>
        <w:t>3</w:t>
      </w:r>
      <w:r w:rsidR="00A05E3D">
        <w:t>.</w:t>
      </w:r>
      <w:r w:rsidR="00A05E3D">
        <w:rPr>
          <w:noProof/>
        </w:rPr>
        <w:t>6</w:t>
      </w:r>
      <w:r w:rsidR="00BA157F">
        <w:rPr>
          <w:szCs w:val="24"/>
        </w:rPr>
        <w:fldChar w:fldCharType="end"/>
      </w:r>
      <w:r w:rsidR="008148EE">
        <w:rPr>
          <w:szCs w:val="24"/>
        </w:rPr>
        <w:t xml:space="preserve"> </w:t>
      </w:r>
      <w:r w:rsidR="00403CD2">
        <w:rPr>
          <w:szCs w:val="24"/>
        </w:rPr>
        <w:t xml:space="preserve">shows both sets of surface reflectance ratios.  The “at launch” ratios were used by the algorithm during periods </w:t>
      </w:r>
      <w:r w:rsidR="00403CD2" w:rsidRPr="002C5BD2">
        <w:rPr>
          <w:b/>
          <w:szCs w:val="24"/>
        </w:rPr>
        <w:t>L1</w:t>
      </w:r>
      <w:r w:rsidR="00403CD2">
        <w:rPr>
          <w:szCs w:val="24"/>
        </w:rPr>
        <w:t xml:space="preserve"> and </w:t>
      </w:r>
      <w:r w:rsidR="00403CD2" w:rsidRPr="002C5BD2">
        <w:rPr>
          <w:b/>
          <w:szCs w:val="24"/>
        </w:rPr>
        <w:t>L2</w:t>
      </w:r>
      <w:r w:rsidR="00403CD2">
        <w:rPr>
          <w:szCs w:val="24"/>
        </w:rPr>
        <w:t xml:space="preserve">.  The “current” ratios were implemented during the PCT change and are used during </w:t>
      </w:r>
      <w:r w:rsidR="00403CD2" w:rsidRPr="002C5BD2">
        <w:rPr>
          <w:b/>
          <w:szCs w:val="24"/>
        </w:rPr>
        <w:t>L3</w:t>
      </w:r>
      <w:r w:rsidR="00403CD2">
        <w:rPr>
          <w:b/>
          <w:szCs w:val="24"/>
        </w:rPr>
        <w:t xml:space="preserve">, </w:t>
      </w:r>
      <w:r w:rsidR="00403CD2" w:rsidRPr="002C5BD2">
        <w:rPr>
          <w:szCs w:val="24"/>
        </w:rPr>
        <w:t>and beyond</w:t>
      </w:r>
      <w:r w:rsidR="00403CD2">
        <w:rPr>
          <w:szCs w:val="24"/>
        </w:rPr>
        <w:t xml:space="preserve">.  </w:t>
      </w:r>
    </w:p>
    <w:p w:rsidR="00C40CCD" w:rsidRDefault="00C40CCD" w:rsidP="00A2273F">
      <w:pPr>
        <w:pStyle w:val="PlainText"/>
        <w:rPr>
          <w:szCs w:val="24"/>
        </w:rPr>
      </w:pPr>
    </w:p>
    <w:p w:rsidR="003E6224" w:rsidRDefault="005C33B8" w:rsidP="00A2273F">
      <w:pPr>
        <w:pStyle w:val="PlainText"/>
        <w:rPr>
          <w:rFonts w:ascii="Cambria" w:hAnsi="Cambria"/>
          <w:szCs w:val="24"/>
        </w:rPr>
      </w:pPr>
      <w:r w:rsidRPr="00A2273F">
        <w:rPr>
          <w:rFonts w:ascii="Cambria" w:hAnsi="Cambria"/>
          <w:szCs w:val="24"/>
        </w:rPr>
        <w:t xml:space="preserve">The preliminary validation described in this section will </w:t>
      </w:r>
      <w:r w:rsidR="00C40CCD">
        <w:rPr>
          <w:rFonts w:ascii="Cambria" w:hAnsi="Cambria"/>
          <w:szCs w:val="24"/>
        </w:rPr>
        <w:t xml:space="preserve">label plots either by </w:t>
      </w:r>
      <w:r w:rsidR="00C40CCD" w:rsidRPr="002C5BD2">
        <w:rPr>
          <w:rFonts w:ascii="Cambria" w:hAnsi="Cambria"/>
          <w:b/>
          <w:szCs w:val="24"/>
        </w:rPr>
        <w:t>L1</w:t>
      </w:r>
      <w:r w:rsidR="00C40CCD">
        <w:rPr>
          <w:rFonts w:ascii="Cambria" w:hAnsi="Cambria"/>
          <w:szCs w:val="24"/>
        </w:rPr>
        <w:t xml:space="preserve">, </w:t>
      </w:r>
      <w:r w:rsidR="00C40CCD" w:rsidRPr="002C5BD2">
        <w:rPr>
          <w:rFonts w:ascii="Cambria" w:hAnsi="Cambria"/>
          <w:b/>
          <w:szCs w:val="24"/>
        </w:rPr>
        <w:t>L2</w:t>
      </w:r>
      <w:r w:rsidR="00C40CCD">
        <w:rPr>
          <w:rFonts w:ascii="Cambria" w:hAnsi="Cambria"/>
          <w:szCs w:val="24"/>
        </w:rPr>
        <w:t xml:space="preserve">, </w:t>
      </w:r>
      <w:r w:rsidR="00C40CCD" w:rsidRPr="002C5BD2">
        <w:rPr>
          <w:rFonts w:ascii="Cambria" w:hAnsi="Cambria"/>
          <w:b/>
          <w:szCs w:val="24"/>
        </w:rPr>
        <w:t>L3</w:t>
      </w:r>
      <w:r w:rsidR="00C40CCD">
        <w:rPr>
          <w:rFonts w:ascii="Cambria" w:hAnsi="Cambria"/>
          <w:szCs w:val="24"/>
        </w:rPr>
        <w:t xml:space="preserve">, </w:t>
      </w:r>
      <w:r w:rsidR="00C40CCD" w:rsidRPr="002C5BD2">
        <w:rPr>
          <w:rFonts w:ascii="Cambria" w:hAnsi="Cambria"/>
          <w:b/>
          <w:szCs w:val="24"/>
        </w:rPr>
        <w:t>O1</w:t>
      </w:r>
      <w:r w:rsidR="00C40CCD">
        <w:rPr>
          <w:rFonts w:ascii="Cambria" w:hAnsi="Cambria"/>
          <w:szCs w:val="24"/>
        </w:rPr>
        <w:t xml:space="preserve">, </w:t>
      </w:r>
      <w:r w:rsidR="00C40CCD" w:rsidRPr="002C5BD2">
        <w:rPr>
          <w:rFonts w:ascii="Cambria" w:hAnsi="Cambria"/>
          <w:b/>
          <w:szCs w:val="24"/>
        </w:rPr>
        <w:t>O2</w:t>
      </w:r>
      <w:r w:rsidR="00C40CCD">
        <w:rPr>
          <w:rFonts w:ascii="Cambria" w:hAnsi="Cambria"/>
          <w:szCs w:val="24"/>
        </w:rPr>
        <w:t xml:space="preserve"> descriptions, or by ‘PCT’ or ‘</w:t>
      </w:r>
      <w:proofErr w:type="spellStart"/>
      <w:r w:rsidR="00C40CCD">
        <w:rPr>
          <w:rFonts w:ascii="Cambria" w:hAnsi="Cambria"/>
          <w:szCs w:val="24"/>
        </w:rPr>
        <w:t>IDSP</w:t>
      </w:r>
      <w:proofErr w:type="spellEnd"/>
      <w:r w:rsidR="00C40CCD">
        <w:rPr>
          <w:rFonts w:ascii="Cambria" w:hAnsi="Cambria"/>
          <w:szCs w:val="24"/>
        </w:rPr>
        <w:t xml:space="preserve">’ designations.  PCT indicates the plot was created using the same algorithm applied operationally during </w:t>
      </w:r>
      <w:r w:rsidR="00C40CCD" w:rsidRPr="001C4E79">
        <w:rPr>
          <w:rFonts w:ascii="Cambria" w:hAnsi="Cambria"/>
          <w:b/>
          <w:szCs w:val="24"/>
        </w:rPr>
        <w:t>L3</w:t>
      </w:r>
      <w:r w:rsidR="00C40CCD">
        <w:rPr>
          <w:rFonts w:ascii="Cambria" w:hAnsi="Cambria"/>
          <w:szCs w:val="24"/>
        </w:rPr>
        <w:t xml:space="preserve">, but applied off-line to earlier data for testing purposes.  </w:t>
      </w:r>
      <w:proofErr w:type="spellStart"/>
      <w:r w:rsidR="00C40CCD">
        <w:rPr>
          <w:rFonts w:ascii="Cambria" w:hAnsi="Cambria"/>
          <w:szCs w:val="24"/>
        </w:rPr>
        <w:lastRenderedPageBreak/>
        <w:t>IDSP</w:t>
      </w:r>
      <w:proofErr w:type="spellEnd"/>
      <w:r w:rsidR="00C40CCD">
        <w:rPr>
          <w:rFonts w:ascii="Cambria" w:hAnsi="Cambria"/>
          <w:szCs w:val="24"/>
        </w:rPr>
        <w:t xml:space="preserve"> indicates the plot </w:t>
      </w:r>
      <w:r w:rsidR="00D668E6">
        <w:rPr>
          <w:rFonts w:ascii="Cambria" w:hAnsi="Cambria"/>
          <w:szCs w:val="24"/>
        </w:rPr>
        <w:t xml:space="preserve">used the results of the operational algorithm in effect at that time.  Thus, ‘PCT’ results use the ‘current’ surface ratios of </w:t>
      </w:r>
      <w:r w:rsidR="00BA157F">
        <w:rPr>
          <w:rFonts w:ascii="Cambria" w:hAnsi="Cambria"/>
          <w:szCs w:val="24"/>
        </w:rPr>
        <w:fldChar w:fldCharType="begin"/>
      </w:r>
      <w:r w:rsidR="008148EE">
        <w:rPr>
          <w:rFonts w:ascii="Cambria" w:hAnsi="Cambria"/>
          <w:szCs w:val="24"/>
        </w:rPr>
        <w:instrText xml:space="preserve"> REF _Ref355948863 \h </w:instrText>
      </w:r>
      <w:r w:rsidR="00BA157F">
        <w:rPr>
          <w:rFonts w:ascii="Cambria" w:hAnsi="Cambria"/>
          <w:szCs w:val="24"/>
        </w:rPr>
      </w:r>
      <w:r w:rsidR="00BA157F">
        <w:rPr>
          <w:rFonts w:ascii="Cambria" w:hAnsi="Cambria"/>
          <w:szCs w:val="24"/>
        </w:rPr>
        <w:fldChar w:fldCharType="separate"/>
      </w:r>
      <w:r w:rsidR="00A05E3D" w:rsidRPr="002035C4">
        <w:t xml:space="preserve">Table </w:t>
      </w:r>
      <w:r w:rsidR="00A05E3D">
        <w:rPr>
          <w:noProof/>
        </w:rPr>
        <w:t>3</w:t>
      </w:r>
      <w:r w:rsidR="00A05E3D">
        <w:t>.</w:t>
      </w:r>
      <w:r w:rsidR="00A05E3D">
        <w:rPr>
          <w:noProof/>
        </w:rPr>
        <w:t>6</w:t>
      </w:r>
      <w:r w:rsidR="00BA157F">
        <w:rPr>
          <w:rFonts w:ascii="Cambria" w:hAnsi="Cambria"/>
          <w:szCs w:val="24"/>
        </w:rPr>
        <w:fldChar w:fldCharType="end"/>
      </w:r>
      <w:r w:rsidR="00D668E6">
        <w:rPr>
          <w:rFonts w:ascii="Cambria" w:hAnsi="Cambria"/>
          <w:szCs w:val="24"/>
        </w:rPr>
        <w:t>, and ‘</w:t>
      </w:r>
      <w:proofErr w:type="spellStart"/>
      <w:r w:rsidR="00D668E6">
        <w:rPr>
          <w:rFonts w:ascii="Cambria" w:hAnsi="Cambria"/>
          <w:szCs w:val="24"/>
        </w:rPr>
        <w:t>IDSP</w:t>
      </w:r>
      <w:proofErr w:type="spellEnd"/>
      <w:r w:rsidR="00D668E6">
        <w:rPr>
          <w:rFonts w:ascii="Cambria" w:hAnsi="Cambria"/>
          <w:szCs w:val="24"/>
        </w:rPr>
        <w:t xml:space="preserve">’ results use the ‘at launch’ surface ratio values. </w:t>
      </w:r>
      <w:r w:rsidR="003E6224">
        <w:rPr>
          <w:rFonts w:ascii="Cambria" w:hAnsi="Cambria"/>
          <w:szCs w:val="24"/>
        </w:rPr>
        <w:t xml:space="preserve">  All examples avoid the</w:t>
      </w:r>
      <w:r w:rsidR="00DA5B89">
        <w:rPr>
          <w:rFonts w:ascii="Cambria" w:hAnsi="Cambria"/>
          <w:szCs w:val="24"/>
        </w:rPr>
        <w:t xml:space="preserve"> period,</w:t>
      </w:r>
      <w:r w:rsidR="003E6224">
        <w:rPr>
          <w:rFonts w:ascii="Cambria" w:hAnsi="Cambria"/>
          <w:szCs w:val="24"/>
        </w:rPr>
        <w:t xml:space="preserve"> 15 October to 27 November 2012.</w:t>
      </w:r>
    </w:p>
    <w:p w:rsidR="00137F9C" w:rsidRDefault="00137F9C" w:rsidP="00A2273F">
      <w:pPr>
        <w:pStyle w:val="PlainText"/>
        <w:rPr>
          <w:rFonts w:ascii="Cambria" w:hAnsi="Cambria"/>
          <w:szCs w:val="24"/>
        </w:rPr>
      </w:pPr>
    </w:p>
    <w:p w:rsidR="00D668E6" w:rsidRDefault="00D668E6" w:rsidP="00A2273F">
      <w:pPr>
        <w:pStyle w:val="PlainText"/>
        <w:rPr>
          <w:rFonts w:ascii="Cambria" w:hAnsi="Cambria"/>
          <w:szCs w:val="24"/>
        </w:rPr>
      </w:pPr>
    </w:p>
    <w:p w:rsidR="00E66B22" w:rsidRDefault="00066582">
      <w:pPr>
        <w:pStyle w:val="PlainText"/>
        <w:keepNext/>
      </w:pPr>
      <w:r>
        <w:rPr>
          <w:rFonts w:ascii="Cambria" w:hAnsi="Cambria"/>
          <w:noProof/>
        </w:rPr>
        <w:drawing>
          <wp:inline distT="0" distB="0" distL="0" distR="0">
            <wp:extent cx="6346581" cy="3160416"/>
            <wp:effectExtent l="19050" t="0" r="0" b="0"/>
            <wp:docPr id="12"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349293" cy="3161767"/>
                    </a:xfrm>
                    <a:prstGeom prst="rect">
                      <a:avLst/>
                    </a:prstGeom>
                    <a:noFill/>
                    <a:ln>
                      <a:noFill/>
                    </a:ln>
                  </pic:spPr>
                </pic:pic>
              </a:graphicData>
            </a:graphic>
          </wp:inline>
        </w:drawing>
      </w:r>
    </w:p>
    <w:p w:rsidR="00D74F41" w:rsidRDefault="002035C4">
      <w:pPr>
        <w:pStyle w:val="Caption"/>
        <w:spacing w:before="120"/>
      </w:pPr>
      <w:bookmarkStart w:id="174" w:name="_Ref356131180"/>
      <w:bookmarkStart w:id="175" w:name="_Toc355687841"/>
      <w:bookmarkStart w:id="176" w:name="_Toc356398010"/>
      <w:proofErr w:type="gramStart"/>
      <w:r w:rsidRPr="002035C4">
        <w:t xml:space="preserve">Figure </w:t>
      </w:r>
      <w:r w:rsidR="00BA157F">
        <w:fldChar w:fldCharType="begin"/>
      </w:r>
      <w:r w:rsidR="00166B9B">
        <w:instrText xml:space="preserve"> STYLEREF 1 \s </w:instrText>
      </w:r>
      <w:r w:rsidR="00BA157F">
        <w:fldChar w:fldCharType="separate"/>
      </w:r>
      <w:r w:rsidR="00A05E3D">
        <w:rPr>
          <w:noProof/>
        </w:rPr>
        <w:t>4</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proofErr w:type="gramStart"/>
      <w:r w:rsidR="00A05E3D">
        <w:rPr>
          <w:noProof/>
        </w:rPr>
        <w:t>1</w:t>
      </w:r>
      <w:r w:rsidR="00BA157F">
        <w:fldChar w:fldCharType="end"/>
      </w:r>
      <w:bookmarkEnd w:id="174"/>
      <w:r w:rsidRPr="002035C4">
        <w:t xml:space="preserve"> Time line of VIIRS aerosol product milestones and product status.</w:t>
      </w:r>
      <w:bookmarkEnd w:id="175"/>
      <w:bookmarkEnd w:id="176"/>
      <w:proofErr w:type="gramEnd"/>
    </w:p>
    <w:p w:rsidR="00D74F41" w:rsidRDefault="00D74F41">
      <w:pPr>
        <w:pStyle w:val="PlainText"/>
      </w:pPr>
    </w:p>
    <w:p w:rsidR="00137F9C" w:rsidRPr="003E6224" w:rsidRDefault="00137F9C" w:rsidP="001A5C60">
      <w:pPr>
        <w:jc w:val="both"/>
        <w:rPr>
          <w:rFonts w:ascii="Cambria" w:hAnsi="Cambria"/>
        </w:rPr>
      </w:pPr>
    </w:p>
    <w:p w:rsidR="00D74F41" w:rsidRDefault="003E6224">
      <w:pPr>
        <w:pStyle w:val="Heading2"/>
      </w:pPr>
      <w:r w:rsidRPr="00A2273F">
        <w:t xml:space="preserve"> </w:t>
      </w:r>
      <w:bookmarkStart w:id="177" w:name="_Toc356397984"/>
      <w:r w:rsidR="00E84B8A" w:rsidRPr="00A2273F">
        <w:t>Validation Data Sets</w:t>
      </w:r>
      <w:bookmarkEnd w:id="177"/>
    </w:p>
    <w:p w:rsidR="00337007" w:rsidRDefault="00337007" w:rsidP="001A5C60">
      <w:pPr>
        <w:jc w:val="both"/>
        <w:rPr>
          <w:rFonts w:ascii="Cambria" w:hAnsi="Cambria"/>
        </w:rPr>
      </w:pPr>
    </w:p>
    <w:p w:rsidR="001A5C60" w:rsidRDefault="00E84B8A" w:rsidP="001A5C60">
      <w:pPr>
        <w:jc w:val="both"/>
        <w:rPr>
          <w:rFonts w:ascii="Cambria" w:hAnsi="Cambria"/>
        </w:rPr>
      </w:pPr>
      <w:r w:rsidRPr="007C1548">
        <w:rPr>
          <w:rFonts w:ascii="Cambria" w:hAnsi="Cambria"/>
        </w:rPr>
        <w:t xml:space="preserve">The VIIRS AOT and </w:t>
      </w:r>
      <w:proofErr w:type="spellStart"/>
      <w:r w:rsidR="00BF3709">
        <w:rPr>
          <w:rFonts w:ascii="Cambria" w:hAnsi="Cambria"/>
        </w:rPr>
        <w:t>Ångström</w:t>
      </w:r>
      <w:proofErr w:type="spellEnd"/>
      <w:r w:rsidR="00BF3709">
        <w:rPr>
          <w:rFonts w:ascii="Cambria" w:hAnsi="Cambria"/>
        </w:rPr>
        <w:t xml:space="preserve"> Exponent </w:t>
      </w:r>
      <w:r w:rsidRPr="007C1548">
        <w:rPr>
          <w:rFonts w:ascii="Cambria" w:hAnsi="Cambria"/>
        </w:rPr>
        <w:t xml:space="preserve">products have been compared with aerosol products derived from observations of the </w:t>
      </w:r>
      <w:proofErr w:type="spellStart"/>
      <w:r w:rsidRPr="007C1548">
        <w:rPr>
          <w:rFonts w:ascii="Cambria" w:hAnsi="Cambria"/>
        </w:rPr>
        <w:t>AErosol</w:t>
      </w:r>
      <w:proofErr w:type="spellEnd"/>
      <w:r w:rsidRPr="007C1548">
        <w:rPr>
          <w:rFonts w:ascii="Cambria" w:hAnsi="Cambria"/>
        </w:rPr>
        <w:t xml:space="preserve"> </w:t>
      </w:r>
      <w:proofErr w:type="spellStart"/>
      <w:r w:rsidRPr="007C1548">
        <w:rPr>
          <w:rFonts w:ascii="Cambria" w:hAnsi="Cambria"/>
        </w:rPr>
        <w:t>RObotic</w:t>
      </w:r>
      <w:proofErr w:type="spellEnd"/>
      <w:r w:rsidRPr="007C1548">
        <w:rPr>
          <w:rFonts w:ascii="Cambria" w:hAnsi="Cambria"/>
        </w:rPr>
        <w:t xml:space="preserve"> </w:t>
      </w:r>
      <w:proofErr w:type="spellStart"/>
      <w:r w:rsidRPr="007C1548">
        <w:rPr>
          <w:rFonts w:ascii="Cambria" w:hAnsi="Cambria"/>
        </w:rPr>
        <w:t>NETwork</w:t>
      </w:r>
      <w:proofErr w:type="spellEnd"/>
      <w:r w:rsidRPr="007C1548">
        <w:rPr>
          <w:rFonts w:ascii="Cambria" w:hAnsi="Cambria"/>
        </w:rPr>
        <w:t xml:space="preserve"> (AERONET) </w:t>
      </w:r>
      <w:r w:rsidR="000E45A2">
        <w:rPr>
          <w:rFonts w:ascii="Cambria" w:hAnsi="Cambria"/>
        </w:rPr>
        <w:t>(</w:t>
      </w:r>
      <w:proofErr w:type="spellStart"/>
      <w:r w:rsidR="000E45A2">
        <w:rPr>
          <w:rFonts w:ascii="Cambria" w:hAnsi="Cambria"/>
        </w:rPr>
        <w:t>Holben</w:t>
      </w:r>
      <w:proofErr w:type="spellEnd"/>
      <w:r w:rsidR="000E45A2">
        <w:rPr>
          <w:rFonts w:ascii="Cambria" w:hAnsi="Cambria"/>
        </w:rPr>
        <w:t xml:space="preserve"> et al., 1998) </w:t>
      </w:r>
      <w:r w:rsidRPr="007C1548">
        <w:rPr>
          <w:rFonts w:ascii="Cambria" w:hAnsi="Cambria"/>
        </w:rPr>
        <w:t>and Maritime Aerosol Network (MAN)</w:t>
      </w:r>
      <w:r w:rsidR="000E45A2">
        <w:rPr>
          <w:rFonts w:ascii="Cambria" w:hAnsi="Cambria"/>
        </w:rPr>
        <w:t xml:space="preserve"> (Smirnov et al., 2009)</w:t>
      </w:r>
      <w:r w:rsidRPr="007C1548">
        <w:rPr>
          <w:rFonts w:ascii="Cambria" w:hAnsi="Cambria"/>
        </w:rPr>
        <w:t>, and with the Moderate Resolution Imaging Spectroradiometer (MODIS) onboard the NASA Earth Observing System (EOS) satellites (Terra and Aqua)</w:t>
      </w:r>
      <w:r w:rsidR="000E45A2">
        <w:rPr>
          <w:rFonts w:ascii="Cambria" w:hAnsi="Cambria"/>
        </w:rPr>
        <w:t xml:space="preserve"> (Remer et al., 2005; Levy et al., 2007)</w:t>
      </w:r>
      <w:r w:rsidRPr="007C1548">
        <w:rPr>
          <w:rFonts w:ascii="Cambria" w:hAnsi="Cambria"/>
        </w:rPr>
        <w:t xml:space="preserve">.  VIIRS Suspended Matter has been compared with Cloud-Aerosol </w:t>
      </w:r>
      <w:proofErr w:type="spellStart"/>
      <w:r w:rsidRPr="007C1548">
        <w:rPr>
          <w:rFonts w:ascii="Cambria" w:hAnsi="Cambria"/>
        </w:rPr>
        <w:t>Lidar</w:t>
      </w:r>
      <w:proofErr w:type="spellEnd"/>
      <w:r w:rsidRPr="007C1548">
        <w:rPr>
          <w:rFonts w:ascii="Cambria" w:hAnsi="Cambria"/>
        </w:rPr>
        <w:t xml:space="preserve"> and Infrared Pathfinder Satellite Observations (CALIPSO) products.  Comparisons include direct collocations of various match-up criteria, and also comparisons of monthly statistics without the benefit of direct collocation.  </w:t>
      </w:r>
    </w:p>
    <w:p w:rsidR="001A5C60" w:rsidRDefault="001A5C60" w:rsidP="001A5C60">
      <w:pPr>
        <w:jc w:val="both"/>
        <w:rPr>
          <w:rFonts w:ascii="Cambria" w:hAnsi="Cambria"/>
        </w:rPr>
      </w:pPr>
    </w:p>
    <w:p w:rsidR="001A3F53" w:rsidRDefault="0052446C" w:rsidP="001A5C60">
      <w:pPr>
        <w:jc w:val="both"/>
        <w:rPr>
          <w:rFonts w:ascii="Cambria" w:hAnsi="Cambria"/>
        </w:rPr>
      </w:pPr>
      <w:r>
        <w:rPr>
          <w:rFonts w:ascii="Cambria" w:hAnsi="Cambria"/>
        </w:rPr>
        <w:t xml:space="preserve">AERONET Level 2 Quality Assured direct sun observations of AOT are accurate to within 0.01.  However, because the VIIRS evaluation is proceeding in near-real time, the match-ups used here in this evaluation are Level 1.5 and have not been quality assured.  This does not mean that the AERONET accuracy is systematically degraded from 0.01, but that there could be localized stations where this accuracy standard is not met.  Nonetheless AERONET provides the best means of quantitatively validating satellite-derived AOT parameters.  However, validation stations are </w:t>
      </w:r>
      <w:r>
        <w:rPr>
          <w:rFonts w:ascii="Cambria" w:hAnsi="Cambria"/>
        </w:rPr>
        <w:lastRenderedPageBreak/>
        <w:t xml:space="preserve">spatially limited and do not offer a complete global evaluation.  </w:t>
      </w:r>
      <w:r w:rsidR="00C93512">
        <w:rPr>
          <w:rFonts w:ascii="Cambria" w:hAnsi="Cambria"/>
        </w:rPr>
        <w:t xml:space="preserve">Especially lacking in the land-based AERONET data base are opportunities to evaluate aerosol products over oceans. </w:t>
      </w:r>
      <w:r w:rsidR="00213C13">
        <w:rPr>
          <w:rFonts w:ascii="Cambria" w:hAnsi="Cambria"/>
        </w:rPr>
        <w:t xml:space="preserve"> </w:t>
      </w:r>
    </w:p>
    <w:p w:rsidR="001A3F53" w:rsidRDefault="001A3F53" w:rsidP="001A5C60">
      <w:pPr>
        <w:jc w:val="both"/>
        <w:rPr>
          <w:rFonts w:ascii="Cambria" w:hAnsi="Cambria"/>
        </w:rPr>
      </w:pPr>
    </w:p>
    <w:p w:rsidR="001A3F53" w:rsidRDefault="00213C13" w:rsidP="001A5C60">
      <w:pPr>
        <w:jc w:val="both"/>
        <w:rPr>
          <w:rFonts w:ascii="Cambria" w:hAnsi="Cambria"/>
        </w:rPr>
      </w:pPr>
      <w:r>
        <w:rPr>
          <w:rFonts w:ascii="Cambria" w:hAnsi="Cambria"/>
        </w:rPr>
        <w:t xml:space="preserve">The MAN observational network, under the AERONET umbrella, is based on the results of handheld </w:t>
      </w:r>
      <w:proofErr w:type="spellStart"/>
      <w:r>
        <w:rPr>
          <w:rFonts w:ascii="Cambria" w:hAnsi="Cambria"/>
        </w:rPr>
        <w:t>sunphotometers</w:t>
      </w:r>
      <w:proofErr w:type="spellEnd"/>
      <w:r>
        <w:rPr>
          <w:rFonts w:ascii="Cambria" w:hAnsi="Cambria"/>
        </w:rPr>
        <w:t xml:space="preserve"> deployed on a variety of ships traversing the open oceans, either on research cruises or </w:t>
      </w:r>
      <w:r w:rsidR="001A3F53">
        <w:rPr>
          <w:rFonts w:ascii="Cambria" w:hAnsi="Cambria"/>
        </w:rPr>
        <w:t>from merchant marine ships</w:t>
      </w:r>
      <w:r>
        <w:rPr>
          <w:rFonts w:ascii="Cambria" w:hAnsi="Cambria"/>
        </w:rPr>
        <w:t xml:space="preserve"> </w:t>
      </w:r>
      <w:r w:rsidR="001A3F53">
        <w:rPr>
          <w:rFonts w:ascii="Cambria" w:hAnsi="Cambria"/>
        </w:rPr>
        <w:t>that follow the</w:t>
      </w:r>
      <w:r>
        <w:rPr>
          <w:rFonts w:ascii="Cambria" w:hAnsi="Cambria"/>
        </w:rPr>
        <w:t xml:space="preserve"> shipping lanes.  The inherent accuracy of the handheld devices coupled with the human component of making the measurements on a rolling ship render the MAN AOT to be less accurate (0.02) than at the land-based robotic AERONET stations</w:t>
      </w:r>
      <w:r w:rsidR="002535C1">
        <w:rPr>
          <w:rFonts w:ascii="Cambria" w:hAnsi="Cambria"/>
        </w:rPr>
        <w:t xml:space="preserve"> (</w:t>
      </w:r>
      <w:r w:rsidR="00E84B8A">
        <w:rPr>
          <w:rFonts w:ascii="Cambria" w:hAnsi="Cambria"/>
        </w:rPr>
        <w:t>Smirnov et al., 2009</w:t>
      </w:r>
      <w:r w:rsidR="002535C1">
        <w:rPr>
          <w:rFonts w:ascii="Cambria" w:hAnsi="Cambria"/>
        </w:rPr>
        <w:t>)</w:t>
      </w:r>
      <w:r>
        <w:rPr>
          <w:rFonts w:ascii="Cambria" w:hAnsi="Cambria"/>
        </w:rPr>
        <w:t xml:space="preserve">.  Also, data continues to be scarce in the MAN network.   </w:t>
      </w:r>
    </w:p>
    <w:p w:rsidR="001A3F53" w:rsidRDefault="001A3F53" w:rsidP="001A5C60">
      <w:pPr>
        <w:jc w:val="both"/>
        <w:rPr>
          <w:rFonts w:ascii="Cambria" w:hAnsi="Cambria"/>
        </w:rPr>
      </w:pPr>
    </w:p>
    <w:p w:rsidR="0052446C" w:rsidRDefault="0052446C" w:rsidP="001A5C60">
      <w:pPr>
        <w:jc w:val="both"/>
        <w:rPr>
          <w:rFonts w:ascii="Cambria" w:hAnsi="Cambria"/>
        </w:rPr>
      </w:pPr>
      <w:r>
        <w:rPr>
          <w:rFonts w:ascii="Cambria" w:hAnsi="Cambria"/>
        </w:rPr>
        <w:t xml:space="preserve">The MODIS aerosol product used in the comparisons is the Collection 5 Dark Target product over land and ocean.  The MODIS product has been in production for a dozen </w:t>
      </w:r>
      <w:proofErr w:type="gramStart"/>
      <w:r>
        <w:rPr>
          <w:rFonts w:ascii="Cambria" w:hAnsi="Cambria"/>
        </w:rPr>
        <w:t>years,</w:t>
      </w:r>
      <w:proofErr w:type="gramEnd"/>
      <w:r>
        <w:rPr>
          <w:rFonts w:ascii="Cambria" w:hAnsi="Cambria"/>
        </w:rPr>
        <w:t xml:space="preserve"> has undergone continuous evaluation during this time and is considered to be a characterized product with well-understood error bars</w:t>
      </w:r>
      <w:r w:rsidR="00213C13">
        <w:rPr>
          <w:rFonts w:ascii="Cambria" w:hAnsi="Cambria"/>
        </w:rPr>
        <w:t xml:space="preserve">, which are stated to be </w:t>
      </w:r>
      <w:r w:rsidR="001A3F53">
        <w:rPr>
          <w:rFonts w:ascii="Cambria" w:hAnsi="Cambria"/>
        </w:rPr>
        <w:t>±0.03±0.05AOT over ocean and ±0.05±0.15AOT over land.  The advantage of the MODIS comparisons is the broad regions that can be covered and the vast number of collocations.</w:t>
      </w:r>
    </w:p>
    <w:p w:rsidR="001A3F53" w:rsidRDefault="001A3F53" w:rsidP="001A5C60">
      <w:pPr>
        <w:jc w:val="both"/>
        <w:rPr>
          <w:rFonts w:ascii="Cambria" w:hAnsi="Cambria"/>
        </w:rPr>
      </w:pPr>
    </w:p>
    <w:p w:rsidR="001A3F53" w:rsidRDefault="001A3F53" w:rsidP="001A5C60">
      <w:pPr>
        <w:jc w:val="both"/>
        <w:rPr>
          <w:rFonts w:ascii="Cambria" w:hAnsi="Cambria"/>
        </w:rPr>
      </w:pPr>
      <w:r>
        <w:rPr>
          <w:rFonts w:ascii="Cambria" w:hAnsi="Cambria"/>
        </w:rPr>
        <w:t xml:space="preserve">Because of </w:t>
      </w:r>
      <w:proofErr w:type="spellStart"/>
      <w:r>
        <w:rPr>
          <w:rFonts w:ascii="Cambria" w:hAnsi="Cambria"/>
        </w:rPr>
        <w:t>CALIOP’s</w:t>
      </w:r>
      <w:proofErr w:type="spellEnd"/>
      <w:r>
        <w:rPr>
          <w:rFonts w:ascii="Cambria" w:hAnsi="Cambria"/>
        </w:rPr>
        <w:t xml:space="preserve"> depolarization and color ratio capabilities this instrument is able to confidently discriminate between dust and other types of aerosol.  </w:t>
      </w:r>
      <w:proofErr w:type="spellStart"/>
      <w:r>
        <w:rPr>
          <w:rFonts w:ascii="Cambria" w:hAnsi="Cambria"/>
        </w:rPr>
        <w:t>CALIOP’s</w:t>
      </w:r>
      <w:proofErr w:type="spellEnd"/>
      <w:r>
        <w:rPr>
          <w:rFonts w:ascii="Cambria" w:hAnsi="Cambria"/>
        </w:rPr>
        <w:t xml:space="preserve"> maps of dust and non-dust aerosol are the primary reality-check on the VIIRS-retrieved Suspended Matter product.</w:t>
      </w:r>
    </w:p>
    <w:p w:rsidR="001A5C60" w:rsidRPr="009D6547" w:rsidRDefault="001A5C60" w:rsidP="001A5C60">
      <w:pPr>
        <w:jc w:val="both"/>
        <w:rPr>
          <w:rFonts w:ascii="Cambria" w:hAnsi="Cambria"/>
        </w:rPr>
      </w:pPr>
    </w:p>
    <w:p w:rsidR="001A5C60" w:rsidRDefault="001A5C60" w:rsidP="001A5C60">
      <w:pPr>
        <w:jc w:val="both"/>
        <w:rPr>
          <w:rFonts w:ascii="Cambria" w:hAnsi="Cambria"/>
        </w:rPr>
      </w:pPr>
      <w:r>
        <w:rPr>
          <w:rFonts w:ascii="Cambria" w:hAnsi="Cambria"/>
        </w:rPr>
        <w:t>Both qualitative and quantitative assessments are made. The q</w:t>
      </w:r>
      <w:r w:rsidRPr="009D6547">
        <w:rPr>
          <w:rFonts w:ascii="Cambria" w:hAnsi="Cambria"/>
        </w:rPr>
        <w:t xml:space="preserve">ualitative </w:t>
      </w:r>
      <w:r>
        <w:rPr>
          <w:rFonts w:ascii="Cambria" w:hAnsi="Cambria"/>
        </w:rPr>
        <w:t xml:space="preserve">assessment </w:t>
      </w:r>
      <w:r w:rsidRPr="009D6547">
        <w:rPr>
          <w:rFonts w:ascii="Cambria" w:hAnsi="Cambria"/>
        </w:rPr>
        <w:t xml:space="preserve">compares maps of VIIRS aerosol </w:t>
      </w:r>
      <w:proofErr w:type="spellStart"/>
      <w:r w:rsidRPr="009D6547">
        <w:rPr>
          <w:rFonts w:ascii="Cambria" w:hAnsi="Cambria"/>
        </w:rPr>
        <w:t>EDRs</w:t>
      </w:r>
      <w:proofErr w:type="spellEnd"/>
      <w:r w:rsidRPr="009D6547">
        <w:rPr>
          <w:rFonts w:ascii="Cambria" w:hAnsi="Cambria"/>
        </w:rPr>
        <w:t xml:space="preserve"> to similar products from MODIS </w:t>
      </w:r>
      <w:r>
        <w:rPr>
          <w:rFonts w:ascii="Cambria" w:hAnsi="Cambria"/>
        </w:rPr>
        <w:t xml:space="preserve">and </w:t>
      </w:r>
      <w:proofErr w:type="spellStart"/>
      <w:r>
        <w:rPr>
          <w:rFonts w:ascii="Cambria" w:hAnsi="Cambria"/>
        </w:rPr>
        <w:t>CALI</w:t>
      </w:r>
      <w:r w:rsidR="00B6202C">
        <w:rPr>
          <w:rFonts w:ascii="Cambria" w:hAnsi="Cambria"/>
        </w:rPr>
        <w:t>O</w:t>
      </w:r>
      <w:r>
        <w:rPr>
          <w:rFonts w:ascii="Cambria" w:hAnsi="Cambria"/>
        </w:rPr>
        <w:t>P</w:t>
      </w:r>
      <w:proofErr w:type="spellEnd"/>
      <w:r>
        <w:rPr>
          <w:rFonts w:ascii="Cambria" w:hAnsi="Cambria"/>
        </w:rPr>
        <w:t xml:space="preserve"> to </w:t>
      </w:r>
      <w:r w:rsidRPr="009D6547">
        <w:rPr>
          <w:rFonts w:ascii="Cambria" w:hAnsi="Cambria"/>
        </w:rPr>
        <w:t>show that the VIIRS products indeed “look like” aerosol products.</w:t>
      </w:r>
      <w:r>
        <w:rPr>
          <w:rFonts w:ascii="Cambria" w:hAnsi="Cambria"/>
        </w:rPr>
        <w:t xml:space="preserve"> The quantitative assessment describes the level of agreement in terms of accuracy (bias) and precision (standard deviation of differences between retrievals and reference data).</w:t>
      </w:r>
    </w:p>
    <w:p w:rsidR="008A2383" w:rsidRDefault="008A2383" w:rsidP="002C5798">
      <w:pPr>
        <w:pStyle w:val="PlainText"/>
        <w:rPr>
          <w:szCs w:val="24"/>
        </w:rPr>
      </w:pPr>
    </w:p>
    <w:p w:rsidR="00D74F41" w:rsidRDefault="00AE24C9">
      <w:pPr>
        <w:pStyle w:val="Heading2"/>
      </w:pPr>
      <w:bookmarkStart w:id="178" w:name="_Toc356397985"/>
      <w:r>
        <w:t>VIIRS vs. MODIS</w:t>
      </w:r>
      <w:bookmarkEnd w:id="178"/>
    </w:p>
    <w:p w:rsidR="00564565" w:rsidRDefault="00564565" w:rsidP="00564565">
      <w:pPr>
        <w:pStyle w:val="PlainText"/>
        <w:ind w:left="1080"/>
        <w:rPr>
          <w:szCs w:val="24"/>
        </w:rPr>
      </w:pPr>
    </w:p>
    <w:p w:rsidR="00427AA8" w:rsidRDefault="00427AA8" w:rsidP="004B7F2D">
      <w:pPr>
        <w:jc w:val="both"/>
        <w:rPr>
          <w:rFonts w:ascii="Cambria" w:hAnsi="Cambria"/>
        </w:rPr>
      </w:pPr>
      <w:r>
        <w:rPr>
          <w:rFonts w:ascii="Cambria" w:hAnsi="Cambria"/>
        </w:rPr>
        <w:t xml:space="preserve">VIIRS </w:t>
      </w:r>
      <w:proofErr w:type="spellStart"/>
      <w:r>
        <w:rPr>
          <w:rFonts w:ascii="Cambria" w:hAnsi="Cambria"/>
        </w:rPr>
        <w:t>EDRs</w:t>
      </w:r>
      <w:proofErr w:type="spellEnd"/>
      <w:r w:rsidRPr="009E7FBE">
        <w:rPr>
          <w:rFonts w:ascii="Cambria" w:hAnsi="Cambria"/>
        </w:rPr>
        <w:t xml:space="preserve"> </w:t>
      </w:r>
      <w:r>
        <w:rPr>
          <w:rFonts w:ascii="Cambria" w:hAnsi="Cambria"/>
        </w:rPr>
        <w:t>are</w:t>
      </w:r>
      <w:r w:rsidRPr="009E7FBE">
        <w:rPr>
          <w:rFonts w:ascii="Cambria" w:hAnsi="Cambria"/>
        </w:rPr>
        <w:t xml:space="preserve"> characterized in their relationship to MODIS</w:t>
      </w:r>
      <w:r>
        <w:rPr>
          <w:rFonts w:ascii="Cambria" w:hAnsi="Cambria"/>
        </w:rPr>
        <w:t xml:space="preserve"> aerosol data,</w:t>
      </w:r>
      <w:r w:rsidRPr="009E7FBE">
        <w:rPr>
          <w:rFonts w:ascii="Cambria" w:hAnsi="Cambria"/>
        </w:rPr>
        <w:t xml:space="preserve"> which is itself a validated product.  </w:t>
      </w:r>
      <w:r w:rsidR="00886D68">
        <w:rPr>
          <w:rFonts w:ascii="Cambria" w:hAnsi="Cambria"/>
        </w:rPr>
        <w:t>The analysis here relies on direct collocation between VIIRS and MODIS, following these criteria:</w:t>
      </w:r>
    </w:p>
    <w:p w:rsidR="00AE24C9" w:rsidRPr="00AE24C9" w:rsidRDefault="00AE24C9" w:rsidP="00AE24C9">
      <w:pPr>
        <w:numPr>
          <w:ilvl w:val="0"/>
          <w:numId w:val="22"/>
        </w:numPr>
        <w:jc w:val="both"/>
        <w:rPr>
          <w:rFonts w:ascii="Cambria" w:hAnsi="Cambria"/>
        </w:rPr>
      </w:pPr>
      <w:r w:rsidRPr="00AE24C9">
        <w:rPr>
          <w:rFonts w:ascii="Cambria" w:hAnsi="Cambria"/>
        </w:rPr>
        <w:t>MODIS (L</w:t>
      </w:r>
      <w:r>
        <w:rPr>
          <w:rFonts w:ascii="Cambria" w:hAnsi="Cambria"/>
        </w:rPr>
        <w:t>evel 2</w:t>
      </w:r>
      <w:r w:rsidRPr="00AE24C9">
        <w:rPr>
          <w:rFonts w:ascii="Cambria" w:hAnsi="Cambria"/>
        </w:rPr>
        <w:t>) and VIIRS (IP/EDR) AOT are matched in time within 5 minutes</w:t>
      </w:r>
    </w:p>
    <w:p w:rsidR="00AE24C9" w:rsidRPr="00AE24C9" w:rsidRDefault="00AE24C9" w:rsidP="00AE24C9">
      <w:pPr>
        <w:numPr>
          <w:ilvl w:val="0"/>
          <w:numId w:val="22"/>
        </w:numPr>
        <w:jc w:val="both"/>
        <w:rPr>
          <w:rFonts w:ascii="Cambria" w:hAnsi="Cambria"/>
        </w:rPr>
      </w:pPr>
      <w:r w:rsidRPr="00AE24C9">
        <w:rPr>
          <w:rFonts w:ascii="Cambria" w:hAnsi="Cambria"/>
        </w:rPr>
        <w:t xml:space="preserve">VIIRS AOT from nearest pixel falling within </w:t>
      </w:r>
      <w:r w:rsidR="002F3E7F">
        <w:rPr>
          <w:rFonts w:ascii="Cambria" w:hAnsi="Cambria"/>
        </w:rPr>
        <w:t xml:space="preserve">a </w:t>
      </w:r>
      <w:r w:rsidRPr="00AE24C9">
        <w:rPr>
          <w:rFonts w:ascii="Cambria" w:hAnsi="Cambria"/>
        </w:rPr>
        <w:t>MODIS 10 km</w:t>
      </w:r>
      <w:r w:rsidR="002F3E7F">
        <w:rPr>
          <w:rFonts w:ascii="Cambria" w:hAnsi="Cambria"/>
        </w:rPr>
        <w:t xml:space="preserve"> box</w:t>
      </w:r>
      <w:r w:rsidRPr="00AE24C9">
        <w:rPr>
          <w:rFonts w:ascii="Cambria" w:hAnsi="Cambria"/>
        </w:rPr>
        <w:t>.</w:t>
      </w:r>
    </w:p>
    <w:p w:rsidR="00AE24C9" w:rsidRPr="00AE24C9" w:rsidRDefault="00AE24C9" w:rsidP="00AE24C9">
      <w:pPr>
        <w:numPr>
          <w:ilvl w:val="0"/>
          <w:numId w:val="22"/>
        </w:numPr>
        <w:jc w:val="both"/>
        <w:rPr>
          <w:rFonts w:ascii="Cambria" w:hAnsi="Cambria"/>
        </w:rPr>
      </w:pPr>
      <w:r w:rsidRPr="00AE24C9">
        <w:rPr>
          <w:rFonts w:ascii="Cambria" w:hAnsi="Cambria"/>
        </w:rPr>
        <w:t xml:space="preserve">Both MODIS over Land and over Ocean </w:t>
      </w:r>
      <w:proofErr w:type="spellStart"/>
      <w:r w:rsidRPr="00AE24C9">
        <w:rPr>
          <w:rFonts w:ascii="Cambria" w:hAnsi="Cambria"/>
        </w:rPr>
        <w:t>AOTs</w:t>
      </w:r>
      <w:proofErr w:type="spellEnd"/>
      <w:r w:rsidRPr="00AE24C9">
        <w:rPr>
          <w:rFonts w:ascii="Cambria" w:hAnsi="Cambria"/>
        </w:rPr>
        <w:t xml:space="preserve"> are filtered with MODIS </w:t>
      </w:r>
      <w:r>
        <w:rPr>
          <w:rFonts w:ascii="Cambria" w:hAnsi="Cambria"/>
        </w:rPr>
        <w:t>Cloud</w:t>
      </w:r>
      <w:r w:rsidRPr="00AE24C9">
        <w:rPr>
          <w:rFonts w:ascii="Cambria" w:hAnsi="Cambria"/>
        </w:rPr>
        <w:t xml:space="preserve"> Fraction = 0  (from aerosol cloud mask)</w:t>
      </w:r>
    </w:p>
    <w:p w:rsidR="00AE24C9" w:rsidRPr="00AE24C9" w:rsidRDefault="00AE24C9" w:rsidP="00AE24C9">
      <w:pPr>
        <w:numPr>
          <w:ilvl w:val="0"/>
          <w:numId w:val="22"/>
        </w:numPr>
        <w:jc w:val="both"/>
        <w:rPr>
          <w:rFonts w:ascii="Cambria" w:hAnsi="Cambria"/>
        </w:rPr>
      </w:pPr>
      <w:r w:rsidRPr="00AE24C9">
        <w:rPr>
          <w:rFonts w:ascii="Cambria" w:hAnsi="Cambria"/>
        </w:rPr>
        <w:t>MODIS AOT is filtered with the best MODIS Quality Assurance Land and Ocean Flag</w:t>
      </w:r>
    </w:p>
    <w:p w:rsidR="00AE24C9" w:rsidRPr="00AE24C9" w:rsidRDefault="00AE24C9" w:rsidP="00AE24C9">
      <w:pPr>
        <w:numPr>
          <w:ilvl w:val="0"/>
          <w:numId w:val="22"/>
        </w:numPr>
        <w:jc w:val="both"/>
        <w:rPr>
          <w:rFonts w:ascii="Cambria" w:hAnsi="Cambria"/>
        </w:rPr>
      </w:pPr>
      <w:r w:rsidRPr="00AE24C9">
        <w:rPr>
          <w:rFonts w:ascii="Cambria" w:hAnsi="Cambria"/>
        </w:rPr>
        <w:t>VIIRS AOT is filtered with QF=3 (high quality)</w:t>
      </w:r>
    </w:p>
    <w:p w:rsidR="004B7F2D" w:rsidRDefault="004B7F2D" w:rsidP="00592882">
      <w:pPr>
        <w:jc w:val="both"/>
        <w:rPr>
          <w:rFonts w:ascii="Cambria" w:hAnsi="Cambria"/>
          <w:u w:val="single"/>
        </w:rPr>
      </w:pPr>
    </w:p>
    <w:p w:rsidR="00592882" w:rsidRDefault="00BA157F" w:rsidP="00592882">
      <w:pPr>
        <w:jc w:val="both"/>
        <w:rPr>
          <w:rFonts w:ascii="Cambria" w:hAnsi="Cambria"/>
        </w:rPr>
      </w:pPr>
      <w:r>
        <w:rPr>
          <w:rFonts w:ascii="Cambria" w:hAnsi="Cambria"/>
        </w:rPr>
        <w:fldChar w:fldCharType="begin"/>
      </w:r>
      <w:r w:rsidR="009079DD">
        <w:rPr>
          <w:rFonts w:ascii="Cambria" w:hAnsi="Cambria"/>
        </w:rPr>
        <w:instrText xml:space="preserve"> REF _Ref356131199 \h </w:instrText>
      </w:r>
      <w:r>
        <w:rPr>
          <w:rFonts w:ascii="Cambria" w:hAnsi="Cambria"/>
        </w:rPr>
      </w:r>
      <w:r>
        <w:rPr>
          <w:rFonts w:ascii="Cambria" w:hAnsi="Cambria"/>
        </w:rPr>
        <w:fldChar w:fldCharType="separate"/>
      </w:r>
      <w:r w:rsidR="00A05E3D" w:rsidRPr="002035C4">
        <w:t xml:space="preserve">Figure </w:t>
      </w:r>
      <w:r w:rsidR="00A05E3D">
        <w:rPr>
          <w:noProof/>
        </w:rPr>
        <w:t>4</w:t>
      </w:r>
      <w:r w:rsidR="00A05E3D">
        <w:t>.</w:t>
      </w:r>
      <w:r w:rsidR="00A05E3D">
        <w:rPr>
          <w:noProof/>
        </w:rPr>
        <w:t>2</w:t>
      </w:r>
      <w:r>
        <w:rPr>
          <w:rFonts w:ascii="Cambria" w:hAnsi="Cambria"/>
        </w:rPr>
        <w:fldChar w:fldCharType="end"/>
      </w:r>
      <w:r w:rsidR="004851CE">
        <w:rPr>
          <w:rFonts w:ascii="Cambria" w:hAnsi="Cambria"/>
        </w:rPr>
        <w:t xml:space="preserve"> </w:t>
      </w:r>
      <w:r w:rsidR="00216555">
        <w:rPr>
          <w:rFonts w:ascii="Cambria" w:hAnsi="Cambria"/>
        </w:rPr>
        <w:t xml:space="preserve">shows the VIIRS EDR and MODIS global </w:t>
      </w:r>
      <w:r w:rsidR="00592882">
        <w:rPr>
          <w:rFonts w:ascii="Cambria" w:hAnsi="Cambria"/>
        </w:rPr>
        <w:t>collocated</w:t>
      </w:r>
      <w:r w:rsidR="00216555">
        <w:rPr>
          <w:rFonts w:ascii="Cambria" w:hAnsi="Cambria"/>
        </w:rPr>
        <w:t xml:space="preserve"> </w:t>
      </w:r>
      <w:r w:rsidR="00592882">
        <w:rPr>
          <w:rFonts w:ascii="Cambria" w:hAnsi="Cambria"/>
        </w:rPr>
        <w:t xml:space="preserve">ocean </w:t>
      </w:r>
      <w:r w:rsidR="00216555">
        <w:rPr>
          <w:rFonts w:ascii="Cambria" w:hAnsi="Cambria"/>
        </w:rPr>
        <w:t xml:space="preserve">mean AOT averaged over the </w:t>
      </w:r>
      <w:r w:rsidR="00592882">
        <w:rPr>
          <w:rFonts w:ascii="Cambria" w:hAnsi="Cambria"/>
        </w:rPr>
        <w:t xml:space="preserve">4 </w:t>
      </w:r>
      <w:r w:rsidR="00216555">
        <w:rPr>
          <w:rFonts w:ascii="Cambria" w:hAnsi="Cambria"/>
        </w:rPr>
        <w:t xml:space="preserve">month period </w:t>
      </w:r>
      <w:r w:rsidR="00592882">
        <w:rPr>
          <w:rFonts w:ascii="Cambria" w:hAnsi="Cambria"/>
        </w:rPr>
        <w:t>Dec. 2012 through Mar. 2013 (</w:t>
      </w:r>
      <w:r w:rsidR="00592882" w:rsidRPr="00546A89">
        <w:rPr>
          <w:rFonts w:ascii="Cambria" w:hAnsi="Cambria"/>
          <w:b/>
        </w:rPr>
        <w:t>O2</w:t>
      </w:r>
      <w:r w:rsidR="00592882">
        <w:rPr>
          <w:rFonts w:ascii="Cambria" w:hAnsi="Cambria"/>
        </w:rPr>
        <w:t>)</w:t>
      </w:r>
      <w:r w:rsidR="00216555">
        <w:rPr>
          <w:rFonts w:ascii="Cambria" w:hAnsi="Cambria"/>
        </w:rPr>
        <w:t xml:space="preserve">.  </w:t>
      </w:r>
      <w:r w:rsidR="00592882">
        <w:rPr>
          <w:rFonts w:ascii="Cambria" w:hAnsi="Cambria"/>
        </w:rPr>
        <w:t xml:space="preserve"> </w:t>
      </w:r>
      <w:r w:rsidR="00216555">
        <w:rPr>
          <w:rFonts w:ascii="Cambria" w:hAnsi="Cambria"/>
        </w:rPr>
        <w:t xml:space="preserve">These </w:t>
      </w:r>
      <w:r w:rsidR="00592882">
        <w:rPr>
          <w:rFonts w:ascii="Cambria" w:hAnsi="Cambria"/>
        </w:rPr>
        <w:t>VIIRS data</w:t>
      </w:r>
      <w:r w:rsidR="00216555">
        <w:rPr>
          <w:rFonts w:ascii="Cambria" w:hAnsi="Cambria"/>
        </w:rPr>
        <w:t xml:space="preserve"> benefit </w:t>
      </w:r>
      <w:r w:rsidR="00592882">
        <w:rPr>
          <w:rFonts w:ascii="Cambria" w:hAnsi="Cambria"/>
        </w:rPr>
        <w:t>from MODIS’</w:t>
      </w:r>
      <w:r w:rsidR="00216555">
        <w:rPr>
          <w:rFonts w:ascii="Cambria" w:hAnsi="Cambria"/>
        </w:rPr>
        <w:t xml:space="preserve"> ability to screen data and select pixels for retrieval.  VIIRS EDR reproduces the MODIS Dark Target picture of the global aerosol distribution with</w:t>
      </w:r>
      <w:r w:rsidR="00592882">
        <w:rPr>
          <w:rFonts w:ascii="Cambria" w:hAnsi="Cambria"/>
        </w:rPr>
        <w:t xml:space="preserve"> somewhat smaller VIIRS AOT at high latitude oceans and somewhat higher AOT at tropical latitudes. </w:t>
      </w:r>
    </w:p>
    <w:p w:rsidR="00221EA6" w:rsidRDefault="00221EA6" w:rsidP="00592882">
      <w:pPr>
        <w:jc w:val="both"/>
        <w:rPr>
          <w:rFonts w:ascii="Cambria" w:hAnsi="Cambria"/>
        </w:rPr>
      </w:pPr>
    </w:p>
    <w:p w:rsidR="00592882" w:rsidRDefault="00BA157F" w:rsidP="00216555">
      <w:pPr>
        <w:jc w:val="both"/>
        <w:rPr>
          <w:rFonts w:ascii="Cambria" w:hAnsi="Cambria"/>
        </w:rPr>
      </w:pPr>
      <w:r>
        <w:rPr>
          <w:rFonts w:ascii="Cambria" w:hAnsi="Cambria"/>
        </w:rPr>
        <w:fldChar w:fldCharType="begin"/>
      </w:r>
      <w:r w:rsidR="003841CF">
        <w:rPr>
          <w:rFonts w:ascii="Cambria" w:hAnsi="Cambria"/>
        </w:rPr>
        <w:instrText xml:space="preserve"> REF _Ref356131223 \h </w:instrText>
      </w:r>
      <w:r>
        <w:rPr>
          <w:rFonts w:ascii="Cambria" w:hAnsi="Cambria"/>
        </w:rPr>
      </w:r>
      <w:r>
        <w:rPr>
          <w:rFonts w:ascii="Cambria" w:hAnsi="Cambria"/>
        </w:rPr>
        <w:fldChar w:fldCharType="separate"/>
      </w:r>
      <w:r w:rsidR="00A05E3D" w:rsidRPr="002035C4">
        <w:t xml:space="preserve">Figure </w:t>
      </w:r>
      <w:r w:rsidR="00A05E3D">
        <w:rPr>
          <w:noProof/>
        </w:rPr>
        <w:t>4</w:t>
      </w:r>
      <w:r w:rsidR="00A05E3D">
        <w:t>.</w:t>
      </w:r>
      <w:r w:rsidR="00A05E3D">
        <w:rPr>
          <w:noProof/>
        </w:rPr>
        <w:t>3</w:t>
      </w:r>
      <w:r>
        <w:rPr>
          <w:rFonts w:ascii="Cambria" w:hAnsi="Cambria"/>
        </w:rPr>
        <w:fldChar w:fldCharType="end"/>
      </w:r>
      <w:r w:rsidR="004A568F">
        <w:rPr>
          <w:rFonts w:ascii="Cambria" w:hAnsi="Cambria"/>
        </w:rPr>
        <w:t xml:space="preserve"> </w:t>
      </w:r>
      <w:r w:rsidR="00C35A45">
        <w:rPr>
          <w:rFonts w:ascii="Cambria" w:hAnsi="Cambria"/>
        </w:rPr>
        <w:t xml:space="preserve">shows the VIIRS EDR and MODIS global </w:t>
      </w:r>
      <w:r w:rsidR="00592882">
        <w:rPr>
          <w:rFonts w:ascii="Cambria" w:hAnsi="Cambria"/>
        </w:rPr>
        <w:t>collocated land and ocean</w:t>
      </w:r>
      <w:r w:rsidR="00C35A45">
        <w:rPr>
          <w:rFonts w:ascii="Cambria" w:hAnsi="Cambria"/>
        </w:rPr>
        <w:t xml:space="preserve"> mean </w:t>
      </w:r>
      <w:r w:rsidR="00592882">
        <w:rPr>
          <w:rFonts w:ascii="Cambria" w:hAnsi="Cambria"/>
        </w:rPr>
        <w:t>AOT averaged over the two month period Feb.-Mar. 2013 (</w:t>
      </w:r>
      <w:r w:rsidR="00592882" w:rsidRPr="00546A89">
        <w:rPr>
          <w:rFonts w:ascii="Cambria" w:hAnsi="Cambria"/>
          <w:b/>
        </w:rPr>
        <w:t>L3</w:t>
      </w:r>
      <w:r w:rsidR="00592882">
        <w:rPr>
          <w:rFonts w:ascii="Cambria" w:hAnsi="Cambria"/>
        </w:rPr>
        <w:t>)</w:t>
      </w:r>
      <w:r w:rsidR="00C35A45">
        <w:rPr>
          <w:rFonts w:ascii="Cambria" w:hAnsi="Cambria"/>
        </w:rPr>
        <w:t xml:space="preserve">.  </w:t>
      </w:r>
      <w:r w:rsidR="00F469D6">
        <w:rPr>
          <w:rFonts w:ascii="Cambria" w:hAnsi="Cambria"/>
        </w:rPr>
        <w:t xml:space="preserve">This is a shorter period than shown in </w:t>
      </w:r>
      <w:r>
        <w:rPr>
          <w:rFonts w:ascii="Cambria" w:hAnsi="Cambria"/>
        </w:rPr>
        <w:fldChar w:fldCharType="begin"/>
      </w:r>
      <w:r w:rsidR="003841CF">
        <w:rPr>
          <w:rFonts w:ascii="Cambria" w:hAnsi="Cambria"/>
        </w:rPr>
        <w:instrText xml:space="preserve"> REF _Ref356131199 \h </w:instrText>
      </w:r>
      <w:r>
        <w:rPr>
          <w:rFonts w:ascii="Cambria" w:hAnsi="Cambria"/>
        </w:rPr>
      </w:r>
      <w:r>
        <w:rPr>
          <w:rFonts w:ascii="Cambria" w:hAnsi="Cambria"/>
        </w:rPr>
        <w:fldChar w:fldCharType="separate"/>
      </w:r>
      <w:r w:rsidR="00A05E3D" w:rsidRPr="002035C4">
        <w:t xml:space="preserve">Figure </w:t>
      </w:r>
      <w:r w:rsidR="00A05E3D">
        <w:rPr>
          <w:noProof/>
        </w:rPr>
        <w:t>4</w:t>
      </w:r>
      <w:r w:rsidR="00A05E3D">
        <w:t>.</w:t>
      </w:r>
      <w:r w:rsidR="00A05E3D">
        <w:rPr>
          <w:noProof/>
        </w:rPr>
        <w:t>2</w:t>
      </w:r>
      <w:r>
        <w:rPr>
          <w:rFonts w:ascii="Cambria" w:hAnsi="Cambria"/>
        </w:rPr>
        <w:fldChar w:fldCharType="end"/>
      </w:r>
      <w:r w:rsidR="00F469D6">
        <w:rPr>
          <w:rFonts w:ascii="Cambria" w:hAnsi="Cambria"/>
        </w:rPr>
        <w:t>.  Here, we see that the land AOT is biased high against MODIS in some regions (e.g. the Amazon in South America) and biased low in other regions (e.g. India and China).  However, there has been an overall improvement in bringing down the global</w:t>
      </w:r>
      <w:r w:rsidR="00660301">
        <w:rPr>
          <w:rFonts w:ascii="Cambria" w:hAnsi="Cambria"/>
        </w:rPr>
        <w:t xml:space="preserve"> land</w:t>
      </w:r>
      <w:r w:rsidR="00F469D6">
        <w:rPr>
          <w:rFonts w:ascii="Cambria" w:hAnsi="Cambria"/>
        </w:rPr>
        <w:t xml:space="preserve"> high bias seen in VIIRS retrievals over the </w:t>
      </w:r>
      <w:r w:rsidR="00F469D6" w:rsidRPr="001C4E79">
        <w:rPr>
          <w:rFonts w:ascii="Cambria" w:hAnsi="Cambria"/>
          <w:b/>
        </w:rPr>
        <w:t>L1</w:t>
      </w:r>
      <w:r w:rsidR="00F469D6">
        <w:rPr>
          <w:rFonts w:ascii="Cambria" w:hAnsi="Cambria"/>
        </w:rPr>
        <w:t xml:space="preserve"> and </w:t>
      </w:r>
      <w:r w:rsidR="00F469D6" w:rsidRPr="001C4E79">
        <w:rPr>
          <w:rFonts w:ascii="Cambria" w:hAnsi="Cambria"/>
          <w:b/>
        </w:rPr>
        <w:t>L2</w:t>
      </w:r>
      <w:r w:rsidR="00F469D6">
        <w:rPr>
          <w:rFonts w:ascii="Cambria" w:hAnsi="Cambria"/>
        </w:rPr>
        <w:t xml:space="preserve"> periods.  A demonstration of that improvement is seen in </w:t>
      </w:r>
      <w:r>
        <w:rPr>
          <w:rFonts w:ascii="Cambria" w:hAnsi="Cambria"/>
        </w:rPr>
        <w:fldChar w:fldCharType="begin"/>
      </w:r>
      <w:r w:rsidR="003841CF">
        <w:rPr>
          <w:rFonts w:ascii="Cambria" w:hAnsi="Cambria"/>
        </w:rPr>
        <w:instrText xml:space="preserve"> REF _Ref356131300 \h </w:instrText>
      </w:r>
      <w:r>
        <w:rPr>
          <w:rFonts w:ascii="Cambria" w:hAnsi="Cambria"/>
        </w:rPr>
      </w:r>
      <w:r>
        <w:rPr>
          <w:rFonts w:ascii="Cambria" w:hAnsi="Cambria"/>
        </w:rPr>
        <w:fldChar w:fldCharType="separate"/>
      </w:r>
      <w:r w:rsidR="00A05E3D" w:rsidRPr="002035C4">
        <w:t xml:space="preserve">Figure </w:t>
      </w:r>
      <w:r w:rsidR="00A05E3D">
        <w:rPr>
          <w:noProof/>
        </w:rPr>
        <w:t>5</w:t>
      </w:r>
      <w:r w:rsidR="00A05E3D">
        <w:t>.</w:t>
      </w:r>
      <w:r w:rsidR="00A05E3D">
        <w:rPr>
          <w:noProof/>
        </w:rPr>
        <w:t>3</w:t>
      </w:r>
      <w:r>
        <w:rPr>
          <w:rFonts w:ascii="Cambria" w:hAnsi="Cambria"/>
        </w:rPr>
        <w:fldChar w:fldCharType="end"/>
      </w:r>
      <w:r w:rsidR="0041667A">
        <w:rPr>
          <w:rFonts w:ascii="Cambria" w:hAnsi="Cambria"/>
        </w:rPr>
        <w:t xml:space="preserve"> and </w:t>
      </w:r>
      <w:r>
        <w:rPr>
          <w:rFonts w:ascii="Cambria" w:hAnsi="Cambria"/>
        </w:rPr>
        <w:fldChar w:fldCharType="begin"/>
      </w:r>
      <w:r w:rsidR="0041667A">
        <w:rPr>
          <w:rFonts w:ascii="Cambria" w:hAnsi="Cambria"/>
        </w:rPr>
        <w:instrText xml:space="preserve"> REF _Ref356132094 \h </w:instrText>
      </w:r>
      <w:r>
        <w:rPr>
          <w:rFonts w:ascii="Cambria" w:hAnsi="Cambria"/>
        </w:rPr>
      </w:r>
      <w:r>
        <w:rPr>
          <w:rFonts w:ascii="Cambria" w:hAnsi="Cambria"/>
        </w:rPr>
        <w:fldChar w:fldCharType="separate"/>
      </w:r>
      <w:r w:rsidR="00A05E3D" w:rsidRPr="002035C4">
        <w:t xml:space="preserve">Figure </w:t>
      </w:r>
      <w:r w:rsidR="00A05E3D">
        <w:rPr>
          <w:noProof/>
        </w:rPr>
        <w:t>5</w:t>
      </w:r>
      <w:r w:rsidR="00A05E3D">
        <w:t>.</w:t>
      </w:r>
      <w:r w:rsidR="00A05E3D">
        <w:rPr>
          <w:noProof/>
        </w:rPr>
        <w:t>4</w:t>
      </w:r>
      <w:r>
        <w:rPr>
          <w:rFonts w:ascii="Cambria" w:hAnsi="Cambria"/>
        </w:rPr>
        <w:fldChar w:fldCharType="end"/>
      </w:r>
      <w:r w:rsidR="00F469D6">
        <w:rPr>
          <w:rFonts w:ascii="Cambria" w:hAnsi="Cambria"/>
        </w:rPr>
        <w:t>, where the new ratios (PCT) are implemented for the exa</w:t>
      </w:r>
      <w:r w:rsidR="00660301">
        <w:rPr>
          <w:rFonts w:ascii="Cambria" w:hAnsi="Cambria"/>
        </w:rPr>
        <w:t>ct same data as the operational algorithm using the at launch ratios (</w:t>
      </w:r>
      <w:proofErr w:type="spellStart"/>
      <w:r w:rsidR="00660301">
        <w:rPr>
          <w:rFonts w:ascii="Cambria" w:hAnsi="Cambria"/>
        </w:rPr>
        <w:t>IDPS</w:t>
      </w:r>
      <w:proofErr w:type="spellEnd"/>
      <w:r w:rsidR="00660301">
        <w:rPr>
          <w:rFonts w:ascii="Cambria" w:hAnsi="Cambria"/>
        </w:rPr>
        <w:t>).   The result is a reduction in overall bias between VIIRS and MODIS from 0.050 to -0.002.</w:t>
      </w:r>
    </w:p>
    <w:p w:rsidR="00F469D6" w:rsidRDefault="00F469D6" w:rsidP="00216555">
      <w:pPr>
        <w:jc w:val="both"/>
        <w:rPr>
          <w:rFonts w:ascii="Cambria" w:hAnsi="Cambria"/>
        </w:rPr>
      </w:pPr>
    </w:p>
    <w:p w:rsidR="00A74EDC" w:rsidRPr="006604CA" w:rsidRDefault="00BA157F" w:rsidP="00546A89">
      <w:pPr>
        <w:pStyle w:val="PlainText"/>
        <w:rPr>
          <w:szCs w:val="24"/>
        </w:rPr>
      </w:pPr>
      <w:r>
        <w:rPr>
          <w:szCs w:val="24"/>
        </w:rPr>
        <w:fldChar w:fldCharType="begin"/>
      </w:r>
      <w:r w:rsidR="003841CF">
        <w:rPr>
          <w:szCs w:val="24"/>
        </w:rPr>
        <w:instrText xml:space="preserve"> REF _Ref356131363 \h </w:instrText>
      </w:r>
      <w:r>
        <w:rPr>
          <w:szCs w:val="24"/>
        </w:rPr>
      </w:r>
      <w:r>
        <w:rPr>
          <w:szCs w:val="24"/>
        </w:rPr>
        <w:fldChar w:fldCharType="separate"/>
      </w:r>
      <w:r w:rsidR="00A05E3D" w:rsidRPr="002035C4">
        <w:t xml:space="preserve">Figure </w:t>
      </w:r>
      <w:r w:rsidR="00A05E3D">
        <w:rPr>
          <w:noProof/>
        </w:rPr>
        <w:t>4</w:t>
      </w:r>
      <w:r w:rsidR="00A05E3D">
        <w:t>.</w:t>
      </w:r>
      <w:r w:rsidR="00A05E3D">
        <w:rPr>
          <w:noProof/>
        </w:rPr>
        <w:t>4</w:t>
      </w:r>
      <w:r>
        <w:rPr>
          <w:szCs w:val="24"/>
        </w:rPr>
        <w:fldChar w:fldCharType="end"/>
      </w:r>
      <w:r w:rsidR="008442EA" w:rsidRPr="006604CA">
        <w:rPr>
          <w:szCs w:val="24"/>
        </w:rPr>
        <w:t xml:space="preserve"> shows the scatter plots of VIIRS versus MODIS calculated from the collocated data sets.  Both EDR and IP products are shown.  The ocean plots are for the </w:t>
      </w:r>
      <w:r w:rsidR="008442EA" w:rsidRPr="006604CA">
        <w:rPr>
          <w:b/>
          <w:szCs w:val="24"/>
        </w:rPr>
        <w:t>O2</w:t>
      </w:r>
      <w:r w:rsidR="008442EA" w:rsidRPr="006604CA">
        <w:rPr>
          <w:szCs w:val="24"/>
        </w:rPr>
        <w:t xml:space="preserve"> time period, and the land plots are for the </w:t>
      </w:r>
      <w:r w:rsidR="008442EA" w:rsidRPr="006604CA">
        <w:rPr>
          <w:b/>
          <w:szCs w:val="24"/>
        </w:rPr>
        <w:t>L3</w:t>
      </w:r>
      <w:r w:rsidR="008442EA" w:rsidRPr="006604CA">
        <w:rPr>
          <w:szCs w:val="24"/>
        </w:rPr>
        <w:t xml:space="preserve"> time period.</w:t>
      </w:r>
      <w:r w:rsidR="00D34487" w:rsidRPr="006604CA">
        <w:rPr>
          <w:szCs w:val="24"/>
        </w:rPr>
        <w:t xml:space="preserve">  </w:t>
      </w:r>
      <w:r w:rsidR="00526320" w:rsidRPr="00FC0E7B">
        <w:rPr>
          <w:szCs w:val="24"/>
        </w:rPr>
        <w:t>The terms accuracy, precision and uncertainty are used to quantify the evaluation.  Accuracy refers to the mean bias between the two data sets.  Precision is the standard devia</w:t>
      </w:r>
      <w:r w:rsidR="00526320" w:rsidRPr="006604CA">
        <w:rPr>
          <w:szCs w:val="24"/>
        </w:rPr>
        <w:t>tion of the scatter, and uncertainty is the sum of accuracy and precision.  As the scattered points gravitated towards the 1:1 line, accuracy (bias) and precision (scatter) should go to zero.</w:t>
      </w:r>
      <w:r w:rsidR="00526320" w:rsidRPr="00FC0E7B">
        <w:rPr>
          <w:szCs w:val="24"/>
        </w:rPr>
        <w:t xml:space="preserve"> </w:t>
      </w:r>
      <w:r w:rsidR="00D34487" w:rsidRPr="006604CA">
        <w:rPr>
          <w:szCs w:val="24"/>
        </w:rPr>
        <w:t xml:space="preserve">Over ocean, VIIRS matches MODIS very well with accuracy less than 0.01, precision less than 0.05 and correlation coefficients ~0.93 for both the EDR and IP product.  Over land, the EDR product matches MODIS better than the IP product, with accuracy about the same (~-0.05), but </w:t>
      </w:r>
      <w:r w:rsidR="0058457F" w:rsidRPr="006604CA">
        <w:rPr>
          <w:szCs w:val="24"/>
        </w:rPr>
        <w:t xml:space="preserve">with better precision (0.15 vs. 0.19) and higher correlation coefficient (0.85 vs. 0.78). </w:t>
      </w:r>
    </w:p>
    <w:p w:rsidR="004C230C" w:rsidRPr="00FC0E7B" w:rsidRDefault="004C230C">
      <w:r w:rsidRPr="00FC0E7B">
        <w:br w:type="page"/>
      </w:r>
    </w:p>
    <w:p w:rsidR="00A74EDC" w:rsidRDefault="004C230C">
      <w:r w:rsidRPr="004C230C">
        <w:rPr>
          <w:noProof/>
        </w:rPr>
        <w:lastRenderedPageBreak/>
        <w:drawing>
          <wp:inline distT="0" distB="0" distL="0" distR="0">
            <wp:extent cx="4297680" cy="2338565"/>
            <wp:effectExtent l="0" t="0" r="0" b="0"/>
            <wp:docPr id="9236" name="Content Placeholder 4" descr="VAOT_DJFM1.eps"/>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VAOT_DJFM1.eps"/>
                    <pic:cNvPicPr>
                      <a:picLocks noGrp="1" noChangeAspect="1"/>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297680" cy="2338565"/>
                    </a:xfrm>
                    <a:prstGeom prst="rect">
                      <a:avLst/>
                    </a:prstGeom>
                  </pic:spPr>
                </pic:pic>
              </a:graphicData>
            </a:graphic>
          </wp:inline>
        </w:drawing>
      </w:r>
    </w:p>
    <w:p w:rsidR="00592882" w:rsidRDefault="00592882">
      <w:r w:rsidRPr="00592882">
        <w:rPr>
          <w:noProof/>
        </w:rPr>
        <w:drawing>
          <wp:inline distT="0" distB="0" distL="0" distR="0">
            <wp:extent cx="4297680" cy="2338697"/>
            <wp:effectExtent l="0" t="0" r="0" b="0"/>
            <wp:docPr id="9221" name="Picture 5" descr="MAOT_DJFM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MAOT_DJFM1.eps"/>
                    <pic:cNvPicPr>
                      <a:picLocks noChangeAspect="1"/>
                    </pic:cNvPicPr>
                  </pic:nvPicPr>
                  <pic:blipFill>
                    <a:blip r:embed="rId1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297680" cy="2338697"/>
                    </a:xfrm>
                    <a:prstGeom prst="rect">
                      <a:avLst/>
                    </a:prstGeom>
                  </pic:spPr>
                </pic:pic>
              </a:graphicData>
            </a:graphic>
          </wp:inline>
        </w:drawing>
      </w:r>
    </w:p>
    <w:p w:rsidR="00D74F41" w:rsidRDefault="00592882">
      <w:pPr>
        <w:keepNext/>
      </w:pPr>
      <w:r w:rsidRPr="00592882">
        <w:rPr>
          <w:noProof/>
        </w:rPr>
        <w:drawing>
          <wp:inline distT="0" distB="0" distL="0" distR="0">
            <wp:extent cx="4297680" cy="2297182"/>
            <wp:effectExtent l="0" t="0" r="0" b="0"/>
            <wp:docPr id="9226" name="Picture 6" descr="DAOT_DJFM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AOT_DJFM1.eps"/>
                    <pic:cNvPicPr>
                      <a:picLocks noChangeAspect="1"/>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297680" cy="2297182"/>
                    </a:xfrm>
                    <a:prstGeom prst="rect">
                      <a:avLst/>
                    </a:prstGeom>
                  </pic:spPr>
                </pic:pic>
              </a:graphicData>
            </a:graphic>
          </wp:inline>
        </w:drawing>
      </w:r>
    </w:p>
    <w:p w:rsidR="00D74F41" w:rsidRDefault="002035C4">
      <w:pPr>
        <w:pStyle w:val="Caption"/>
      </w:pPr>
      <w:bookmarkStart w:id="179" w:name="_Ref356131199"/>
      <w:bookmarkStart w:id="180" w:name="_Toc355687842"/>
      <w:bookmarkStart w:id="181" w:name="_Toc356398011"/>
      <w:proofErr w:type="gramStart"/>
      <w:r w:rsidRPr="002035C4">
        <w:t xml:space="preserve">Figure </w:t>
      </w:r>
      <w:r w:rsidR="00BA157F">
        <w:fldChar w:fldCharType="begin"/>
      </w:r>
      <w:r w:rsidR="00166B9B">
        <w:instrText xml:space="preserve"> STYLEREF 1 \s </w:instrText>
      </w:r>
      <w:r w:rsidR="00BA157F">
        <w:fldChar w:fldCharType="separate"/>
      </w:r>
      <w:r w:rsidR="00A05E3D">
        <w:rPr>
          <w:noProof/>
        </w:rPr>
        <w:t>4</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r w:rsidR="00A05E3D">
        <w:rPr>
          <w:noProof/>
        </w:rPr>
        <w:t>2</w:t>
      </w:r>
      <w:r w:rsidR="00BA157F">
        <w:fldChar w:fldCharType="end"/>
      </w:r>
      <w:bookmarkEnd w:id="179"/>
      <w:r w:rsidRPr="002035C4">
        <w:t xml:space="preserve"> Dec. 2012 through Mar. 2013 mean collocated EDR AOT at 550 nm over ocean from VIIRS (top), MODIS (center) and the difference of VIIRS – MODIS (bottom).</w:t>
      </w:r>
      <w:bookmarkEnd w:id="180"/>
      <w:bookmarkEnd w:id="181"/>
    </w:p>
    <w:p w:rsidR="00F21D32" w:rsidRDefault="00F21D32">
      <w:r>
        <w:br w:type="page"/>
      </w:r>
    </w:p>
    <w:p w:rsidR="001C1933" w:rsidRDefault="00592882">
      <w:r w:rsidRPr="00592882">
        <w:rPr>
          <w:noProof/>
        </w:rPr>
        <w:lastRenderedPageBreak/>
        <w:drawing>
          <wp:inline distT="0" distB="0" distL="0" distR="0">
            <wp:extent cx="4206240" cy="2288809"/>
            <wp:effectExtent l="0" t="0" r="10160" b="0"/>
            <wp:docPr id="9227" name="Content Placeholder 4" descr="VAOT_FebMar1.eps"/>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VAOT_FebMar1.eps"/>
                    <pic:cNvPicPr>
                      <a:picLocks noGrp="1" noChangeAspect="1"/>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206240" cy="2288809"/>
                    </a:xfrm>
                    <a:prstGeom prst="rect">
                      <a:avLst/>
                    </a:prstGeom>
                  </pic:spPr>
                </pic:pic>
              </a:graphicData>
            </a:graphic>
          </wp:inline>
        </w:drawing>
      </w:r>
    </w:p>
    <w:p w:rsidR="00681A63" w:rsidRDefault="00592882">
      <w:r w:rsidRPr="00592882">
        <w:rPr>
          <w:noProof/>
        </w:rPr>
        <w:drawing>
          <wp:inline distT="0" distB="0" distL="0" distR="0">
            <wp:extent cx="4206240" cy="2288939"/>
            <wp:effectExtent l="0" t="0" r="10160" b="0"/>
            <wp:docPr id="9228" name="Picture 5" descr="MAOT_FebMar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MAOT_FebMar1.eps"/>
                    <pic:cNvPicPr>
                      <a:picLocks noChangeAspect="1"/>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206240" cy="2288939"/>
                    </a:xfrm>
                    <a:prstGeom prst="rect">
                      <a:avLst/>
                    </a:prstGeom>
                  </pic:spPr>
                </pic:pic>
              </a:graphicData>
            </a:graphic>
          </wp:inline>
        </w:drawing>
      </w:r>
    </w:p>
    <w:p w:rsidR="00D74F41" w:rsidRDefault="00592882">
      <w:pPr>
        <w:keepNext/>
      </w:pPr>
      <w:r w:rsidRPr="00592882">
        <w:rPr>
          <w:noProof/>
        </w:rPr>
        <w:drawing>
          <wp:inline distT="0" distB="0" distL="0" distR="0">
            <wp:extent cx="4206240" cy="2248305"/>
            <wp:effectExtent l="0" t="0" r="10160" b="12700"/>
            <wp:docPr id="9229" name="Picture 6" descr="DAOT_FebMar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AOT_FebMar1.eps"/>
                    <pic:cNvPicPr>
                      <a:picLocks noChangeAspect="1"/>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206240" cy="2248305"/>
                    </a:xfrm>
                    <a:prstGeom prst="rect">
                      <a:avLst/>
                    </a:prstGeom>
                  </pic:spPr>
                </pic:pic>
              </a:graphicData>
            </a:graphic>
          </wp:inline>
        </w:drawing>
      </w:r>
    </w:p>
    <w:p w:rsidR="00D74F41" w:rsidRDefault="002035C4">
      <w:pPr>
        <w:pStyle w:val="Caption"/>
      </w:pPr>
      <w:bookmarkStart w:id="182" w:name="_Ref356131223"/>
      <w:bookmarkStart w:id="183" w:name="_Toc355687843"/>
      <w:bookmarkStart w:id="184" w:name="_Toc356398012"/>
      <w:proofErr w:type="gramStart"/>
      <w:r w:rsidRPr="002035C4">
        <w:t xml:space="preserve">Figure </w:t>
      </w:r>
      <w:r w:rsidR="00BA157F">
        <w:fldChar w:fldCharType="begin"/>
      </w:r>
      <w:r w:rsidR="00166B9B">
        <w:instrText xml:space="preserve"> STYLEREF 1 \s </w:instrText>
      </w:r>
      <w:r w:rsidR="00BA157F">
        <w:fldChar w:fldCharType="separate"/>
      </w:r>
      <w:r w:rsidR="00A05E3D">
        <w:rPr>
          <w:noProof/>
        </w:rPr>
        <w:t>4</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r w:rsidR="00A05E3D">
        <w:rPr>
          <w:noProof/>
        </w:rPr>
        <w:t>3</w:t>
      </w:r>
      <w:r w:rsidR="00BA157F">
        <w:fldChar w:fldCharType="end"/>
      </w:r>
      <w:bookmarkEnd w:id="182"/>
      <w:r w:rsidRPr="002035C4">
        <w:t xml:space="preserve"> Feb.-Mar. 2013 mean collocated EDR AOT at 550 nm over land and ocean from VIIRS (top), MODIS (center) and the difference of VIIRS – MODIS (bottom).</w:t>
      </w:r>
      <w:bookmarkEnd w:id="183"/>
      <w:bookmarkEnd w:id="184"/>
    </w:p>
    <w:p w:rsidR="00CD34D6" w:rsidRDefault="00CD34D6"/>
    <w:p w:rsidR="00660301" w:rsidRDefault="00660301"/>
    <w:p w:rsidR="00660301" w:rsidRDefault="00660301"/>
    <w:p w:rsidR="00660301" w:rsidRDefault="00660301"/>
    <w:p w:rsidR="00660301" w:rsidRDefault="00660301"/>
    <w:p w:rsidR="008442EA" w:rsidRDefault="008442E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49"/>
        <w:gridCol w:w="5149"/>
      </w:tblGrid>
      <w:tr w:rsidR="008442EA" w:rsidTr="00684B0E">
        <w:tc>
          <w:tcPr>
            <w:tcW w:w="5149" w:type="dxa"/>
          </w:tcPr>
          <w:p w:rsidR="008442EA" w:rsidRDefault="00BC68EC">
            <w:r w:rsidRPr="00BC68EC">
              <w:rPr>
                <w:noProof/>
              </w:rPr>
              <w:drawing>
                <wp:inline distT="0" distB="0" distL="0" distR="0">
                  <wp:extent cx="3227232" cy="2653199"/>
                  <wp:effectExtent l="0" t="0" r="0" b="0"/>
                  <wp:docPr id="9232" name="Content Placeholder 4" descr="oceanAOTEDR_DJFM1.eps"/>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oceanAOTEDR_DJFM1.eps"/>
                          <pic:cNvPicPr>
                            <a:picLocks noGrp="1" noChangeAspect="1"/>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227716" cy="2653597"/>
                          </a:xfrm>
                          <a:prstGeom prst="rect">
                            <a:avLst/>
                          </a:prstGeom>
                        </pic:spPr>
                      </pic:pic>
                    </a:graphicData>
                  </a:graphic>
                </wp:inline>
              </w:drawing>
            </w:r>
          </w:p>
        </w:tc>
        <w:tc>
          <w:tcPr>
            <w:tcW w:w="5149" w:type="dxa"/>
          </w:tcPr>
          <w:p w:rsidR="008442EA" w:rsidRDefault="00BC68EC">
            <w:r w:rsidRPr="00BC68EC">
              <w:rPr>
                <w:noProof/>
              </w:rPr>
              <w:drawing>
                <wp:inline distT="0" distB="0" distL="0" distR="0">
                  <wp:extent cx="3188576" cy="2624063"/>
                  <wp:effectExtent l="0" t="0" r="12065" b="0"/>
                  <wp:docPr id="9233" name="Picture 5" descr="oceanAOTIP_DJFM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oceanAOTIP_DJFM1.eps"/>
                          <pic:cNvPicPr>
                            <a:picLocks noChangeAspect="1"/>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189772" cy="2625047"/>
                          </a:xfrm>
                          <a:prstGeom prst="rect">
                            <a:avLst/>
                          </a:prstGeom>
                        </pic:spPr>
                      </pic:pic>
                    </a:graphicData>
                  </a:graphic>
                </wp:inline>
              </w:drawing>
            </w:r>
          </w:p>
        </w:tc>
      </w:tr>
      <w:tr w:rsidR="008442EA" w:rsidTr="00684B0E">
        <w:tc>
          <w:tcPr>
            <w:tcW w:w="5149" w:type="dxa"/>
          </w:tcPr>
          <w:p w:rsidR="008442EA" w:rsidRDefault="00BC68EC">
            <w:r w:rsidRPr="00BC68EC">
              <w:rPr>
                <w:noProof/>
              </w:rPr>
              <w:drawing>
                <wp:inline distT="0" distB="0" distL="0" distR="0">
                  <wp:extent cx="3235518" cy="2606040"/>
                  <wp:effectExtent l="0" t="0" r="0" b="10160"/>
                  <wp:docPr id="9234" name="Picture 4" descr="landAOTEDR_FebMar1.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landAOTEDR_FebMar1.eps"/>
                          <pic:cNvPicPr>
                            <a:picLocks noChangeAspect="1"/>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235518" cy="2606040"/>
                          </a:xfrm>
                          <a:prstGeom prst="rect">
                            <a:avLst/>
                          </a:prstGeom>
                        </pic:spPr>
                      </pic:pic>
                    </a:graphicData>
                  </a:graphic>
                </wp:inline>
              </w:drawing>
            </w:r>
          </w:p>
        </w:tc>
        <w:tc>
          <w:tcPr>
            <w:tcW w:w="5149" w:type="dxa"/>
          </w:tcPr>
          <w:p w:rsidR="00D74F41" w:rsidRDefault="00BC68EC">
            <w:pPr>
              <w:keepNext/>
            </w:pPr>
            <w:r w:rsidRPr="00BC68EC">
              <w:rPr>
                <w:noProof/>
              </w:rPr>
              <w:drawing>
                <wp:inline distT="0" distB="0" distL="0" distR="0">
                  <wp:extent cx="3236028" cy="2606040"/>
                  <wp:effectExtent l="0" t="0" r="0" b="10160"/>
                  <wp:docPr id="9235" name="Content Placeholder 3" descr="landAOTIP_FebMar1.eps"/>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landAOTIP_FebMar1.eps"/>
                          <pic:cNvPicPr>
                            <a:picLocks noGrp="1" noChangeAspect="1"/>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236028" cy="2606040"/>
                          </a:xfrm>
                          <a:prstGeom prst="rect">
                            <a:avLst/>
                          </a:prstGeom>
                        </pic:spPr>
                      </pic:pic>
                    </a:graphicData>
                  </a:graphic>
                </wp:inline>
              </w:drawing>
            </w:r>
          </w:p>
        </w:tc>
      </w:tr>
    </w:tbl>
    <w:p w:rsidR="00D74F41" w:rsidRDefault="002035C4">
      <w:pPr>
        <w:pStyle w:val="Caption"/>
        <w:spacing w:before="120"/>
      </w:pPr>
      <w:bookmarkStart w:id="185" w:name="_Ref356131363"/>
      <w:bookmarkStart w:id="186" w:name="_Toc355687844"/>
      <w:bookmarkStart w:id="187" w:name="_Toc356398013"/>
      <w:proofErr w:type="gramStart"/>
      <w:r w:rsidRPr="002035C4">
        <w:t xml:space="preserve">Figure </w:t>
      </w:r>
      <w:r w:rsidR="00BA157F">
        <w:fldChar w:fldCharType="begin"/>
      </w:r>
      <w:r w:rsidR="00166B9B">
        <w:instrText xml:space="preserve"> STYLEREF 1 \s </w:instrText>
      </w:r>
      <w:r w:rsidR="00BA157F">
        <w:fldChar w:fldCharType="separate"/>
      </w:r>
      <w:r w:rsidR="00A05E3D">
        <w:rPr>
          <w:noProof/>
        </w:rPr>
        <w:t>4</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r w:rsidR="00A05E3D">
        <w:rPr>
          <w:noProof/>
        </w:rPr>
        <w:t>4</w:t>
      </w:r>
      <w:r w:rsidR="00BA157F">
        <w:fldChar w:fldCharType="end"/>
      </w:r>
      <w:bookmarkEnd w:id="185"/>
      <w:r w:rsidRPr="002035C4">
        <w:t xml:space="preserve"> </w:t>
      </w:r>
      <w:proofErr w:type="spellStart"/>
      <w:r w:rsidRPr="002035C4">
        <w:t>Scatterplots</w:t>
      </w:r>
      <w:proofErr w:type="spellEnd"/>
      <w:r w:rsidRPr="002035C4">
        <w:t xml:space="preserve"> of VIIRS AOT plotted against collocated MODIS AOT for over ocean (top) and land (bottom) for the EDR product (left) and the IP product (right).  </w:t>
      </w:r>
      <w:proofErr w:type="spellStart"/>
      <w:r w:rsidRPr="002035C4">
        <w:t>Scatterplots</w:t>
      </w:r>
      <w:proofErr w:type="spellEnd"/>
      <w:r w:rsidRPr="002035C4">
        <w:t xml:space="preserve"> are contoured density plots with each colored contour representing the number of collocations at that point.  Ocean plots are for the O2 period, and land plots are for the L3 period.</w:t>
      </w:r>
      <w:bookmarkEnd w:id="186"/>
      <w:bookmarkEnd w:id="187"/>
    </w:p>
    <w:p w:rsidR="00D2335F" w:rsidRDefault="00D2335F"/>
    <w:p w:rsidR="00D2335F" w:rsidRDefault="00D2335F"/>
    <w:p w:rsidR="00D74F41" w:rsidRDefault="00D72AEB">
      <w:pPr>
        <w:pStyle w:val="Heading2"/>
      </w:pPr>
      <w:bookmarkStart w:id="188" w:name="_Toc356397986"/>
      <w:r>
        <w:t xml:space="preserve">VIIRS vs. </w:t>
      </w:r>
      <w:proofErr w:type="spellStart"/>
      <w:r w:rsidR="000C42E3">
        <w:t>sunphotometer</w:t>
      </w:r>
      <w:proofErr w:type="spellEnd"/>
      <w:r w:rsidR="000C42E3">
        <w:t xml:space="preserve"> data (AERONET and MAN)</w:t>
      </w:r>
      <w:bookmarkEnd w:id="188"/>
    </w:p>
    <w:p w:rsidR="000C42E3" w:rsidRDefault="000C42E3" w:rsidP="000C42E3">
      <w:pPr>
        <w:pStyle w:val="PlainText"/>
        <w:ind w:left="1080"/>
        <w:rPr>
          <w:szCs w:val="24"/>
        </w:rPr>
      </w:pPr>
    </w:p>
    <w:p w:rsidR="000C42E3" w:rsidRDefault="000C42E3" w:rsidP="000C42E3">
      <w:pPr>
        <w:pStyle w:val="PlainText"/>
        <w:rPr>
          <w:szCs w:val="24"/>
        </w:rPr>
      </w:pPr>
      <w:r>
        <w:rPr>
          <w:szCs w:val="24"/>
        </w:rPr>
        <w:t xml:space="preserve">While comparison with MODIS begins to show how well the VIIRS aerosol products </w:t>
      </w:r>
      <w:r w:rsidR="00AB1716">
        <w:rPr>
          <w:szCs w:val="24"/>
        </w:rPr>
        <w:t xml:space="preserve">can represent the large scale features of the global aerosol system, and how well </w:t>
      </w:r>
      <w:r w:rsidR="00DF67B9">
        <w:rPr>
          <w:szCs w:val="24"/>
        </w:rPr>
        <w:t>VIIRS</w:t>
      </w:r>
      <w:r w:rsidR="00AB1716">
        <w:rPr>
          <w:szCs w:val="24"/>
        </w:rPr>
        <w:t xml:space="preserve"> </w:t>
      </w:r>
      <w:r>
        <w:rPr>
          <w:szCs w:val="24"/>
        </w:rPr>
        <w:t xml:space="preserve">will be able to continue the heritage data records of </w:t>
      </w:r>
      <w:r w:rsidR="00DF67B9">
        <w:rPr>
          <w:szCs w:val="24"/>
        </w:rPr>
        <w:t>its</w:t>
      </w:r>
      <w:r>
        <w:rPr>
          <w:szCs w:val="24"/>
        </w:rPr>
        <w:t xml:space="preserve"> predecessor, the MODIS products themselves contain residual biases and inaccuracies.  Thus, true validation of the </w:t>
      </w:r>
      <w:r w:rsidR="00AB1716">
        <w:rPr>
          <w:szCs w:val="24"/>
        </w:rPr>
        <w:t xml:space="preserve">VIIRS aerosol product requires quantitative </w:t>
      </w:r>
      <w:r w:rsidR="00AB1716">
        <w:rPr>
          <w:szCs w:val="24"/>
        </w:rPr>
        <w:lastRenderedPageBreak/>
        <w:t xml:space="preserve">comparison with collocated </w:t>
      </w:r>
      <w:proofErr w:type="spellStart"/>
      <w:r w:rsidR="00AB1716">
        <w:rPr>
          <w:szCs w:val="24"/>
        </w:rPr>
        <w:t>sunphotometer</w:t>
      </w:r>
      <w:proofErr w:type="spellEnd"/>
      <w:r w:rsidR="00AB1716">
        <w:rPr>
          <w:szCs w:val="24"/>
        </w:rPr>
        <w:t xml:space="preserve"> data, primarily with AERONET, but </w:t>
      </w:r>
      <w:r w:rsidR="00DF67B9">
        <w:rPr>
          <w:szCs w:val="24"/>
        </w:rPr>
        <w:t xml:space="preserve">also </w:t>
      </w:r>
      <w:r w:rsidR="00AB1716">
        <w:rPr>
          <w:szCs w:val="24"/>
        </w:rPr>
        <w:t>with MAN ship-board observations to check retrieval accuracy over ocean away from coastlines.</w:t>
      </w:r>
    </w:p>
    <w:p w:rsidR="00DF67B9" w:rsidRDefault="00DF67B9" w:rsidP="000C42E3">
      <w:pPr>
        <w:pStyle w:val="PlainText"/>
        <w:rPr>
          <w:szCs w:val="24"/>
        </w:rPr>
      </w:pPr>
    </w:p>
    <w:p w:rsidR="00DF67B9" w:rsidRDefault="00DF67B9" w:rsidP="000C42E3">
      <w:pPr>
        <w:pStyle w:val="PlainText"/>
        <w:rPr>
          <w:szCs w:val="24"/>
        </w:rPr>
      </w:pPr>
      <w:r>
        <w:rPr>
          <w:szCs w:val="24"/>
        </w:rPr>
        <w:t>There is a long history of satellite-</w:t>
      </w:r>
      <w:proofErr w:type="spellStart"/>
      <w:r>
        <w:rPr>
          <w:szCs w:val="24"/>
        </w:rPr>
        <w:t>sunphotometer</w:t>
      </w:r>
      <w:proofErr w:type="spellEnd"/>
      <w:r>
        <w:rPr>
          <w:szCs w:val="24"/>
        </w:rPr>
        <w:t xml:space="preserve"> collocation protocol that calls on </w:t>
      </w:r>
      <w:proofErr w:type="spellStart"/>
      <w:r>
        <w:rPr>
          <w:szCs w:val="24"/>
        </w:rPr>
        <w:t>spatio</w:t>
      </w:r>
      <w:proofErr w:type="spellEnd"/>
      <w:r>
        <w:rPr>
          <w:szCs w:val="24"/>
        </w:rPr>
        <w:t xml:space="preserve">-temporal statistics of the collocation.  Here </w:t>
      </w:r>
      <w:r w:rsidR="00526320">
        <w:rPr>
          <w:szCs w:val="24"/>
        </w:rPr>
        <w:t>we use the following criteria to determine a collocation:</w:t>
      </w:r>
    </w:p>
    <w:p w:rsidR="00526320" w:rsidRPr="00526320" w:rsidRDefault="00526320" w:rsidP="000C42E3">
      <w:pPr>
        <w:pStyle w:val="PlainText"/>
        <w:rPr>
          <w:szCs w:val="24"/>
        </w:rPr>
      </w:pPr>
    </w:p>
    <w:p w:rsidR="006A2D30" w:rsidRDefault="006A2D30" w:rsidP="00BD7D84">
      <w:pPr>
        <w:pStyle w:val="PlainText"/>
        <w:numPr>
          <w:ilvl w:val="1"/>
          <w:numId w:val="23"/>
        </w:numPr>
        <w:tabs>
          <w:tab w:val="clear" w:pos="1440"/>
          <w:tab w:val="num" w:pos="810"/>
        </w:tabs>
        <w:ind w:left="720"/>
        <w:rPr>
          <w:szCs w:val="24"/>
        </w:rPr>
      </w:pPr>
      <w:r w:rsidRPr="00546A89">
        <w:rPr>
          <w:szCs w:val="24"/>
        </w:rPr>
        <w:t xml:space="preserve">AERONET L1.5 Direct Sun retrievals from </w:t>
      </w:r>
      <w:r w:rsidR="00113801">
        <w:rPr>
          <w:szCs w:val="24"/>
        </w:rPr>
        <w:t xml:space="preserve">a </w:t>
      </w:r>
      <w:r w:rsidRPr="00546A89">
        <w:rPr>
          <w:szCs w:val="24"/>
        </w:rPr>
        <w:t>max</w:t>
      </w:r>
      <w:r w:rsidR="00BD7D84">
        <w:rPr>
          <w:szCs w:val="24"/>
        </w:rPr>
        <w:t>imum</w:t>
      </w:r>
      <w:r w:rsidRPr="00546A89">
        <w:rPr>
          <w:szCs w:val="24"/>
        </w:rPr>
        <w:t xml:space="preserve"> </w:t>
      </w:r>
      <w:r w:rsidR="00113801">
        <w:rPr>
          <w:szCs w:val="24"/>
        </w:rPr>
        <w:t xml:space="preserve">of </w:t>
      </w:r>
      <w:r w:rsidRPr="00546A89">
        <w:rPr>
          <w:szCs w:val="24"/>
        </w:rPr>
        <w:t>444 sites (</w:t>
      </w:r>
      <w:r w:rsidR="00113801" w:rsidRPr="00546A89">
        <w:rPr>
          <w:szCs w:val="24"/>
        </w:rPr>
        <w:t>includ</w:t>
      </w:r>
      <w:r w:rsidR="00113801">
        <w:rPr>
          <w:szCs w:val="24"/>
        </w:rPr>
        <w:t>ing the high spatial density</w:t>
      </w:r>
      <w:r w:rsidR="00113801" w:rsidRPr="00546A89">
        <w:rPr>
          <w:szCs w:val="24"/>
        </w:rPr>
        <w:t xml:space="preserve"> </w:t>
      </w:r>
      <w:proofErr w:type="spellStart"/>
      <w:r w:rsidRPr="00546A89">
        <w:rPr>
          <w:szCs w:val="24"/>
        </w:rPr>
        <w:t>DISOVER_AQ</w:t>
      </w:r>
      <w:proofErr w:type="spellEnd"/>
      <w:r w:rsidRPr="00546A89">
        <w:rPr>
          <w:szCs w:val="24"/>
        </w:rPr>
        <w:t xml:space="preserve"> sites) are averaged within </w:t>
      </w:r>
      <w:r w:rsidRPr="00546A89">
        <w:rPr>
          <w:b/>
          <w:bCs/>
          <w:szCs w:val="24"/>
        </w:rPr>
        <w:t xml:space="preserve">±30 minutes </w:t>
      </w:r>
      <w:r w:rsidRPr="00546A89">
        <w:rPr>
          <w:szCs w:val="24"/>
        </w:rPr>
        <w:t xml:space="preserve">of VIIRS </w:t>
      </w:r>
      <w:proofErr w:type="gramStart"/>
      <w:r w:rsidRPr="00546A89">
        <w:rPr>
          <w:szCs w:val="24"/>
        </w:rPr>
        <w:t>overpass</w:t>
      </w:r>
      <w:proofErr w:type="gramEnd"/>
      <w:r w:rsidRPr="00546A89">
        <w:rPr>
          <w:szCs w:val="24"/>
        </w:rPr>
        <w:t xml:space="preserve"> time.</w:t>
      </w:r>
    </w:p>
    <w:p w:rsidR="00526320" w:rsidRPr="00546A89" w:rsidRDefault="00526320" w:rsidP="00BD7D84">
      <w:pPr>
        <w:pStyle w:val="PlainText"/>
        <w:tabs>
          <w:tab w:val="num" w:pos="810"/>
        </w:tabs>
        <w:ind w:left="720" w:hanging="360"/>
        <w:rPr>
          <w:szCs w:val="24"/>
        </w:rPr>
      </w:pPr>
    </w:p>
    <w:p w:rsidR="00526320" w:rsidRPr="00526320" w:rsidRDefault="006A2D30" w:rsidP="00BD7D84">
      <w:pPr>
        <w:pStyle w:val="PlainText"/>
        <w:numPr>
          <w:ilvl w:val="1"/>
          <w:numId w:val="23"/>
        </w:numPr>
        <w:tabs>
          <w:tab w:val="clear" w:pos="1440"/>
          <w:tab w:val="num" w:pos="810"/>
        </w:tabs>
        <w:ind w:left="720"/>
        <w:rPr>
          <w:szCs w:val="24"/>
        </w:rPr>
      </w:pPr>
      <w:r w:rsidRPr="00546A89">
        <w:rPr>
          <w:szCs w:val="24"/>
        </w:rPr>
        <w:t xml:space="preserve">Best quality VIIRS </w:t>
      </w:r>
      <w:proofErr w:type="spellStart"/>
      <w:r w:rsidRPr="00546A89">
        <w:rPr>
          <w:szCs w:val="24"/>
        </w:rPr>
        <w:t>AOTs</w:t>
      </w:r>
      <w:proofErr w:type="spellEnd"/>
      <w:r w:rsidRPr="00546A89">
        <w:rPr>
          <w:szCs w:val="24"/>
        </w:rPr>
        <w:t xml:space="preserve"> (QF=0 for IP; QF=3 for EDR) within a radius of </w:t>
      </w:r>
      <w:r w:rsidRPr="00546A89">
        <w:rPr>
          <w:b/>
          <w:bCs/>
          <w:szCs w:val="24"/>
        </w:rPr>
        <w:t xml:space="preserve">27.5 km </w:t>
      </w:r>
      <w:r w:rsidRPr="00546A89">
        <w:rPr>
          <w:szCs w:val="24"/>
        </w:rPr>
        <w:t>from the AERONET site are averaged.</w:t>
      </w:r>
    </w:p>
    <w:p w:rsidR="00526320" w:rsidRPr="00546A89" w:rsidRDefault="00526320" w:rsidP="00BD7D84">
      <w:pPr>
        <w:pStyle w:val="PlainText"/>
        <w:tabs>
          <w:tab w:val="num" w:pos="810"/>
        </w:tabs>
        <w:ind w:left="720" w:hanging="360"/>
        <w:rPr>
          <w:szCs w:val="24"/>
        </w:rPr>
      </w:pPr>
    </w:p>
    <w:p w:rsidR="006A2D30" w:rsidRDefault="006A2D30" w:rsidP="00BD7D84">
      <w:pPr>
        <w:pStyle w:val="PlainText"/>
        <w:numPr>
          <w:ilvl w:val="1"/>
          <w:numId w:val="23"/>
        </w:numPr>
        <w:tabs>
          <w:tab w:val="clear" w:pos="1440"/>
          <w:tab w:val="num" w:pos="810"/>
        </w:tabs>
        <w:ind w:left="720"/>
        <w:rPr>
          <w:szCs w:val="24"/>
        </w:rPr>
      </w:pPr>
      <w:r w:rsidRPr="00546A89">
        <w:rPr>
          <w:szCs w:val="24"/>
        </w:rPr>
        <w:t xml:space="preserve">A minimum of </w:t>
      </w:r>
      <w:r w:rsidRPr="00546A89">
        <w:rPr>
          <w:b/>
          <w:bCs/>
          <w:szCs w:val="24"/>
        </w:rPr>
        <w:t>five best quality VIIRS AOT</w:t>
      </w:r>
      <w:r w:rsidRPr="00546A89">
        <w:rPr>
          <w:szCs w:val="24"/>
        </w:rPr>
        <w:t xml:space="preserve"> retrievals and </w:t>
      </w:r>
      <w:r w:rsidRPr="00546A89">
        <w:rPr>
          <w:b/>
          <w:bCs/>
          <w:szCs w:val="24"/>
        </w:rPr>
        <w:t>two AERONET observations</w:t>
      </w:r>
      <w:r w:rsidRPr="00546A89">
        <w:rPr>
          <w:szCs w:val="24"/>
        </w:rPr>
        <w:t xml:space="preserve"> must be available within the spatial and temporal constraints. </w:t>
      </w:r>
    </w:p>
    <w:p w:rsidR="00526320" w:rsidRPr="00546A89" w:rsidRDefault="00526320" w:rsidP="00BD7D84">
      <w:pPr>
        <w:pStyle w:val="PlainText"/>
        <w:tabs>
          <w:tab w:val="num" w:pos="810"/>
        </w:tabs>
        <w:ind w:left="720" w:hanging="360"/>
        <w:rPr>
          <w:szCs w:val="24"/>
        </w:rPr>
      </w:pPr>
    </w:p>
    <w:p w:rsidR="006A2D30" w:rsidRPr="00546A89" w:rsidRDefault="006A2D30" w:rsidP="00BD7D84">
      <w:pPr>
        <w:pStyle w:val="PlainText"/>
        <w:numPr>
          <w:ilvl w:val="1"/>
          <w:numId w:val="23"/>
        </w:numPr>
        <w:tabs>
          <w:tab w:val="clear" w:pos="1440"/>
          <w:tab w:val="num" w:pos="810"/>
        </w:tabs>
        <w:ind w:left="720"/>
        <w:rPr>
          <w:szCs w:val="24"/>
        </w:rPr>
      </w:pPr>
      <w:r w:rsidRPr="00546A89">
        <w:rPr>
          <w:szCs w:val="24"/>
        </w:rPr>
        <w:t>AERONET AOT data, if observed at wavelengths other than 550 nm, are interpolated to 550 nm using AOT 440 nm and 670nm.</w:t>
      </w:r>
    </w:p>
    <w:p w:rsidR="00D42507" w:rsidRDefault="00D42507" w:rsidP="000C42E3">
      <w:pPr>
        <w:pStyle w:val="PlainText"/>
        <w:rPr>
          <w:szCs w:val="24"/>
        </w:rPr>
      </w:pPr>
    </w:p>
    <w:p w:rsidR="00B5024A" w:rsidRDefault="00BA157F" w:rsidP="000C42E3">
      <w:pPr>
        <w:pStyle w:val="PlainText"/>
        <w:rPr>
          <w:szCs w:val="24"/>
        </w:rPr>
      </w:pPr>
      <w:r>
        <w:rPr>
          <w:szCs w:val="24"/>
        </w:rPr>
        <w:fldChar w:fldCharType="begin"/>
      </w:r>
      <w:r w:rsidR="003841CF">
        <w:rPr>
          <w:szCs w:val="24"/>
        </w:rPr>
        <w:instrText xml:space="preserve"> REF _Ref356131387 \h </w:instrText>
      </w:r>
      <w:r>
        <w:rPr>
          <w:szCs w:val="24"/>
        </w:rPr>
      </w:r>
      <w:r>
        <w:rPr>
          <w:szCs w:val="24"/>
        </w:rPr>
        <w:fldChar w:fldCharType="separate"/>
      </w:r>
      <w:r w:rsidR="00A05E3D" w:rsidRPr="00DF012D">
        <w:rPr>
          <w:bCs/>
          <w:szCs w:val="24"/>
        </w:rPr>
        <w:t xml:space="preserve">Figure </w:t>
      </w:r>
      <w:r w:rsidR="00A05E3D">
        <w:rPr>
          <w:bCs/>
          <w:noProof/>
          <w:szCs w:val="24"/>
        </w:rPr>
        <w:t>4</w:t>
      </w:r>
      <w:r w:rsidR="00A05E3D" w:rsidRPr="00DF012D">
        <w:rPr>
          <w:bCs/>
          <w:szCs w:val="24"/>
        </w:rPr>
        <w:t>.</w:t>
      </w:r>
      <w:r w:rsidR="00A05E3D">
        <w:rPr>
          <w:bCs/>
          <w:noProof/>
          <w:szCs w:val="24"/>
        </w:rPr>
        <w:t>5</w:t>
      </w:r>
      <w:r>
        <w:rPr>
          <w:szCs w:val="24"/>
        </w:rPr>
        <w:fldChar w:fldCharType="end"/>
      </w:r>
      <w:r w:rsidR="006A2D30">
        <w:rPr>
          <w:szCs w:val="24"/>
        </w:rPr>
        <w:t xml:space="preserve"> </w:t>
      </w:r>
      <w:r w:rsidR="00D42507">
        <w:rPr>
          <w:szCs w:val="24"/>
        </w:rPr>
        <w:t xml:space="preserve">shows the scatter plots between VIIRS-retrieved </w:t>
      </w:r>
      <w:r w:rsidR="00894DF9">
        <w:rPr>
          <w:szCs w:val="24"/>
        </w:rPr>
        <w:t xml:space="preserve">EDR </w:t>
      </w:r>
      <w:r w:rsidR="00D42507">
        <w:rPr>
          <w:szCs w:val="24"/>
        </w:rPr>
        <w:t xml:space="preserve">AOT </w:t>
      </w:r>
      <w:r w:rsidR="00AA290D">
        <w:rPr>
          <w:szCs w:val="24"/>
        </w:rPr>
        <w:t>and</w:t>
      </w:r>
      <w:r w:rsidR="00D42507">
        <w:rPr>
          <w:szCs w:val="24"/>
        </w:rPr>
        <w:t xml:space="preserve"> </w:t>
      </w:r>
      <w:r w:rsidR="00100DE5">
        <w:rPr>
          <w:szCs w:val="24"/>
        </w:rPr>
        <w:t xml:space="preserve">AERONET </w:t>
      </w:r>
      <w:r w:rsidR="00AA290D">
        <w:rPr>
          <w:szCs w:val="24"/>
        </w:rPr>
        <w:t>observations</w:t>
      </w:r>
      <w:r w:rsidR="00894DF9">
        <w:rPr>
          <w:szCs w:val="24"/>
        </w:rPr>
        <w:t>, and also the geographical distribution of the AERONET stations providing the collocations in the scatter plots.  The color of each dot denotes the mean difference between the VIIRS-retrieved parameter and the AERONET-observed counterpart.</w:t>
      </w:r>
      <w:r w:rsidR="00AA290D">
        <w:rPr>
          <w:szCs w:val="24"/>
        </w:rPr>
        <w:t xml:space="preserve">  </w:t>
      </w:r>
      <w:r w:rsidR="00894DF9">
        <w:rPr>
          <w:szCs w:val="24"/>
        </w:rPr>
        <w:t xml:space="preserve">Land retrievals are shown on the left and ocean retrievals at coastal AERONET stations are shown on the right.  The land period is </w:t>
      </w:r>
      <w:r w:rsidR="00894DF9" w:rsidRPr="00546A89">
        <w:rPr>
          <w:b/>
          <w:szCs w:val="24"/>
        </w:rPr>
        <w:t>L3</w:t>
      </w:r>
      <w:r w:rsidR="00894DF9">
        <w:rPr>
          <w:szCs w:val="24"/>
        </w:rPr>
        <w:t xml:space="preserve">, and the ocean period spans both </w:t>
      </w:r>
      <w:r w:rsidR="00894DF9" w:rsidRPr="00546A89">
        <w:rPr>
          <w:b/>
          <w:szCs w:val="24"/>
        </w:rPr>
        <w:t>O1</w:t>
      </w:r>
      <w:r w:rsidR="00894DF9">
        <w:rPr>
          <w:szCs w:val="24"/>
        </w:rPr>
        <w:t xml:space="preserve"> and </w:t>
      </w:r>
      <w:r w:rsidR="00894DF9" w:rsidRPr="00546A89">
        <w:rPr>
          <w:b/>
          <w:szCs w:val="24"/>
        </w:rPr>
        <w:t>O2</w:t>
      </w:r>
      <w:r w:rsidR="00894DF9">
        <w:rPr>
          <w:szCs w:val="24"/>
        </w:rPr>
        <w:t xml:space="preserve">.  </w:t>
      </w:r>
      <w:r w:rsidR="00AA290D">
        <w:rPr>
          <w:szCs w:val="24"/>
        </w:rPr>
        <w:t xml:space="preserve">The VIIRS </w:t>
      </w:r>
      <w:r w:rsidR="00894DF9">
        <w:rPr>
          <w:szCs w:val="24"/>
        </w:rPr>
        <w:t xml:space="preserve">EDR </w:t>
      </w:r>
      <w:r w:rsidR="00AA290D">
        <w:rPr>
          <w:szCs w:val="24"/>
        </w:rPr>
        <w:t xml:space="preserve">over </w:t>
      </w:r>
      <w:r w:rsidR="00C30F46">
        <w:rPr>
          <w:szCs w:val="24"/>
        </w:rPr>
        <w:t xml:space="preserve">ocean </w:t>
      </w:r>
      <w:r w:rsidR="00AA290D">
        <w:rPr>
          <w:szCs w:val="24"/>
        </w:rPr>
        <w:t xml:space="preserve">retrieval </w:t>
      </w:r>
      <w:r w:rsidR="00C30F46">
        <w:rPr>
          <w:szCs w:val="24"/>
        </w:rPr>
        <w:t xml:space="preserve">of AOT </w:t>
      </w:r>
      <w:r w:rsidR="00AA290D">
        <w:rPr>
          <w:szCs w:val="24"/>
        </w:rPr>
        <w:t xml:space="preserve">compares very well with </w:t>
      </w:r>
      <w:r w:rsidR="00894DF9">
        <w:rPr>
          <w:szCs w:val="24"/>
        </w:rPr>
        <w:t xml:space="preserve">AERONET </w:t>
      </w:r>
      <w:r w:rsidR="00AA290D">
        <w:rPr>
          <w:szCs w:val="24"/>
        </w:rPr>
        <w:t>observations near coasts and islands.   Correlation</w:t>
      </w:r>
      <w:r w:rsidR="00894DF9">
        <w:rPr>
          <w:szCs w:val="24"/>
        </w:rPr>
        <w:t xml:space="preserve"> = 0.84</w:t>
      </w:r>
      <w:r w:rsidR="00AA290D">
        <w:rPr>
          <w:szCs w:val="24"/>
        </w:rPr>
        <w:t>, accuracy (bias) is less than 0.015</w:t>
      </w:r>
      <w:r w:rsidR="00C30F46">
        <w:rPr>
          <w:szCs w:val="24"/>
        </w:rPr>
        <w:t xml:space="preserve"> and precision is about 0.</w:t>
      </w:r>
      <w:r w:rsidR="00894DF9">
        <w:rPr>
          <w:szCs w:val="24"/>
        </w:rPr>
        <w:t>08</w:t>
      </w:r>
      <w:r w:rsidR="00C30F46">
        <w:rPr>
          <w:szCs w:val="24"/>
        </w:rPr>
        <w:t xml:space="preserve">.  Over land, </w:t>
      </w:r>
      <w:r w:rsidR="008C1B6B">
        <w:rPr>
          <w:szCs w:val="24"/>
        </w:rPr>
        <w:t xml:space="preserve">the agreement is </w:t>
      </w:r>
      <w:r w:rsidR="00894DF9">
        <w:rPr>
          <w:szCs w:val="24"/>
        </w:rPr>
        <w:t xml:space="preserve">also very </w:t>
      </w:r>
      <w:r w:rsidR="008C1B6B">
        <w:rPr>
          <w:szCs w:val="24"/>
        </w:rPr>
        <w:t xml:space="preserve">good with correlation of </w:t>
      </w:r>
      <w:r w:rsidR="00B5024A">
        <w:rPr>
          <w:szCs w:val="24"/>
        </w:rPr>
        <w:t>0.88</w:t>
      </w:r>
      <w:r w:rsidR="008C1B6B">
        <w:rPr>
          <w:szCs w:val="24"/>
        </w:rPr>
        <w:t xml:space="preserve">, </w:t>
      </w:r>
      <w:r w:rsidR="00B5024A">
        <w:rPr>
          <w:szCs w:val="24"/>
        </w:rPr>
        <w:t>absolute accuracy less than 0.015 and precision of 0.11</w:t>
      </w:r>
      <w:r w:rsidR="008C1B6B">
        <w:rPr>
          <w:szCs w:val="24"/>
        </w:rPr>
        <w:t xml:space="preserve">.  </w:t>
      </w:r>
      <w:r w:rsidR="00B5024A">
        <w:rPr>
          <w:szCs w:val="24"/>
        </w:rPr>
        <w:t xml:space="preserve">The maps show that while the validation set is global, it is heavily weighted to the eastern U.S. and </w:t>
      </w:r>
      <w:proofErr w:type="gramStart"/>
      <w:r w:rsidR="00B5024A">
        <w:rPr>
          <w:szCs w:val="24"/>
        </w:rPr>
        <w:t>western</w:t>
      </w:r>
      <w:proofErr w:type="gramEnd"/>
      <w:r w:rsidR="00B5024A">
        <w:rPr>
          <w:szCs w:val="24"/>
        </w:rPr>
        <w:t xml:space="preserve"> Europe where the algorithm performs well.  Over south Asia it appears to be biased low and in the intermountain west of the U.S., it is biased high.  These regional biases against AERONET are not in phase with the biases against MODIS seen in </w:t>
      </w:r>
      <w:r>
        <w:rPr>
          <w:szCs w:val="24"/>
        </w:rPr>
        <w:fldChar w:fldCharType="begin"/>
      </w:r>
      <w:r w:rsidR="003841CF">
        <w:rPr>
          <w:szCs w:val="24"/>
        </w:rPr>
        <w:instrText xml:space="preserve"> REF _Ref356131223 \h </w:instrText>
      </w:r>
      <w:r>
        <w:rPr>
          <w:szCs w:val="24"/>
        </w:rPr>
      </w:r>
      <w:r>
        <w:rPr>
          <w:szCs w:val="24"/>
        </w:rPr>
        <w:fldChar w:fldCharType="separate"/>
      </w:r>
      <w:r w:rsidR="00A05E3D" w:rsidRPr="002035C4">
        <w:t xml:space="preserve">Figure </w:t>
      </w:r>
      <w:r w:rsidR="00A05E3D">
        <w:rPr>
          <w:noProof/>
        </w:rPr>
        <w:t>4</w:t>
      </w:r>
      <w:r w:rsidR="00A05E3D">
        <w:t>.</w:t>
      </w:r>
      <w:r w:rsidR="00A05E3D">
        <w:rPr>
          <w:noProof/>
        </w:rPr>
        <w:t>3</w:t>
      </w:r>
      <w:r>
        <w:rPr>
          <w:szCs w:val="24"/>
        </w:rPr>
        <w:fldChar w:fldCharType="end"/>
      </w:r>
      <w:r w:rsidR="00B5024A">
        <w:rPr>
          <w:szCs w:val="24"/>
        </w:rPr>
        <w:t xml:space="preserve">.  MODIS itself experiences biases against AERONET, and also the locations of each AERONET station may not exactly represent the conditions of the larger geographical region.  </w:t>
      </w:r>
      <w:r w:rsidR="00B966EA">
        <w:rPr>
          <w:szCs w:val="24"/>
        </w:rPr>
        <w:t xml:space="preserve">For these reasons, the VIIRS products must be evaluated with both </w:t>
      </w:r>
      <w:r w:rsidR="00B5024A">
        <w:rPr>
          <w:szCs w:val="24"/>
        </w:rPr>
        <w:t>AERONET and with other satellite products.</w:t>
      </w:r>
    </w:p>
    <w:p w:rsidR="00B5024A" w:rsidRDefault="00B5024A" w:rsidP="000C42E3">
      <w:pPr>
        <w:pStyle w:val="PlainText"/>
        <w:rPr>
          <w:szCs w:val="24"/>
        </w:rPr>
      </w:pPr>
    </w:p>
    <w:p w:rsidR="0093369A" w:rsidRDefault="0093369A" w:rsidP="000C42E3">
      <w:pPr>
        <w:pStyle w:val="PlainText"/>
        <w:rPr>
          <w:szCs w:val="24"/>
        </w:rPr>
      </w:pPr>
    </w:p>
    <w:p w:rsidR="00613C35" w:rsidRDefault="00613C35" w:rsidP="000C42E3">
      <w:pPr>
        <w:pStyle w:val="PlainText"/>
        <w:rPr>
          <w:b/>
          <w:szCs w:val="24"/>
        </w:rPr>
      </w:pPr>
    </w:p>
    <w:p w:rsidR="00D72AEB" w:rsidRDefault="00D72AEB" w:rsidP="00F21D32">
      <w:pPr>
        <w:pStyle w:val="PlainText"/>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49"/>
        <w:gridCol w:w="5149"/>
      </w:tblGrid>
      <w:tr w:rsidR="002C3A02" w:rsidTr="007E2F2E">
        <w:tc>
          <w:tcPr>
            <w:tcW w:w="5149" w:type="dxa"/>
          </w:tcPr>
          <w:p w:rsidR="002C3A02" w:rsidRDefault="00100DE5" w:rsidP="00F21D32">
            <w:pPr>
              <w:pStyle w:val="PlainText"/>
              <w:rPr>
                <w:szCs w:val="24"/>
              </w:rPr>
            </w:pPr>
            <w:r w:rsidRPr="0071104C">
              <w:rPr>
                <w:noProof/>
                <w:szCs w:val="24"/>
              </w:rPr>
              <w:lastRenderedPageBreak/>
              <w:drawing>
                <wp:inline distT="0" distB="0" distL="0" distR="0">
                  <wp:extent cx="3195959" cy="2926080"/>
                  <wp:effectExtent l="0" t="0" r="4445" b="0"/>
                  <wp:docPr id="53" name="Picture 6" descr="MAPSS_VIIRS_AERONET_20130123-20130324_Land_AOT_M2M_Density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MAPSS_VIIRS_AERONET_20130123-20130324_Land_AOT_M2M_DensityPlot.png"/>
                          <pic:cNvPicPr>
                            <a:picLocks noChangeAspect="1"/>
                          </pic:cNvPicPr>
                        </pic:nvPicPr>
                        <pic:blipFill>
                          <a:blip r:embed="rId147" cstate="print"/>
                          <a:stretch>
                            <a:fillRect/>
                          </a:stretch>
                        </pic:blipFill>
                        <pic:spPr>
                          <a:xfrm>
                            <a:off x="0" y="0"/>
                            <a:ext cx="3195959" cy="2926080"/>
                          </a:xfrm>
                          <a:prstGeom prst="rect">
                            <a:avLst/>
                          </a:prstGeom>
                        </pic:spPr>
                      </pic:pic>
                    </a:graphicData>
                  </a:graphic>
                </wp:inline>
              </w:drawing>
            </w:r>
          </w:p>
        </w:tc>
        <w:tc>
          <w:tcPr>
            <w:tcW w:w="5149" w:type="dxa"/>
          </w:tcPr>
          <w:p w:rsidR="002C3A02" w:rsidRDefault="00100DE5" w:rsidP="00F21D32">
            <w:pPr>
              <w:pStyle w:val="PlainText"/>
              <w:rPr>
                <w:szCs w:val="24"/>
              </w:rPr>
            </w:pPr>
            <w:r w:rsidRPr="0071104C">
              <w:rPr>
                <w:noProof/>
                <w:szCs w:val="24"/>
              </w:rPr>
              <w:drawing>
                <wp:inline distT="0" distB="0" distL="0" distR="0">
                  <wp:extent cx="3195959" cy="2926080"/>
                  <wp:effectExtent l="0" t="0" r="4445" b="0"/>
                  <wp:docPr id="55" name="Picture 11" descr="MAPSS_VIIRS_AERONET_20120502-20130324_Ocean_AOT_M2M_Density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MAPSS_VIIRS_AERONET_20120502-20130324_Ocean_AOT_M2M_DensityPlot.png"/>
                          <pic:cNvPicPr>
                            <a:picLocks noChangeAspect="1"/>
                          </pic:cNvPicPr>
                        </pic:nvPicPr>
                        <pic:blipFill>
                          <a:blip r:embed="rId148" cstate="print"/>
                          <a:stretch>
                            <a:fillRect/>
                          </a:stretch>
                        </pic:blipFill>
                        <pic:spPr>
                          <a:xfrm>
                            <a:off x="0" y="0"/>
                            <a:ext cx="3195959" cy="2926080"/>
                          </a:xfrm>
                          <a:prstGeom prst="rect">
                            <a:avLst/>
                          </a:prstGeom>
                        </pic:spPr>
                      </pic:pic>
                    </a:graphicData>
                  </a:graphic>
                </wp:inline>
              </w:drawing>
            </w:r>
          </w:p>
        </w:tc>
      </w:tr>
      <w:tr w:rsidR="002C3A02" w:rsidTr="007E2F2E">
        <w:tc>
          <w:tcPr>
            <w:tcW w:w="5149" w:type="dxa"/>
          </w:tcPr>
          <w:p w:rsidR="002C3A02" w:rsidRDefault="00100DE5" w:rsidP="00F21D32">
            <w:pPr>
              <w:pStyle w:val="PlainText"/>
              <w:rPr>
                <w:szCs w:val="24"/>
              </w:rPr>
            </w:pPr>
            <w:r w:rsidRPr="00546A89">
              <w:rPr>
                <w:noProof/>
                <w:szCs w:val="24"/>
              </w:rPr>
              <w:drawing>
                <wp:inline distT="0" distB="0" distL="0" distR="0">
                  <wp:extent cx="3200400" cy="1778489"/>
                  <wp:effectExtent l="0" t="0" r="0" b="0"/>
                  <wp:docPr id="56" name="Picture 10" descr="MAPSS_VIIRS_AERONET_20130123-20130324_Land_AOT_M2M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MAPSS_VIIRS_AERONET_20130123-20130324_Land_AOT_M2M_Map.png"/>
                          <pic:cNvPicPr>
                            <a:picLocks noChangeAspect="1"/>
                          </pic:cNvPicPr>
                        </pic:nvPicPr>
                        <pic:blipFill>
                          <a:blip r:embed="rId149" cstate="print"/>
                          <a:stretch>
                            <a:fillRect/>
                          </a:stretch>
                        </pic:blipFill>
                        <pic:spPr>
                          <a:xfrm>
                            <a:off x="0" y="0"/>
                            <a:ext cx="3200400" cy="1778489"/>
                          </a:xfrm>
                          <a:prstGeom prst="rect">
                            <a:avLst/>
                          </a:prstGeom>
                        </pic:spPr>
                      </pic:pic>
                    </a:graphicData>
                  </a:graphic>
                </wp:inline>
              </w:drawing>
            </w:r>
          </w:p>
        </w:tc>
        <w:tc>
          <w:tcPr>
            <w:tcW w:w="5149" w:type="dxa"/>
          </w:tcPr>
          <w:p w:rsidR="00D74F41" w:rsidRDefault="00100DE5">
            <w:pPr>
              <w:pStyle w:val="PlainText"/>
              <w:keepNext/>
              <w:rPr>
                <w:szCs w:val="24"/>
              </w:rPr>
            </w:pPr>
            <w:r w:rsidRPr="0071104C">
              <w:rPr>
                <w:noProof/>
                <w:szCs w:val="24"/>
              </w:rPr>
              <w:drawing>
                <wp:inline distT="0" distB="0" distL="0" distR="0">
                  <wp:extent cx="3200400" cy="1778489"/>
                  <wp:effectExtent l="0" t="0" r="0" b="0"/>
                  <wp:docPr id="57" name="Picture 12" descr="MAPSS_VIIRS_AERONET_20120502-20130324_Ocean_AOT_M2M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MAPSS_VIIRS_AERONET_20120502-20130324_Ocean_AOT_M2M_Map.png"/>
                          <pic:cNvPicPr>
                            <a:picLocks noChangeAspect="1"/>
                          </pic:cNvPicPr>
                        </pic:nvPicPr>
                        <pic:blipFill>
                          <a:blip r:embed="rId150" cstate="print"/>
                          <a:stretch>
                            <a:fillRect/>
                          </a:stretch>
                        </pic:blipFill>
                        <pic:spPr>
                          <a:xfrm>
                            <a:off x="0" y="0"/>
                            <a:ext cx="3200400" cy="1778489"/>
                          </a:xfrm>
                          <a:prstGeom prst="rect">
                            <a:avLst/>
                          </a:prstGeom>
                        </pic:spPr>
                      </pic:pic>
                    </a:graphicData>
                  </a:graphic>
                </wp:inline>
              </w:drawing>
            </w:r>
          </w:p>
        </w:tc>
      </w:tr>
    </w:tbl>
    <w:p w:rsidR="00D2335F" w:rsidRDefault="00DF012D">
      <w:pPr>
        <w:pStyle w:val="PlainText"/>
        <w:spacing w:before="120" w:after="120"/>
        <w:rPr>
          <w:szCs w:val="24"/>
        </w:rPr>
      </w:pPr>
      <w:bookmarkStart w:id="189" w:name="_Ref356131387"/>
      <w:bookmarkStart w:id="190" w:name="_Toc356398014"/>
      <w:proofErr w:type="gramStart"/>
      <w:r w:rsidRPr="00DF012D">
        <w:rPr>
          <w:bCs/>
          <w:szCs w:val="24"/>
        </w:rPr>
        <w:t xml:space="preserve">Figure </w:t>
      </w:r>
      <w:r w:rsidR="00BA157F" w:rsidRPr="00DF012D">
        <w:rPr>
          <w:bCs/>
          <w:szCs w:val="24"/>
        </w:rPr>
        <w:fldChar w:fldCharType="begin"/>
      </w:r>
      <w:r w:rsidRPr="00DF012D">
        <w:rPr>
          <w:bCs/>
          <w:szCs w:val="24"/>
        </w:rPr>
        <w:instrText xml:space="preserve"> STYLEREF 1 \s </w:instrText>
      </w:r>
      <w:r w:rsidR="00BA157F" w:rsidRPr="00DF012D">
        <w:rPr>
          <w:bCs/>
          <w:szCs w:val="24"/>
        </w:rPr>
        <w:fldChar w:fldCharType="separate"/>
      </w:r>
      <w:r w:rsidR="00A05E3D">
        <w:rPr>
          <w:bCs/>
          <w:noProof/>
          <w:szCs w:val="24"/>
        </w:rPr>
        <w:t>4</w:t>
      </w:r>
      <w:r w:rsidR="00BA157F" w:rsidRPr="00DF012D">
        <w:rPr>
          <w:bCs/>
          <w:szCs w:val="24"/>
        </w:rPr>
        <w:fldChar w:fldCharType="end"/>
      </w:r>
      <w:r w:rsidRPr="00DF012D">
        <w:rPr>
          <w:bCs/>
          <w:szCs w:val="24"/>
        </w:rPr>
        <w:t>.</w:t>
      </w:r>
      <w:proofErr w:type="gramEnd"/>
      <w:r w:rsidR="00BA157F" w:rsidRPr="00DF012D">
        <w:rPr>
          <w:bCs/>
          <w:szCs w:val="24"/>
        </w:rPr>
        <w:fldChar w:fldCharType="begin"/>
      </w:r>
      <w:r w:rsidRPr="00DF012D">
        <w:rPr>
          <w:bCs/>
          <w:szCs w:val="24"/>
        </w:rPr>
        <w:instrText xml:space="preserve"> SEQ Figure \* ARABIC \s 1 </w:instrText>
      </w:r>
      <w:r w:rsidR="00BA157F" w:rsidRPr="00DF012D">
        <w:rPr>
          <w:bCs/>
          <w:szCs w:val="24"/>
        </w:rPr>
        <w:fldChar w:fldCharType="separate"/>
      </w:r>
      <w:proofErr w:type="gramStart"/>
      <w:r w:rsidR="00A05E3D">
        <w:rPr>
          <w:bCs/>
          <w:noProof/>
          <w:szCs w:val="24"/>
        </w:rPr>
        <w:t>5</w:t>
      </w:r>
      <w:r w:rsidR="00BA157F" w:rsidRPr="00DF012D">
        <w:rPr>
          <w:bCs/>
          <w:szCs w:val="24"/>
        </w:rPr>
        <w:fldChar w:fldCharType="end"/>
      </w:r>
      <w:bookmarkEnd w:id="189"/>
      <w:r w:rsidRPr="00DF012D">
        <w:rPr>
          <w:bCs/>
        </w:rPr>
        <w:t xml:space="preserve"> </w:t>
      </w:r>
      <w:r w:rsidRPr="00DF012D">
        <w:rPr>
          <w:szCs w:val="24"/>
        </w:rPr>
        <w:t>(Top) Scatter plot of VIIRS EDR AOT against AERONET observations for the land product (left) and the ocean product at coastal stations (right).</w:t>
      </w:r>
      <w:proofErr w:type="gramEnd"/>
      <w:r w:rsidRPr="00DF012D">
        <w:rPr>
          <w:szCs w:val="24"/>
        </w:rPr>
        <w:t xml:space="preserve"> The period of evaluation for land is Feb. – Mar. 2013 (L3), and for ocean it is May 2012 – March 2012, excluding Oct. 15 to Nov. 27, 2012 (O1 and O2).  (Bottom) Geographical distribution of the AERONET stations providing the collocations in the scatter plots.  The color of each dot denotes the mean difference between the VIIRS-retrieved parameter and the AERONET-observed counterpart.</w:t>
      </w:r>
      <w:bookmarkEnd w:id="190"/>
    </w:p>
    <w:p w:rsidR="005E4D9C" w:rsidRDefault="005E4D9C" w:rsidP="005E4D9C">
      <w:pPr>
        <w:pStyle w:val="PlainText"/>
        <w:rPr>
          <w:rFonts w:ascii="Cambria" w:hAnsi="Cambria"/>
          <w:szCs w:val="24"/>
        </w:rPr>
      </w:pPr>
    </w:p>
    <w:p w:rsidR="00166B9B" w:rsidRPr="005E4D9C" w:rsidRDefault="00166B9B" w:rsidP="005E4D9C">
      <w:pPr>
        <w:pStyle w:val="PlainText"/>
        <w:rPr>
          <w:rFonts w:ascii="Cambria" w:hAnsi="Cambria"/>
          <w:szCs w:val="24"/>
        </w:rPr>
      </w:pPr>
    </w:p>
    <w:p w:rsidR="005E4D9C" w:rsidRDefault="005E4D9C" w:rsidP="005E4D9C">
      <w:pPr>
        <w:pStyle w:val="PlainText"/>
        <w:rPr>
          <w:szCs w:val="24"/>
        </w:rPr>
      </w:pPr>
      <w:r>
        <w:rPr>
          <w:szCs w:val="24"/>
        </w:rPr>
        <w:t xml:space="preserve">A similar set of plots is shown in </w:t>
      </w:r>
      <w:r w:rsidR="00BA157F">
        <w:rPr>
          <w:szCs w:val="24"/>
        </w:rPr>
        <w:fldChar w:fldCharType="begin"/>
      </w:r>
      <w:r w:rsidR="003841CF">
        <w:rPr>
          <w:szCs w:val="24"/>
        </w:rPr>
        <w:instrText xml:space="preserve"> REF _Ref356131424 \h </w:instrText>
      </w:r>
      <w:r w:rsidR="00BA157F">
        <w:rPr>
          <w:szCs w:val="24"/>
        </w:rPr>
      </w:r>
      <w:r w:rsidR="00BA157F">
        <w:rPr>
          <w:szCs w:val="24"/>
        </w:rPr>
        <w:fldChar w:fldCharType="separate"/>
      </w:r>
      <w:r w:rsidR="00A05E3D" w:rsidRPr="002035C4">
        <w:t xml:space="preserve">Figure </w:t>
      </w:r>
      <w:r w:rsidR="00A05E3D">
        <w:rPr>
          <w:noProof/>
        </w:rPr>
        <w:t>4</w:t>
      </w:r>
      <w:r w:rsidR="00A05E3D">
        <w:t>.</w:t>
      </w:r>
      <w:r w:rsidR="00A05E3D">
        <w:rPr>
          <w:noProof/>
        </w:rPr>
        <w:t>6</w:t>
      </w:r>
      <w:r w:rsidR="00BA157F">
        <w:rPr>
          <w:szCs w:val="24"/>
        </w:rPr>
        <w:fldChar w:fldCharType="end"/>
      </w:r>
      <w:r>
        <w:rPr>
          <w:szCs w:val="24"/>
        </w:rPr>
        <w:t xml:space="preserve">, but for the IP product.   Note only high quality IP retrievals are used in this evaluation so that no </w:t>
      </w:r>
      <w:proofErr w:type="spellStart"/>
      <w:r>
        <w:rPr>
          <w:szCs w:val="24"/>
        </w:rPr>
        <w:t>NAAPS</w:t>
      </w:r>
      <w:proofErr w:type="spellEnd"/>
      <w:r>
        <w:rPr>
          <w:szCs w:val="24"/>
        </w:rPr>
        <w:t xml:space="preserve">/climatology or interpolated pixels are included. There is a modest degradation of quality in the ocean product in going from EDR to IP.  The correlation, accuracy and precision all degrade slightly, but the IP </w:t>
      </w:r>
      <w:proofErr w:type="gramStart"/>
      <w:r>
        <w:rPr>
          <w:szCs w:val="24"/>
        </w:rPr>
        <w:t>ocean</w:t>
      </w:r>
      <w:proofErr w:type="gramEnd"/>
      <w:r>
        <w:rPr>
          <w:szCs w:val="24"/>
        </w:rPr>
        <w:t xml:space="preserve"> AOT remains valid.  There is a more significant degradation in quality over land when moving from the EDR product to the IP product.  The degradation can be seen in the scatter plot, in the regional map beneath and in the validation statistics.</w:t>
      </w:r>
    </w:p>
    <w:p w:rsidR="005E4D9C" w:rsidRDefault="005E4D9C" w:rsidP="005E4D9C">
      <w:pPr>
        <w:pStyle w:val="PlainText"/>
        <w:rPr>
          <w:szCs w:val="24"/>
        </w:rPr>
      </w:pPr>
    </w:p>
    <w:p w:rsidR="005E4D9C" w:rsidRDefault="005E4D9C" w:rsidP="005E4D9C">
      <w:pPr>
        <w:pStyle w:val="PlainText"/>
        <w:rPr>
          <w:szCs w:val="24"/>
        </w:rPr>
      </w:pPr>
    </w:p>
    <w:p w:rsidR="005E4D9C" w:rsidRDefault="005E4D9C" w:rsidP="005E4D9C">
      <w:pPr>
        <w:pStyle w:val="PlainText"/>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49"/>
        <w:gridCol w:w="5149"/>
      </w:tblGrid>
      <w:tr w:rsidR="00502602" w:rsidTr="007E2F2E">
        <w:tc>
          <w:tcPr>
            <w:tcW w:w="5149" w:type="dxa"/>
          </w:tcPr>
          <w:p w:rsidR="00502602" w:rsidRDefault="005757D8" w:rsidP="007E3769">
            <w:pPr>
              <w:pStyle w:val="PlainText"/>
              <w:rPr>
                <w:szCs w:val="24"/>
              </w:rPr>
            </w:pPr>
            <w:r w:rsidRPr="0071104C">
              <w:rPr>
                <w:noProof/>
                <w:szCs w:val="24"/>
              </w:rPr>
              <w:lastRenderedPageBreak/>
              <w:drawing>
                <wp:inline distT="0" distB="0" distL="0" distR="0">
                  <wp:extent cx="3200400" cy="2930144"/>
                  <wp:effectExtent l="0" t="0" r="0" b="0"/>
                  <wp:docPr id="58" name="Picture 8" descr="VIIRS_AERONET_IP_MUD_20130123-20130324_Land_AOT_M2M_Density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VIIRS_AERONET_IP_MUD_20130123-20130324_Land_AOT_M2M_DensityPlot.png"/>
                          <pic:cNvPicPr>
                            <a:picLocks noChangeAspect="1"/>
                          </pic:cNvPicPr>
                        </pic:nvPicPr>
                        <pic:blipFill>
                          <a:blip r:embed="rId151" cstate="print"/>
                          <a:stretch>
                            <a:fillRect/>
                          </a:stretch>
                        </pic:blipFill>
                        <pic:spPr>
                          <a:xfrm>
                            <a:off x="0" y="0"/>
                            <a:ext cx="3200400" cy="2930144"/>
                          </a:xfrm>
                          <a:prstGeom prst="rect">
                            <a:avLst/>
                          </a:prstGeom>
                        </pic:spPr>
                      </pic:pic>
                    </a:graphicData>
                  </a:graphic>
                </wp:inline>
              </w:drawing>
            </w:r>
          </w:p>
        </w:tc>
        <w:tc>
          <w:tcPr>
            <w:tcW w:w="5149" w:type="dxa"/>
          </w:tcPr>
          <w:p w:rsidR="00502602" w:rsidRDefault="005757D8" w:rsidP="007E3769">
            <w:pPr>
              <w:pStyle w:val="PlainText"/>
              <w:rPr>
                <w:szCs w:val="24"/>
              </w:rPr>
            </w:pPr>
            <w:r w:rsidRPr="0071104C">
              <w:rPr>
                <w:noProof/>
                <w:szCs w:val="24"/>
              </w:rPr>
              <w:drawing>
                <wp:inline distT="0" distB="0" distL="0" distR="0">
                  <wp:extent cx="3200400" cy="2930144"/>
                  <wp:effectExtent l="0" t="0" r="0" b="0"/>
                  <wp:docPr id="59" name="Picture 7" descr="VIIRS_AERONET_IP_MUD_20120502-20130324_Ocean_AOT_M2M_Density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VIIRS_AERONET_IP_MUD_20120502-20130324_Ocean_AOT_M2M_DensityPlot.png"/>
                          <pic:cNvPicPr>
                            <a:picLocks noChangeAspect="1"/>
                          </pic:cNvPicPr>
                        </pic:nvPicPr>
                        <pic:blipFill>
                          <a:blip r:embed="rId152" cstate="print"/>
                          <a:stretch>
                            <a:fillRect/>
                          </a:stretch>
                        </pic:blipFill>
                        <pic:spPr>
                          <a:xfrm>
                            <a:off x="0" y="0"/>
                            <a:ext cx="3200400" cy="2930144"/>
                          </a:xfrm>
                          <a:prstGeom prst="rect">
                            <a:avLst/>
                          </a:prstGeom>
                        </pic:spPr>
                      </pic:pic>
                    </a:graphicData>
                  </a:graphic>
                </wp:inline>
              </w:drawing>
            </w:r>
          </w:p>
        </w:tc>
      </w:tr>
      <w:tr w:rsidR="00502602" w:rsidTr="007E2F2E">
        <w:tc>
          <w:tcPr>
            <w:tcW w:w="5149" w:type="dxa"/>
          </w:tcPr>
          <w:p w:rsidR="00502602" w:rsidRDefault="005757D8" w:rsidP="007E3769">
            <w:pPr>
              <w:pStyle w:val="PlainText"/>
              <w:rPr>
                <w:szCs w:val="24"/>
              </w:rPr>
            </w:pPr>
            <w:r w:rsidRPr="0071104C">
              <w:rPr>
                <w:noProof/>
                <w:szCs w:val="24"/>
              </w:rPr>
              <w:drawing>
                <wp:inline distT="0" distB="0" distL="0" distR="0">
                  <wp:extent cx="3200400" cy="1778489"/>
                  <wp:effectExtent l="0" t="0" r="0" b="0"/>
                  <wp:docPr id="61" name="Picture 9" descr="VIIRS_AERONET_IP_MUD_20130123-20130324_Land_AOT_M2M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VIIRS_AERONET_IP_MUD_20130123-20130324_Land_AOT_M2M_MAP.png"/>
                          <pic:cNvPicPr>
                            <a:picLocks noChangeAspect="1"/>
                          </pic:cNvPicPr>
                        </pic:nvPicPr>
                        <pic:blipFill>
                          <a:blip r:embed="rId153" cstate="print"/>
                          <a:stretch>
                            <a:fillRect/>
                          </a:stretch>
                        </pic:blipFill>
                        <pic:spPr>
                          <a:xfrm>
                            <a:off x="0" y="0"/>
                            <a:ext cx="3200400" cy="1778489"/>
                          </a:xfrm>
                          <a:prstGeom prst="rect">
                            <a:avLst/>
                          </a:prstGeom>
                        </pic:spPr>
                      </pic:pic>
                    </a:graphicData>
                  </a:graphic>
                </wp:inline>
              </w:drawing>
            </w:r>
          </w:p>
        </w:tc>
        <w:tc>
          <w:tcPr>
            <w:tcW w:w="5149" w:type="dxa"/>
          </w:tcPr>
          <w:p w:rsidR="00D74F41" w:rsidRDefault="005757D8">
            <w:pPr>
              <w:pStyle w:val="PlainText"/>
              <w:keepNext/>
              <w:rPr>
                <w:szCs w:val="24"/>
              </w:rPr>
            </w:pPr>
            <w:r w:rsidRPr="0071104C">
              <w:rPr>
                <w:noProof/>
                <w:szCs w:val="24"/>
              </w:rPr>
              <w:drawing>
                <wp:inline distT="0" distB="0" distL="0" distR="0">
                  <wp:extent cx="3200400" cy="1769564"/>
                  <wp:effectExtent l="0" t="0" r="0" b="8890"/>
                  <wp:docPr id="62" name="Picture 6" descr="VIIRS_AERONET_IP_MUD_20120502-20130324_Ocean_AOT_M2M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VIIRS_AERONET_IP_MUD_20120502-20130324_Ocean_AOT_M2M_MAP.png"/>
                          <pic:cNvPicPr>
                            <a:picLocks noChangeAspect="1"/>
                          </pic:cNvPicPr>
                        </pic:nvPicPr>
                        <pic:blipFill>
                          <a:blip r:embed="rId154" cstate="print"/>
                          <a:stretch>
                            <a:fillRect/>
                          </a:stretch>
                        </pic:blipFill>
                        <pic:spPr>
                          <a:xfrm>
                            <a:off x="0" y="0"/>
                            <a:ext cx="3200400" cy="1769564"/>
                          </a:xfrm>
                          <a:prstGeom prst="rect">
                            <a:avLst/>
                          </a:prstGeom>
                        </pic:spPr>
                      </pic:pic>
                    </a:graphicData>
                  </a:graphic>
                </wp:inline>
              </w:drawing>
            </w:r>
          </w:p>
        </w:tc>
      </w:tr>
    </w:tbl>
    <w:p w:rsidR="00D74F41" w:rsidRDefault="002035C4">
      <w:pPr>
        <w:pStyle w:val="Caption"/>
        <w:spacing w:before="120"/>
      </w:pPr>
      <w:bookmarkStart w:id="191" w:name="_Ref356131424"/>
      <w:bookmarkStart w:id="192" w:name="_Toc355687845"/>
      <w:bookmarkStart w:id="193" w:name="_Toc356398015"/>
      <w:proofErr w:type="gramStart"/>
      <w:r w:rsidRPr="002035C4">
        <w:t xml:space="preserve">Figure </w:t>
      </w:r>
      <w:r w:rsidR="00BA157F">
        <w:fldChar w:fldCharType="begin"/>
      </w:r>
      <w:r w:rsidR="00166B9B">
        <w:instrText xml:space="preserve"> STYLEREF 1 \s </w:instrText>
      </w:r>
      <w:r w:rsidR="00BA157F">
        <w:fldChar w:fldCharType="separate"/>
      </w:r>
      <w:r w:rsidR="00A05E3D">
        <w:rPr>
          <w:noProof/>
        </w:rPr>
        <w:t>4</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r w:rsidR="00A05E3D">
        <w:rPr>
          <w:noProof/>
        </w:rPr>
        <w:t>6</w:t>
      </w:r>
      <w:r w:rsidR="00BA157F">
        <w:fldChar w:fldCharType="end"/>
      </w:r>
      <w:bookmarkEnd w:id="191"/>
      <w:r w:rsidRPr="002035C4">
        <w:t xml:space="preserve"> Same as </w:t>
      </w:r>
      <w:r w:rsidR="00BA157F">
        <w:fldChar w:fldCharType="begin"/>
      </w:r>
      <w:r w:rsidR="00854E65">
        <w:instrText xml:space="preserve"> REF _Ref356131387 \h </w:instrText>
      </w:r>
      <w:r w:rsidR="00BA157F">
        <w:fldChar w:fldCharType="separate"/>
      </w:r>
      <w:r w:rsidR="00A05E3D" w:rsidRPr="00DF012D">
        <w:rPr>
          <w:bCs w:val="0"/>
          <w:szCs w:val="24"/>
        </w:rPr>
        <w:t xml:space="preserve">Figure </w:t>
      </w:r>
      <w:r w:rsidR="00A05E3D">
        <w:rPr>
          <w:bCs w:val="0"/>
          <w:noProof/>
          <w:szCs w:val="24"/>
        </w:rPr>
        <w:t>4</w:t>
      </w:r>
      <w:r w:rsidR="00A05E3D" w:rsidRPr="00DF012D">
        <w:rPr>
          <w:bCs w:val="0"/>
          <w:szCs w:val="24"/>
        </w:rPr>
        <w:t>.</w:t>
      </w:r>
      <w:r w:rsidR="00A05E3D">
        <w:rPr>
          <w:bCs w:val="0"/>
          <w:noProof/>
          <w:szCs w:val="24"/>
        </w:rPr>
        <w:t>5</w:t>
      </w:r>
      <w:r w:rsidR="00BA157F">
        <w:fldChar w:fldCharType="end"/>
      </w:r>
      <w:r w:rsidRPr="002035C4">
        <w:t>, but for the IP product.</w:t>
      </w:r>
      <w:bookmarkEnd w:id="192"/>
      <w:bookmarkEnd w:id="193"/>
    </w:p>
    <w:p w:rsidR="005E4D9C" w:rsidRDefault="005E4D9C" w:rsidP="00F21D32">
      <w:pPr>
        <w:pStyle w:val="PlainText"/>
        <w:rPr>
          <w:szCs w:val="24"/>
        </w:rPr>
      </w:pPr>
    </w:p>
    <w:p w:rsidR="005E4D9C" w:rsidRDefault="005E4D9C" w:rsidP="00F21D32">
      <w:pPr>
        <w:pStyle w:val="PlainText"/>
        <w:rPr>
          <w:szCs w:val="24"/>
        </w:rPr>
      </w:pPr>
    </w:p>
    <w:p w:rsidR="00166B9B" w:rsidRDefault="00BA157F" w:rsidP="00166B9B">
      <w:pPr>
        <w:pStyle w:val="PlainText"/>
        <w:rPr>
          <w:szCs w:val="24"/>
        </w:rPr>
      </w:pPr>
      <w:r>
        <w:rPr>
          <w:szCs w:val="24"/>
        </w:rPr>
        <w:fldChar w:fldCharType="begin"/>
      </w:r>
      <w:r w:rsidR="00854E65">
        <w:rPr>
          <w:szCs w:val="24"/>
        </w:rPr>
        <w:instrText xml:space="preserve"> REF _Ref356131469 \h </w:instrText>
      </w:r>
      <w:r>
        <w:rPr>
          <w:szCs w:val="24"/>
        </w:rPr>
      </w:r>
      <w:r>
        <w:rPr>
          <w:szCs w:val="24"/>
        </w:rPr>
        <w:fldChar w:fldCharType="separate"/>
      </w:r>
      <w:r w:rsidR="00A05E3D">
        <w:t xml:space="preserve">Figure </w:t>
      </w:r>
      <w:r w:rsidR="00A05E3D">
        <w:rPr>
          <w:noProof/>
        </w:rPr>
        <w:t>4</w:t>
      </w:r>
      <w:r w:rsidR="00A05E3D">
        <w:t>.</w:t>
      </w:r>
      <w:r w:rsidR="00A05E3D">
        <w:rPr>
          <w:noProof/>
        </w:rPr>
        <w:t>7</w:t>
      </w:r>
      <w:r>
        <w:rPr>
          <w:szCs w:val="24"/>
        </w:rPr>
        <w:fldChar w:fldCharType="end"/>
      </w:r>
      <w:r w:rsidR="00166B9B">
        <w:rPr>
          <w:szCs w:val="24"/>
        </w:rPr>
        <w:t xml:space="preserve"> shows the comparison between VIIRS AOT retrievals over </w:t>
      </w:r>
      <w:proofErr w:type="gramStart"/>
      <w:r w:rsidR="00166B9B">
        <w:rPr>
          <w:szCs w:val="24"/>
        </w:rPr>
        <w:t>open ocean</w:t>
      </w:r>
      <w:proofErr w:type="gramEnd"/>
      <w:r w:rsidR="00166B9B">
        <w:rPr>
          <w:szCs w:val="24"/>
        </w:rPr>
        <w:t xml:space="preserve"> and the MAN observations, for both EDR and IP products.  MAN data relies on ocean cruises and data is much sparser than from the land-based AERONET network.  Thus, the </w:t>
      </w:r>
      <w:proofErr w:type="gramStart"/>
      <w:r w:rsidR="00166B9B">
        <w:rPr>
          <w:szCs w:val="24"/>
        </w:rPr>
        <w:t>number of collocations are</w:t>
      </w:r>
      <w:proofErr w:type="gramEnd"/>
      <w:r w:rsidR="00166B9B">
        <w:rPr>
          <w:szCs w:val="24"/>
        </w:rPr>
        <w:t xml:space="preserve"> limited.  Still, there is a sufficient number of samples to show that the VIIRS over ocean AOT retrieval matches the ship-board measurements extremely well with accuracy less than 0.01, precision ~0.09 and correlation coefficient greater than 0.83.</w:t>
      </w:r>
    </w:p>
    <w:p w:rsidR="00166B9B" w:rsidRDefault="00166B9B" w:rsidP="005E4D9C">
      <w:pPr>
        <w:pStyle w:val="PlainText"/>
        <w:rPr>
          <w:szCs w:val="24"/>
        </w:rPr>
      </w:pPr>
    </w:p>
    <w:p w:rsidR="005E4D9C" w:rsidRDefault="00BA157F" w:rsidP="005E4D9C">
      <w:pPr>
        <w:pStyle w:val="PlainText"/>
        <w:rPr>
          <w:szCs w:val="24"/>
        </w:rPr>
      </w:pPr>
      <w:r>
        <w:rPr>
          <w:szCs w:val="24"/>
        </w:rPr>
        <w:fldChar w:fldCharType="begin"/>
      </w:r>
      <w:r w:rsidR="00854E65">
        <w:rPr>
          <w:szCs w:val="24"/>
        </w:rPr>
        <w:instrText xml:space="preserve"> REF _Ref356131486 \h </w:instrText>
      </w:r>
      <w:r>
        <w:rPr>
          <w:szCs w:val="24"/>
        </w:rPr>
      </w:r>
      <w:r>
        <w:rPr>
          <w:szCs w:val="24"/>
        </w:rPr>
        <w:fldChar w:fldCharType="separate"/>
      </w:r>
      <w:r w:rsidR="00A05E3D" w:rsidRPr="002035C4">
        <w:t xml:space="preserve">Figure </w:t>
      </w:r>
      <w:r w:rsidR="00A05E3D">
        <w:rPr>
          <w:noProof/>
        </w:rPr>
        <w:t>4</w:t>
      </w:r>
      <w:r w:rsidR="00A05E3D">
        <w:t>.</w:t>
      </w:r>
      <w:r w:rsidR="00A05E3D">
        <w:rPr>
          <w:noProof/>
        </w:rPr>
        <w:t>8</w:t>
      </w:r>
      <w:r>
        <w:rPr>
          <w:szCs w:val="24"/>
        </w:rPr>
        <w:fldChar w:fldCharType="end"/>
      </w:r>
      <w:r w:rsidR="005E4D9C">
        <w:rPr>
          <w:szCs w:val="24"/>
        </w:rPr>
        <w:t xml:space="preserve"> and </w:t>
      </w:r>
      <w:r>
        <w:rPr>
          <w:szCs w:val="24"/>
        </w:rPr>
        <w:fldChar w:fldCharType="begin"/>
      </w:r>
      <w:r w:rsidR="00854E65">
        <w:rPr>
          <w:szCs w:val="24"/>
        </w:rPr>
        <w:instrText xml:space="preserve"> REF _Ref356131496 \h </w:instrText>
      </w:r>
      <w:r>
        <w:rPr>
          <w:szCs w:val="24"/>
        </w:rPr>
      </w:r>
      <w:r>
        <w:rPr>
          <w:szCs w:val="24"/>
        </w:rPr>
        <w:fldChar w:fldCharType="separate"/>
      </w:r>
      <w:r w:rsidR="00A05E3D" w:rsidRPr="002035C4">
        <w:t xml:space="preserve">Figure </w:t>
      </w:r>
      <w:r w:rsidR="00A05E3D">
        <w:rPr>
          <w:noProof/>
        </w:rPr>
        <w:t>4</w:t>
      </w:r>
      <w:r w:rsidR="00A05E3D">
        <w:t>.</w:t>
      </w:r>
      <w:r w:rsidR="00A05E3D">
        <w:rPr>
          <w:noProof/>
        </w:rPr>
        <w:t>9</w:t>
      </w:r>
      <w:r>
        <w:rPr>
          <w:szCs w:val="24"/>
        </w:rPr>
        <w:fldChar w:fldCharType="end"/>
      </w:r>
      <w:r w:rsidR="005E4D9C">
        <w:rPr>
          <w:szCs w:val="24"/>
        </w:rPr>
        <w:t xml:space="preserve"> show </w:t>
      </w:r>
      <w:proofErr w:type="spellStart"/>
      <w:r w:rsidR="005E4D9C">
        <w:rPr>
          <w:szCs w:val="24"/>
        </w:rPr>
        <w:t>scatterplots</w:t>
      </w:r>
      <w:proofErr w:type="spellEnd"/>
      <w:r w:rsidR="005E4D9C">
        <w:rPr>
          <w:szCs w:val="24"/>
        </w:rPr>
        <w:t xml:space="preserve"> between VIIRS retrieved </w:t>
      </w:r>
      <w:proofErr w:type="spellStart"/>
      <w:r w:rsidR="005E4D9C">
        <w:rPr>
          <w:szCs w:val="24"/>
        </w:rPr>
        <w:t>Ångström</w:t>
      </w:r>
      <w:proofErr w:type="spellEnd"/>
      <w:r w:rsidR="005E4D9C">
        <w:rPr>
          <w:szCs w:val="24"/>
        </w:rPr>
        <w:t xml:space="preserve"> </w:t>
      </w:r>
      <w:proofErr w:type="gramStart"/>
      <w:r w:rsidR="005E4D9C">
        <w:rPr>
          <w:szCs w:val="24"/>
        </w:rPr>
        <w:t>exponent(</w:t>
      </w:r>
      <w:proofErr w:type="gramEnd"/>
      <w:r w:rsidR="005E4D9C">
        <w:rPr>
          <w:szCs w:val="24"/>
        </w:rPr>
        <w:t>AE) and AERONET observations for land (left) and coastal ocean (right), for the EDR product (</w:t>
      </w:r>
      <w:r>
        <w:rPr>
          <w:szCs w:val="24"/>
        </w:rPr>
        <w:fldChar w:fldCharType="begin"/>
      </w:r>
      <w:r w:rsidR="00854E65">
        <w:rPr>
          <w:szCs w:val="24"/>
        </w:rPr>
        <w:instrText xml:space="preserve"> REF _Ref356131486 \h </w:instrText>
      </w:r>
      <w:r>
        <w:rPr>
          <w:szCs w:val="24"/>
        </w:rPr>
      </w:r>
      <w:r>
        <w:rPr>
          <w:szCs w:val="24"/>
        </w:rPr>
        <w:fldChar w:fldCharType="separate"/>
      </w:r>
      <w:r w:rsidR="00A05E3D" w:rsidRPr="002035C4">
        <w:t xml:space="preserve">Figure </w:t>
      </w:r>
      <w:r w:rsidR="00A05E3D">
        <w:rPr>
          <w:noProof/>
        </w:rPr>
        <w:t>4</w:t>
      </w:r>
      <w:r w:rsidR="00A05E3D">
        <w:t>.</w:t>
      </w:r>
      <w:r w:rsidR="00A05E3D">
        <w:rPr>
          <w:noProof/>
        </w:rPr>
        <w:t>8</w:t>
      </w:r>
      <w:r>
        <w:rPr>
          <w:szCs w:val="24"/>
        </w:rPr>
        <w:fldChar w:fldCharType="end"/>
      </w:r>
      <w:r w:rsidR="005E4D9C">
        <w:rPr>
          <w:szCs w:val="24"/>
        </w:rPr>
        <w:t>) and the IP product (</w:t>
      </w:r>
      <w:r>
        <w:rPr>
          <w:szCs w:val="24"/>
        </w:rPr>
        <w:fldChar w:fldCharType="begin"/>
      </w:r>
      <w:r w:rsidR="00854E65">
        <w:rPr>
          <w:szCs w:val="24"/>
        </w:rPr>
        <w:instrText xml:space="preserve"> REF _Ref356131496 \h </w:instrText>
      </w:r>
      <w:r>
        <w:rPr>
          <w:szCs w:val="24"/>
        </w:rPr>
      </w:r>
      <w:r>
        <w:rPr>
          <w:szCs w:val="24"/>
        </w:rPr>
        <w:fldChar w:fldCharType="separate"/>
      </w:r>
      <w:r w:rsidR="00A05E3D" w:rsidRPr="002035C4">
        <w:t xml:space="preserve">Figure </w:t>
      </w:r>
      <w:r w:rsidR="00A05E3D">
        <w:rPr>
          <w:noProof/>
        </w:rPr>
        <w:t>4</w:t>
      </w:r>
      <w:r w:rsidR="00A05E3D">
        <w:t>.</w:t>
      </w:r>
      <w:r w:rsidR="00A05E3D">
        <w:rPr>
          <w:noProof/>
        </w:rPr>
        <w:t>9</w:t>
      </w:r>
      <w:r>
        <w:rPr>
          <w:szCs w:val="24"/>
        </w:rPr>
        <w:fldChar w:fldCharType="end"/>
      </w:r>
      <w:r w:rsidR="005E4D9C">
        <w:rPr>
          <w:szCs w:val="24"/>
        </w:rPr>
        <w:t xml:space="preserve">).  The plots are similar to plots </w:t>
      </w:r>
      <w:r>
        <w:rPr>
          <w:szCs w:val="24"/>
        </w:rPr>
        <w:fldChar w:fldCharType="begin"/>
      </w:r>
      <w:r w:rsidR="00854E65">
        <w:rPr>
          <w:szCs w:val="24"/>
        </w:rPr>
        <w:instrText xml:space="preserve"> REF _Ref356131387 \h </w:instrText>
      </w:r>
      <w:r>
        <w:rPr>
          <w:szCs w:val="24"/>
        </w:rPr>
      </w:r>
      <w:r>
        <w:rPr>
          <w:szCs w:val="24"/>
        </w:rPr>
        <w:fldChar w:fldCharType="separate"/>
      </w:r>
      <w:r w:rsidR="00A05E3D" w:rsidRPr="00DF012D">
        <w:rPr>
          <w:bCs/>
          <w:szCs w:val="24"/>
        </w:rPr>
        <w:t xml:space="preserve">Figure </w:t>
      </w:r>
      <w:r w:rsidR="00A05E3D">
        <w:rPr>
          <w:bCs/>
          <w:noProof/>
          <w:szCs w:val="24"/>
        </w:rPr>
        <w:t>4</w:t>
      </w:r>
      <w:r w:rsidR="00A05E3D" w:rsidRPr="00DF012D">
        <w:rPr>
          <w:bCs/>
          <w:szCs w:val="24"/>
        </w:rPr>
        <w:t>.</w:t>
      </w:r>
      <w:r w:rsidR="00A05E3D">
        <w:rPr>
          <w:bCs/>
          <w:noProof/>
          <w:szCs w:val="24"/>
        </w:rPr>
        <w:t>5</w:t>
      </w:r>
      <w:r>
        <w:rPr>
          <w:szCs w:val="24"/>
        </w:rPr>
        <w:fldChar w:fldCharType="end"/>
      </w:r>
      <w:r w:rsidR="005E4D9C">
        <w:rPr>
          <w:szCs w:val="24"/>
        </w:rPr>
        <w:t xml:space="preserve"> and </w:t>
      </w:r>
      <w:r>
        <w:rPr>
          <w:szCs w:val="24"/>
        </w:rPr>
        <w:fldChar w:fldCharType="begin"/>
      </w:r>
      <w:r w:rsidR="00854E65">
        <w:rPr>
          <w:szCs w:val="24"/>
        </w:rPr>
        <w:instrText xml:space="preserve"> REF _Ref356131424 \h </w:instrText>
      </w:r>
      <w:r>
        <w:rPr>
          <w:szCs w:val="24"/>
        </w:rPr>
      </w:r>
      <w:r>
        <w:rPr>
          <w:szCs w:val="24"/>
        </w:rPr>
        <w:fldChar w:fldCharType="separate"/>
      </w:r>
      <w:r w:rsidR="00A05E3D" w:rsidRPr="002035C4">
        <w:t xml:space="preserve">Figure </w:t>
      </w:r>
      <w:r w:rsidR="00A05E3D">
        <w:rPr>
          <w:noProof/>
        </w:rPr>
        <w:t>4</w:t>
      </w:r>
      <w:r w:rsidR="00A05E3D">
        <w:t>.</w:t>
      </w:r>
      <w:r w:rsidR="00A05E3D">
        <w:rPr>
          <w:noProof/>
        </w:rPr>
        <w:t>6</w:t>
      </w:r>
      <w:r>
        <w:rPr>
          <w:szCs w:val="24"/>
        </w:rPr>
        <w:fldChar w:fldCharType="end"/>
      </w:r>
      <w:r w:rsidR="005E4D9C">
        <w:rPr>
          <w:szCs w:val="24"/>
        </w:rPr>
        <w:t xml:space="preserve">.  The </w:t>
      </w:r>
      <w:proofErr w:type="spellStart"/>
      <w:r w:rsidR="005E4D9C">
        <w:rPr>
          <w:szCs w:val="24"/>
        </w:rPr>
        <w:t>Ångström</w:t>
      </w:r>
      <w:proofErr w:type="spellEnd"/>
      <w:r w:rsidR="005E4D9C">
        <w:rPr>
          <w:szCs w:val="24"/>
        </w:rPr>
        <w:t xml:space="preserve"> exponent products do not match their collocated ground truth as well as the AOT products.  There appears to be some skill, but with much scatter in the over ocean EDR product, but little to no skill in the IP product or in either of the land products. </w:t>
      </w:r>
    </w:p>
    <w:p w:rsidR="00166B9B" w:rsidRDefault="00166B9B" w:rsidP="00166B9B">
      <w:pPr>
        <w:pStyle w:val="PlainText"/>
        <w:rPr>
          <w:szCs w:val="24"/>
        </w:rPr>
      </w:pPr>
      <w:r>
        <w:rPr>
          <w:szCs w:val="24"/>
        </w:rPr>
        <w:t xml:space="preserve">The summary of the validation for AOT is given in </w:t>
      </w:r>
      <w:r w:rsidR="00BA157F">
        <w:rPr>
          <w:szCs w:val="24"/>
        </w:rPr>
        <w:fldChar w:fldCharType="begin"/>
      </w:r>
      <w:r w:rsidR="008148EE">
        <w:rPr>
          <w:szCs w:val="24"/>
        </w:rPr>
        <w:instrText xml:space="preserve"> REF _Ref355949008 \h </w:instrText>
      </w:r>
      <w:r w:rsidR="00BA157F">
        <w:rPr>
          <w:szCs w:val="24"/>
        </w:rPr>
      </w:r>
      <w:r w:rsidR="00BA157F">
        <w:rPr>
          <w:szCs w:val="24"/>
        </w:rPr>
        <w:fldChar w:fldCharType="separate"/>
      </w:r>
      <w:r w:rsidR="00A05E3D" w:rsidRPr="002035C4">
        <w:t xml:space="preserve">Table </w:t>
      </w:r>
      <w:r w:rsidR="00A05E3D">
        <w:rPr>
          <w:noProof/>
        </w:rPr>
        <w:t>4</w:t>
      </w:r>
      <w:r w:rsidR="00A05E3D">
        <w:t>.</w:t>
      </w:r>
      <w:r w:rsidR="00A05E3D">
        <w:rPr>
          <w:noProof/>
        </w:rPr>
        <w:t>1</w:t>
      </w:r>
      <w:r w:rsidR="00BA157F">
        <w:rPr>
          <w:szCs w:val="24"/>
        </w:rPr>
        <w:fldChar w:fldCharType="end"/>
      </w:r>
      <w:r>
        <w:rPr>
          <w:szCs w:val="24"/>
        </w:rPr>
        <w:t xml:space="preserve"> and for the </w:t>
      </w:r>
      <w:proofErr w:type="spellStart"/>
      <w:r>
        <w:rPr>
          <w:szCs w:val="24"/>
        </w:rPr>
        <w:t>Ångström</w:t>
      </w:r>
      <w:proofErr w:type="spellEnd"/>
      <w:r>
        <w:rPr>
          <w:szCs w:val="24"/>
        </w:rPr>
        <w:t xml:space="preserve"> exponent</w:t>
      </w:r>
      <w:r w:rsidDel="006C04A8">
        <w:rPr>
          <w:szCs w:val="24"/>
        </w:rPr>
        <w:t xml:space="preserve"> </w:t>
      </w:r>
      <w:r>
        <w:rPr>
          <w:szCs w:val="24"/>
        </w:rPr>
        <w:t xml:space="preserve">in </w:t>
      </w:r>
      <w:r w:rsidR="00BA157F">
        <w:rPr>
          <w:szCs w:val="24"/>
        </w:rPr>
        <w:fldChar w:fldCharType="begin"/>
      </w:r>
      <w:r w:rsidR="008148EE">
        <w:rPr>
          <w:szCs w:val="24"/>
        </w:rPr>
        <w:instrText xml:space="preserve"> REF _Ref355949025 \h </w:instrText>
      </w:r>
      <w:r w:rsidR="00BA157F">
        <w:rPr>
          <w:szCs w:val="24"/>
        </w:rPr>
      </w:r>
      <w:r w:rsidR="00BA157F">
        <w:rPr>
          <w:szCs w:val="24"/>
        </w:rPr>
        <w:fldChar w:fldCharType="separate"/>
      </w:r>
      <w:r w:rsidR="00A05E3D" w:rsidRPr="002035C4">
        <w:t xml:space="preserve">Table </w:t>
      </w:r>
      <w:r w:rsidR="00A05E3D">
        <w:rPr>
          <w:noProof/>
        </w:rPr>
        <w:t>4</w:t>
      </w:r>
      <w:r w:rsidR="00A05E3D">
        <w:t>.</w:t>
      </w:r>
      <w:r w:rsidR="00A05E3D">
        <w:rPr>
          <w:noProof/>
        </w:rPr>
        <w:t>2</w:t>
      </w:r>
      <w:r w:rsidR="00BA157F">
        <w:rPr>
          <w:szCs w:val="24"/>
        </w:rPr>
        <w:fldChar w:fldCharType="end"/>
      </w:r>
      <w:r>
        <w:rPr>
          <w:szCs w:val="24"/>
        </w:rPr>
        <w:t xml:space="preserve">.  These tables also show comparable evaluation of Aqua-MODIS, Terra MODIS and </w:t>
      </w:r>
      <w:proofErr w:type="spellStart"/>
      <w:r>
        <w:rPr>
          <w:szCs w:val="24"/>
        </w:rPr>
        <w:t>MISR</w:t>
      </w:r>
      <w:proofErr w:type="spellEnd"/>
      <w:r>
        <w:rPr>
          <w:szCs w:val="24"/>
        </w:rPr>
        <w:t xml:space="preserve"> </w:t>
      </w:r>
      <w:r>
        <w:rPr>
          <w:szCs w:val="24"/>
        </w:rPr>
        <w:lastRenderedPageBreak/>
        <w:t xml:space="preserve">aerosol products for the same time periods for MODIS and for a subset of the time period for </w:t>
      </w:r>
      <w:proofErr w:type="spellStart"/>
      <w:r>
        <w:rPr>
          <w:szCs w:val="24"/>
        </w:rPr>
        <w:t>MISR</w:t>
      </w:r>
      <w:proofErr w:type="spellEnd"/>
      <w:r>
        <w:rPr>
          <w:szCs w:val="24"/>
        </w:rPr>
        <w:t xml:space="preserve">, land and ocean separately.  We see from these tables that </w:t>
      </w:r>
      <w:r w:rsidRPr="00546A89">
        <w:rPr>
          <w:b/>
          <w:szCs w:val="24"/>
        </w:rPr>
        <w:t xml:space="preserve">VIIRS is meeting or exceeding the accuracy, precision and correlation of </w:t>
      </w:r>
      <w:r>
        <w:rPr>
          <w:b/>
          <w:szCs w:val="24"/>
        </w:rPr>
        <w:t>the well-established MODIS products.</w:t>
      </w:r>
    </w:p>
    <w:p w:rsidR="00166B9B" w:rsidRDefault="00166B9B" w:rsidP="00F21D32">
      <w:pPr>
        <w:pStyle w:val="PlainText"/>
        <w:rPr>
          <w:szCs w:val="24"/>
        </w:rPr>
      </w:pPr>
    </w:p>
    <w:p w:rsidR="000D580C" w:rsidRDefault="000D580C" w:rsidP="00F21D32">
      <w:pPr>
        <w:pStyle w:val="PlainText"/>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49"/>
        <w:gridCol w:w="5149"/>
      </w:tblGrid>
      <w:tr w:rsidR="005E4D9C" w:rsidTr="005E4D9C">
        <w:tc>
          <w:tcPr>
            <w:tcW w:w="5149" w:type="dxa"/>
          </w:tcPr>
          <w:p w:rsidR="005E4D9C" w:rsidRDefault="00066582" w:rsidP="00F21D32">
            <w:pPr>
              <w:pStyle w:val="PlainText"/>
              <w:rPr>
                <w:szCs w:val="24"/>
              </w:rPr>
            </w:pPr>
            <w:r>
              <w:rPr>
                <w:noProof/>
              </w:rPr>
              <w:drawing>
                <wp:inline distT="0" distB="0" distL="0" distR="0">
                  <wp:extent cx="3200400" cy="2993516"/>
                  <wp:effectExtent l="0" t="0" r="0" b="3810"/>
                  <wp:docPr id="2" name="Picture 2" descr="C:\Users\ilaszlo\Documents\orbit052a\Documents\JPSS\Product maturity level\Provisional\Aerosol\Slides\VIIRS_EDR_MAN_201205-201210_Ocean_AOT_M2M_DensityPlot_ED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Users\ilaszlo\Documents\orbit052a\Documents\JPSS\Product maturity level\Provisional\Aerosol\Slides\VIIRS_EDR_MAN_201205-201210_Ocean_AOT_M2M_DensityPlot_EDR.png"/>
                          <pic:cNvPicPr>
                            <a:picLocks noChangeAspect="1" noChangeArrowheads="1"/>
                          </pic:cNvPicPr>
                        </pic:nvPicPr>
                        <pic:blipFill>
                          <a:blip r:embed="rId155"/>
                          <a:srcRect/>
                          <a:stretch>
                            <a:fillRect/>
                          </a:stretch>
                        </pic:blipFill>
                        <pic:spPr bwMode="auto">
                          <a:xfrm>
                            <a:off x="0" y="0"/>
                            <a:ext cx="3200400" cy="2993516"/>
                          </a:xfrm>
                          <a:prstGeom prst="rect">
                            <a:avLst/>
                          </a:prstGeom>
                          <a:noFill/>
                        </pic:spPr>
                      </pic:pic>
                    </a:graphicData>
                  </a:graphic>
                </wp:inline>
              </w:drawing>
            </w:r>
          </w:p>
        </w:tc>
        <w:tc>
          <w:tcPr>
            <w:tcW w:w="5149" w:type="dxa"/>
          </w:tcPr>
          <w:p w:rsidR="00D2335F" w:rsidRDefault="00066582">
            <w:pPr>
              <w:pStyle w:val="PlainText"/>
              <w:keepNext/>
              <w:rPr>
                <w:szCs w:val="24"/>
              </w:rPr>
            </w:pPr>
            <w:r>
              <w:rPr>
                <w:noProof/>
              </w:rPr>
              <w:drawing>
                <wp:inline distT="0" distB="0" distL="0" distR="0">
                  <wp:extent cx="3200400" cy="2993516"/>
                  <wp:effectExtent l="0" t="0" r="0" b="3810"/>
                  <wp:docPr id="3" name="Picture 3" descr="C:\Users\ilaszlo\Documents\orbit052a\Documents\JPSS\Product maturity level\Provisional\Aerosol\Slides\VIIRS_IP_MAN_201205-201210_Ocean_AOT_M2M_DensityPlot_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C:\Users\ilaszlo\Documents\orbit052a\Documents\JPSS\Product maturity level\Provisional\Aerosol\Slides\VIIRS_IP_MAN_201205-201210_Ocean_AOT_M2M_DensityPlot_IP.png"/>
                          <pic:cNvPicPr>
                            <a:picLocks noChangeAspect="1" noChangeArrowheads="1"/>
                          </pic:cNvPicPr>
                        </pic:nvPicPr>
                        <pic:blipFill>
                          <a:blip r:embed="rId156"/>
                          <a:srcRect/>
                          <a:stretch>
                            <a:fillRect/>
                          </a:stretch>
                        </pic:blipFill>
                        <pic:spPr bwMode="auto">
                          <a:xfrm>
                            <a:off x="0" y="0"/>
                            <a:ext cx="3200400" cy="2993516"/>
                          </a:xfrm>
                          <a:prstGeom prst="rect">
                            <a:avLst/>
                          </a:prstGeom>
                          <a:noFill/>
                        </pic:spPr>
                      </pic:pic>
                    </a:graphicData>
                  </a:graphic>
                </wp:inline>
              </w:drawing>
            </w:r>
          </w:p>
        </w:tc>
      </w:tr>
    </w:tbl>
    <w:p w:rsidR="00D2335F" w:rsidRDefault="005E4D9C">
      <w:pPr>
        <w:pStyle w:val="Caption"/>
        <w:spacing w:before="120"/>
      </w:pPr>
      <w:bookmarkStart w:id="194" w:name="_Ref356131469"/>
      <w:bookmarkStart w:id="195" w:name="_Toc356398016"/>
      <w:proofErr w:type="gramStart"/>
      <w:r>
        <w:t xml:space="preserve">Figure </w:t>
      </w:r>
      <w:r w:rsidR="00BA157F">
        <w:fldChar w:fldCharType="begin"/>
      </w:r>
      <w:r w:rsidR="00166B9B">
        <w:instrText xml:space="preserve"> STYLEREF 1 \s </w:instrText>
      </w:r>
      <w:r w:rsidR="00BA157F">
        <w:fldChar w:fldCharType="separate"/>
      </w:r>
      <w:r w:rsidR="00A05E3D">
        <w:rPr>
          <w:noProof/>
        </w:rPr>
        <w:t>4</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r w:rsidR="00A05E3D">
        <w:rPr>
          <w:noProof/>
        </w:rPr>
        <w:t>7</w:t>
      </w:r>
      <w:r w:rsidR="00BA157F">
        <w:fldChar w:fldCharType="end"/>
      </w:r>
      <w:bookmarkEnd w:id="194"/>
      <w:r w:rsidRPr="005E4D9C">
        <w:t xml:space="preserve"> </w:t>
      </w:r>
      <w:proofErr w:type="spellStart"/>
      <w:r w:rsidRPr="002035C4">
        <w:t>Scatterplots</w:t>
      </w:r>
      <w:proofErr w:type="spellEnd"/>
      <w:r w:rsidRPr="002035C4">
        <w:t xml:space="preserve"> of VIIRS AOT retrieval versus MAN AOT observations made from shipboard measurements over </w:t>
      </w:r>
      <w:proofErr w:type="gramStart"/>
      <w:r w:rsidRPr="002035C4">
        <w:t>open ocean</w:t>
      </w:r>
      <w:proofErr w:type="gramEnd"/>
      <w:r w:rsidRPr="002035C4">
        <w:t xml:space="preserve">.  On the left </w:t>
      </w:r>
      <w:proofErr w:type="gramStart"/>
      <w:r w:rsidRPr="002035C4">
        <w:t>is</w:t>
      </w:r>
      <w:proofErr w:type="gramEnd"/>
      <w:r w:rsidRPr="002035C4">
        <w:t xml:space="preserve"> the VIIRS EDR retrievals.  On the right </w:t>
      </w:r>
      <w:proofErr w:type="gramStart"/>
      <w:r w:rsidRPr="002035C4">
        <w:t>is</w:t>
      </w:r>
      <w:proofErr w:type="gramEnd"/>
      <w:r w:rsidRPr="002035C4">
        <w:t xml:space="preserve"> the IP retrievals.</w:t>
      </w:r>
      <w:bookmarkEnd w:id="195"/>
    </w:p>
    <w:p w:rsidR="00613C35" w:rsidRDefault="00613C35"/>
    <w:p w:rsidR="00D54841" w:rsidRDefault="00D54841"/>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49"/>
        <w:gridCol w:w="5149"/>
      </w:tblGrid>
      <w:tr w:rsidR="00363751" w:rsidTr="00962F9C">
        <w:tc>
          <w:tcPr>
            <w:tcW w:w="5149" w:type="dxa"/>
          </w:tcPr>
          <w:p w:rsidR="00363751" w:rsidRDefault="00363751" w:rsidP="00F21D32">
            <w:pPr>
              <w:pStyle w:val="PlainText"/>
              <w:rPr>
                <w:szCs w:val="24"/>
              </w:rPr>
            </w:pPr>
            <w:r w:rsidRPr="0071104C">
              <w:rPr>
                <w:noProof/>
                <w:szCs w:val="24"/>
              </w:rPr>
              <w:drawing>
                <wp:inline distT="0" distB="0" distL="0" distR="0">
                  <wp:extent cx="3200400" cy="2930144"/>
                  <wp:effectExtent l="0" t="0" r="0" b="0"/>
                  <wp:docPr id="72" name="Picture 7" descr="MAPSS_VIIRS_AERONET_20130123-20130324_Land_AE_M2M_Density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MAPSS_VIIRS_AERONET_20130123-20130324_Land_AE_M2M_DensityPlot.png"/>
                          <pic:cNvPicPr>
                            <a:picLocks noChangeAspect="1"/>
                          </pic:cNvPicPr>
                        </pic:nvPicPr>
                        <pic:blipFill>
                          <a:blip r:embed="rId157" cstate="print"/>
                          <a:stretch>
                            <a:fillRect/>
                          </a:stretch>
                        </pic:blipFill>
                        <pic:spPr>
                          <a:xfrm>
                            <a:off x="0" y="0"/>
                            <a:ext cx="3200400" cy="2930144"/>
                          </a:xfrm>
                          <a:prstGeom prst="rect">
                            <a:avLst/>
                          </a:prstGeom>
                        </pic:spPr>
                      </pic:pic>
                    </a:graphicData>
                  </a:graphic>
                </wp:inline>
              </w:drawing>
            </w:r>
          </w:p>
        </w:tc>
        <w:tc>
          <w:tcPr>
            <w:tcW w:w="5149" w:type="dxa"/>
          </w:tcPr>
          <w:p w:rsidR="00363751" w:rsidRDefault="00363751" w:rsidP="00F21D32">
            <w:pPr>
              <w:pStyle w:val="PlainText"/>
              <w:rPr>
                <w:szCs w:val="24"/>
              </w:rPr>
            </w:pPr>
            <w:r w:rsidRPr="0071104C">
              <w:rPr>
                <w:noProof/>
                <w:szCs w:val="24"/>
              </w:rPr>
              <w:drawing>
                <wp:inline distT="0" distB="0" distL="0" distR="0">
                  <wp:extent cx="3200400" cy="2930144"/>
                  <wp:effectExtent l="0" t="0" r="0" b="0"/>
                  <wp:docPr id="74" name="Picture 13" descr="MAPSS_VIIRS_AERONET_20120502-20130324_Ocean_AE_M2M_Density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MAPSS_VIIRS_AERONET_20120502-20130324_Ocean_AE_M2M_DensityPlot.png"/>
                          <pic:cNvPicPr>
                            <a:picLocks noChangeAspect="1"/>
                          </pic:cNvPicPr>
                        </pic:nvPicPr>
                        <pic:blipFill>
                          <a:blip r:embed="rId158" cstate="print"/>
                          <a:stretch>
                            <a:fillRect/>
                          </a:stretch>
                        </pic:blipFill>
                        <pic:spPr>
                          <a:xfrm>
                            <a:off x="0" y="0"/>
                            <a:ext cx="3200400" cy="2930144"/>
                          </a:xfrm>
                          <a:prstGeom prst="rect">
                            <a:avLst/>
                          </a:prstGeom>
                        </pic:spPr>
                      </pic:pic>
                    </a:graphicData>
                  </a:graphic>
                </wp:inline>
              </w:drawing>
            </w:r>
          </w:p>
        </w:tc>
      </w:tr>
      <w:tr w:rsidR="00363751" w:rsidTr="00962F9C">
        <w:tc>
          <w:tcPr>
            <w:tcW w:w="5149" w:type="dxa"/>
          </w:tcPr>
          <w:p w:rsidR="00363751" w:rsidRDefault="00363751" w:rsidP="00F21D32">
            <w:pPr>
              <w:pStyle w:val="PlainText"/>
              <w:rPr>
                <w:szCs w:val="24"/>
              </w:rPr>
            </w:pPr>
            <w:r w:rsidRPr="0071104C">
              <w:rPr>
                <w:noProof/>
                <w:szCs w:val="24"/>
              </w:rPr>
              <w:lastRenderedPageBreak/>
              <w:drawing>
                <wp:inline distT="0" distB="0" distL="0" distR="0">
                  <wp:extent cx="3200400" cy="1778489"/>
                  <wp:effectExtent l="0" t="0" r="0" b="0"/>
                  <wp:docPr id="75" name="Picture 10" descr="MAPSS_VIIRS_AERONET_20130123-20130324_Land_AE_M2M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MAPSS_VIIRS_AERONET_20130123-20130324_Land_AE_M2M_Map.png"/>
                          <pic:cNvPicPr>
                            <a:picLocks noChangeAspect="1"/>
                          </pic:cNvPicPr>
                        </pic:nvPicPr>
                        <pic:blipFill>
                          <a:blip r:embed="rId159" cstate="print"/>
                          <a:stretch>
                            <a:fillRect/>
                          </a:stretch>
                        </pic:blipFill>
                        <pic:spPr>
                          <a:xfrm>
                            <a:off x="0" y="0"/>
                            <a:ext cx="3200400" cy="1778489"/>
                          </a:xfrm>
                          <a:prstGeom prst="rect">
                            <a:avLst/>
                          </a:prstGeom>
                        </pic:spPr>
                      </pic:pic>
                    </a:graphicData>
                  </a:graphic>
                </wp:inline>
              </w:drawing>
            </w:r>
          </w:p>
        </w:tc>
        <w:tc>
          <w:tcPr>
            <w:tcW w:w="5149" w:type="dxa"/>
          </w:tcPr>
          <w:p w:rsidR="00D74F41" w:rsidRDefault="00363751">
            <w:pPr>
              <w:pStyle w:val="PlainText"/>
              <w:keepNext/>
              <w:rPr>
                <w:szCs w:val="24"/>
              </w:rPr>
            </w:pPr>
            <w:r w:rsidRPr="0071104C">
              <w:rPr>
                <w:noProof/>
                <w:szCs w:val="24"/>
              </w:rPr>
              <w:drawing>
                <wp:inline distT="0" distB="0" distL="0" distR="0">
                  <wp:extent cx="3200400" cy="1778489"/>
                  <wp:effectExtent l="0" t="0" r="0" b="0"/>
                  <wp:docPr id="76" name="Picture 14" descr="MAPSS_VIIRS_AERONET_20120502-20130324_Ocean_AE_M2M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descr="MAPSS_VIIRS_AERONET_20120502-20130324_Ocean_AE_M2M_Map.png"/>
                          <pic:cNvPicPr>
                            <a:picLocks noChangeAspect="1"/>
                          </pic:cNvPicPr>
                        </pic:nvPicPr>
                        <pic:blipFill>
                          <a:blip r:embed="rId160" cstate="print"/>
                          <a:stretch>
                            <a:fillRect/>
                          </a:stretch>
                        </pic:blipFill>
                        <pic:spPr>
                          <a:xfrm>
                            <a:off x="0" y="0"/>
                            <a:ext cx="3200400" cy="1778489"/>
                          </a:xfrm>
                          <a:prstGeom prst="rect">
                            <a:avLst/>
                          </a:prstGeom>
                        </pic:spPr>
                      </pic:pic>
                    </a:graphicData>
                  </a:graphic>
                </wp:inline>
              </w:drawing>
            </w:r>
          </w:p>
        </w:tc>
      </w:tr>
    </w:tbl>
    <w:p w:rsidR="00D74F41" w:rsidRDefault="002035C4">
      <w:pPr>
        <w:pStyle w:val="Caption"/>
        <w:spacing w:before="120"/>
        <w:rPr>
          <w:rFonts w:asciiTheme="minorHAnsi" w:hAnsiTheme="minorHAnsi"/>
          <w:sz w:val="36"/>
          <w:szCs w:val="24"/>
        </w:rPr>
      </w:pPr>
      <w:bookmarkStart w:id="196" w:name="_Ref356131486"/>
      <w:bookmarkStart w:id="197" w:name="_Toc355687846"/>
      <w:bookmarkStart w:id="198" w:name="_Toc356398017"/>
      <w:proofErr w:type="gramStart"/>
      <w:r w:rsidRPr="002035C4">
        <w:t xml:space="preserve">Figure </w:t>
      </w:r>
      <w:r w:rsidR="00BA157F">
        <w:fldChar w:fldCharType="begin"/>
      </w:r>
      <w:r w:rsidR="00166B9B">
        <w:instrText xml:space="preserve"> STYLEREF 1 \s </w:instrText>
      </w:r>
      <w:r w:rsidR="00BA157F">
        <w:fldChar w:fldCharType="separate"/>
      </w:r>
      <w:r w:rsidR="00A05E3D">
        <w:rPr>
          <w:noProof/>
        </w:rPr>
        <w:t>4</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r w:rsidR="00A05E3D">
        <w:rPr>
          <w:noProof/>
        </w:rPr>
        <w:t>8</w:t>
      </w:r>
      <w:r w:rsidR="00BA157F">
        <w:fldChar w:fldCharType="end"/>
      </w:r>
      <w:bookmarkEnd w:id="196"/>
      <w:r w:rsidRPr="002035C4">
        <w:t xml:space="preserve"> Same as </w:t>
      </w:r>
      <w:r w:rsidR="00BA157F">
        <w:fldChar w:fldCharType="begin"/>
      </w:r>
      <w:r w:rsidR="00854E65">
        <w:instrText xml:space="preserve"> REF _Ref356131387 \h </w:instrText>
      </w:r>
      <w:r w:rsidR="00BA157F">
        <w:fldChar w:fldCharType="separate"/>
      </w:r>
      <w:r w:rsidR="00A05E3D" w:rsidRPr="00DF012D">
        <w:rPr>
          <w:bCs w:val="0"/>
          <w:szCs w:val="24"/>
        </w:rPr>
        <w:t xml:space="preserve">Figure </w:t>
      </w:r>
      <w:r w:rsidR="00A05E3D">
        <w:rPr>
          <w:bCs w:val="0"/>
          <w:noProof/>
          <w:szCs w:val="24"/>
        </w:rPr>
        <w:t>4</w:t>
      </w:r>
      <w:r w:rsidR="00A05E3D" w:rsidRPr="00DF012D">
        <w:rPr>
          <w:bCs w:val="0"/>
          <w:szCs w:val="24"/>
        </w:rPr>
        <w:t>.</w:t>
      </w:r>
      <w:r w:rsidR="00A05E3D">
        <w:rPr>
          <w:bCs w:val="0"/>
          <w:noProof/>
          <w:szCs w:val="24"/>
        </w:rPr>
        <w:t>5</w:t>
      </w:r>
      <w:r w:rsidR="00BA157F">
        <w:fldChar w:fldCharType="end"/>
      </w:r>
      <w:r w:rsidRPr="002035C4">
        <w:t xml:space="preserve">, but for the EDR </w:t>
      </w:r>
      <w:proofErr w:type="spellStart"/>
      <w:r w:rsidRPr="002035C4">
        <w:t>Ångström</w:t>
      </w:r>
      <w:proofErr w:type="spellEnd"/>
      <w:r w:rsidRPr="002035C4">
        <w:t xml:space="preserve"> exponent product.</w:t>
      </w:r>
      <w:bookmarkEnd w:id="197"/>
      <w:bookmarkEnd w:id="198"/>
    </w:p>
    <w:p w:rsidR="00823DCD" w:rsidRDefault="00823DCD" w:rsidP="00F21D32">
      <w:pPr>
        <w:pStyle w:val="PlainText"/>
        <w:rPr>
          <w:szCs w:val="24"/>
        </w:rPr>
      </w:pPr>
    </w:p>
    <w:p w:rsidR="00823DCD" w:rsidRDefault="00823DCD" w:rsidP="00F21D32">
      <w:pPr>
        <w:pStyle w:val="PlainText"/>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49"/>
        <w:gridCol w:w="5149"/>
      </w:tblGrid>
      <w:tr w:rsidR="00823DCD" w:rsidTr="00613C35">
        <w:tc>
          <w:tcPr>
            <w:tcW w:w="5149" w:type="dxa"/>
          </w:tcPr>
          <w:p w:rsidR="00823DCD" w:rsidRDefault="00823DCD" w:rsidP="00F21D32">
            <w:pPr>
              <w:pStyle w:val="PlainText"/>
              <w:rPr>
                <w:szCs w:val="24"/>
              </w:rPr>
            </w:pPr>
            <w:r w:rsidRPr="0071104C">
              <w:rPr>
                <w:noProof/>
                <w:szCs w:val="24"/>
              </w:rPr>
              <w:drawing>
                <wp:inline distT="0" distB="0" distL="0" distR="0">
                  <wp:extent cx="3200400" cy="2930144"/>
                  <wp:effectExtent l="0" t="0" r="0" b="0"/>
                  <wp:docPr id="78" name="Picture 3" descr="VIIRS_AERONET_IP_MUD_20130123-20130324_Land_AE_M2M_Density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VIIRS_AERONET_IP_MUD_20130123-20130324_Land_AE_M2M_DensityPlot.png"/>
                          <pic:cNvPicPr>
                            <a:picLocks noChangeAspect="1"/>
                          </pic:cNvPicPr>
                        </pic:nvPicPr>
                        <pic:blipFill>
                          <a:blip r:embed="rId161" cstate="print"/>
                          <a:stretch>
                            <a:fillRect/>
                          </a:stretch>
                        </pic:blipFill>
                        <pic:spPr>
                          <a:xfrm>
                            <a:off x="0" y="0"/>
                            <a:ext cx="3200400" cy="2930144"/>
                          </a:xfrm>
                          <a:prstGeom prst="rect">
                            <a:avLst/>
                          </a:prstGeom>
                        </pic:spPr>
                      </pic:pic>
                    </a:graphicData>
                  </a:graphic>
                </wp:inline>
              </w:drawing>
            </w:r>
          </w:p>
        </w:tc>
        <w:tc>
          <w:tcPr>
            <w:tcW w:w="5149" w:type="dxa"/>
          </w:tcPr>
          <w:p w:rsidR="00823DCD" w:rsidRDefault="00823DCD" w:rsidP="00F21D32">
            <w:pPr>
              <w:pStyle w:val="PlainText"/>
              <w:rPr>
                <w:szCs w:val="24"/>
              </w:rPr>
            </w:pPr>
            <w:r w:rsidRPr="0071104C">
              <w:rPr>
                <w:noProof/>
                <w:szCs w:val="24"/>
              </w:rPr>
              <w:drawing>
                <wp:inline distT="0" distB="0" distL="0" distR="0">
                  <wp:extent cx="3200400" cy="2930144"/>
                  <wp:effectExtent l="0" t="0" r="0" b="0"/>
                  <wp:docPr id="81" name="Picture 4" descr="VIIRS_AERONET_IP_MUD_20120502-20130324_Ocean_AE_M2M_DensityPl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VIIRS_AERONET_IP_MUD_20120502-20130324_Ocean_AE_M2M_DensityPlot.png"/>
                          <pic:cNvPicPr>
                            <a:picLocks noChangeAspect="1"/>
                          </pic:cNvPicPr>
                        </pic:nvPicPr>
                        <pic:blipFill>
                          <a:blip r:embed="rId162" cstate="print"/>
                          <a:stretch>
                            <a:fillRect/>
                          </a:stretch>
                        </pic:blipFill>
                        <pic:spPr>
                          <a:xfrm>
                            <a:off x="0" y="0"/>
                            <a:ext cx="3200400" cy="2930144"/>
                          </a:xfrm>
                          <a:prstGeom prst="rect">
                            <a:avLst/>
                          </a:prstGeom>
                        </pic:spPr>
                      </pic:pic>
                    </a:graphicData>
                  </a:graphic>
                </wp:inline>
              </w:drawing>
            </w:r>
          </w:p>
        </w:tc>
      </w:tr>
      <w:tr w:rsidR="00823DCD" w:rsidTr="00613C35">
        <w:tc>
          <w:tcPr>
            <w:tcW w:w="5149" w:type="dxa"/>
          </w:tcPr>
          <w:p w:rsidR="00823DCD" w:rsidRDefault="00823DCD" w:rsidP="00F21D32">
            <w:pPr>
              <w:pStyle w:val="PlainText"/>
              <w:rPr>
                <w:szCs w:val="24"/>
              </w:rPr>
            </w:pPr>
            <w:r w:rsidRPr="0071104C">
              <w:rPr>
                <w:noProof/>
                <w:szCs w:val="24"/>
              </w:rPr>
              <w:drawing>
                <wp:inline distT="0" distB="0" distL="0" distR="0">
                  <wp:extent cx="3200400" cy="1778489"/>
                  <wp:effectExtent l="0" t="0" r="0" b="0"/>
                  <wp:docPr id="83" name="Picture 2" descr="VIIRS_AERONET_IP_MUD_20130123-20130324_Land_AE_M2M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VIIRS_AERONET_IP_MUD_20130123-20130324_Land_AE_M2M_MAP.png"/>
                          <pic:cNvPicPr>
                            <a:picLocks noChangeAspect="1"/>
                          </pic:cNvPicPr>
                        </pic:nvPicPr>
                        <pic:blipFill>
                          <a:blip r:embed="rId163" cstate="print"/>
                          <a:stretch>
                            <a:fillRect/>
                          </a:stretch>
                        </pic:blipFill>
                        <pic:spPr>
                          <a:xfrm>
                            <a:off x="0" y="0"/>
                            <a:ext cx="3200400" cy="1778489"/>
                          </a:xfrm>
                          <a:prstGeom prst="rect">
                            <a:avLst/>
                          </a:prstGeom>
                        </pic:spPr>
                      </pic:pic>
                    </a:graphicData>
                  </a:graphic>
                </wp:inline>
              </w:drawing>
            </w:r>
          </w:p>
        </w:tc>
        <w:tc>
          <w:tcPr>
            <w:tcW w:w="5149" w:type="dxa"/>
          </w:tcPr>
          <w:p w:rsidR="00D74F41" w:rsidRDefault="00823DCD">
            <w:pPr>
              <w:pStyle w:val="PlainText"/>
              <w:keepNext/>
              <w:rPr>
                <w:szCs w:val="24"/>
              </w:rPr>
            </w:pPr>
            <w:r w:rsidRPr="0071104C">
              <w:rPr>
                <w:noProof/>
                <w:szCs w:val="24"/>
              </w:rPr>
              <w:drawing>
                <wp:inline distT="0" distB="0" distL="0" distR="0">
                  <wp:extent cx="3200400" cy="1778489"/>
                  <wp:effectExtent l="0" t="0" r="0" b="0"/>
                  <wp:docPr id="84" name="Picture 6" descr="VIIRS_AERONET_IP_MUD_20120502-20130324_Ocean_AE_M2M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VIIRS_AERONET_IP_MUD_20120502-20130324_Ocean_AE_M2M_MAP.png"/>
                          <pic:cNvPicPr>
                            <a:picLocks noChangeAspect="1"/>
                          </pic:cNvPicPr>
                        </pic:nvPicPr>
                        <pic:blipFill>
                          <a:blip r:embed="rId164" cstate="print"/>
                          <a:stretch>
                            <a:fillRect/>
                          </a:stretch>
                        </pic:blipFill>
                        <pic:spPr>
                          <a:xfrm>
                            <a:off x="0" y="0"/>
                            <a:ext cx="3200400" cy="1778489"/>
                          </a:xfrm>
                          <a:prstGeom prst="rect">
                            <a:avLst/>
                          </a:prstGeom>
                        </pic:spPr>
                      </pic:pic>
                    </a:graphicData>
                  </a:graphic>
                </wp:inline>
              </w:drawing>
            </w:r>
          </w:p>
        </w:tc>
      </w:tr>
    </w:tbl>
    <w:p w:rsidR="00D74F41" w:rsidRDefault="002035C4">
      <w:pPr>
        <w:pStyle w:val="Caption"/>
        <w:spacing w:before="120"/>
        <w:rPr>
          <w:rFonts w:asciiTheme="minorHAnsi" w:hAnsiTheme="minorHAnsi"/>
          <w:sz w:val="36"/>
          <w:szCs w:val="24"/>
        </w:rPr>
      </w:pPr>
      <w:bookmarkStart w:id="199" w:name="_Ref356131496"/>
      <w:bookmarkStart w:id="200" w:name="_Toc356398018"/>
      <w:proofErr w:type="gramStart"/>
      <w:r w:rsidRPr="002035C4">
        <w:t xml:space="preserve">Figure </w:t>
      </w:r>
      <w:r w:rsidR="00BA157F">
        <w:fldChar w:fldCharType="begin"/>
      </w:r>
      <w:r w:rsidR="00166B9B">
        <w:instrText xml:space="preserve"> STYLEREF 1 \s </w:instrText>
      </w:r>
      <w:r w:rsidR="00BA157F">
        <w:fldChar w:fldCharType="separate"/>
      </w:r>
      <w:r w:rsidR="00A05E3D">
        <w:rPr>
          <w:noProof/>
        </w:rPr>
        <w:t>4</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r w:rsidR="00A05E3D">
        <w:rPr>
          <w:noProof/>
        </w:rPr>
        <w:t>9</w:t>
      </w:r>
      <w:r w:rsidR="00BA157F">
        <w:fldChar w:fldCharType="end"/>
      </w:r>
      <w:bookmarkEnd w:id="199"/>
      <w:r w:rsidRPr="002035C4">
        <w:t xml:space="preserve"> Same as </w:t>
      </w:r>
      <w:r w:rsidR="00BA157F">
        <w:fldChar w:fldCharType="begin"/>
      </w:r>
      <w:r w:rsidR="00854E65">
        <w:instrText xml:space="preserve"> REF _Ref356131486 \h </w:instrText>
      </w:r>
      <w:r w:rsidR="00BA157F">
        <w:fldChar w:fldCharType="separate"/>
      </w:r>
      <w:r w:rsidR="00A05E3D" w:rsidRPr="002035C4">
        <w:t xml:space="preserve">Figure </w:t>
      </w:r>
      <w:r w:rsidR="00A05E3D">
        <w:rPr>
          <w:noProof/>
        </w:rPr>
        <w:t>4</w:t>
      </w:r>
      <w:r w:rsidR="00A05E3D">
        <w:t>.</w:t>
      </w:r>
      <w:r w:rsidR="00A05E3D">
        <w:rPr>
          <w:noProof/>
        </w:rPr>
        <w:t>8</w:t>
      </w:r>
      <w:r w:rsidR="00BA157F">
        <w:fldChar w:fldCharType="end"/>
      </w:r>
      <w:r w:rsidRPr="002035C4">
        <w:t xml:space="preserve">, but for the IP </w:t>
      </w:r>
      <w:proofErr w:type="spellStart"/>
      <w:r w:rsidRPr="002035C4">
        <w:t>Ångström</w:t>
      </w:r>
      <w:proofErr w:type="spellEnd"/>
      <w:r w:rsidRPr="002035C4">
        <w:t xml:space="preserve"> exponent product.</w:t>
      </w:r>
      <w:bookmarkEnd w:id="200"/>
    </w:p>
    <w:p w:rsidR="00166B9B" w:rsidRDefault="00166B9B" w:rsidP="00F21D32">
      <w:pPr>
        <w:pStyle w:val="PlainText"/>
        <w:rPr>
          <w:szCs w:val="24"/>
        </w:rPr>
      </w:pPr>
    </w:p>
    <w:p w:rsidR="006C04A8" w:rsidRDefault="006C04A8" w:rsidP="00F21D32">
      <w:pPr>
        <w:pStyle w:val="PlainText"/>
        <w:rPr>
          <w:szCs w:val="24"/>
        </w:rPr>
      </w:pPr>
    </w:p>
    <w:p w:rsidR="00D74F41" w:rsidRDefault="002035C4">
      <w:pPr>
        <w:pStyle w:val="Caption"/>
        <w:keepNext/>
      </w:pPr>
      <w:bookmarkStart w:id="201" w:name="_Ref355949008"/>
      <w:bookmarkStart w:id="202" w:name="_Toc355596469"/>
      <w:bookmarkStart w:id="203" w:name="_Toc355864535"/>
      <w:bookmarkStart w:id="204" w:name="_Toc356398034"/>
      <w:proofErr w:type="gramStart"/>
      <w:r w:rsidRPr="002035C4">
        <w:lastRenderedPageBreak/>
        <w:t xml:space="preserve">Table </w:t>
      </w:r>
      <w:r w:rsidR="00BA157F">
        <w:fldChar w:fldCharType="begin"/>
      </w:r>
      <w:r w:rsidR="00BE3934">
        <w:instrText xml:space="preserve"> STYLEREF 1 \s </w:instrText>
      </w:r>
      <w:r w:rsidR="00BA157F">
        <w:fldChar w:fldCharType="separate"/>
      </w:r>
      <w:r w:rsidR="00A05E3D">
        <w:rPr>
          <w:noProof/>
        </w:rPr>
        <w:t>4</w:t>
      </w:r>
      <w:r w:rsidR="00BA157F">
        <w:fldChar w:fldCharType="end"/>
      </w:r>
      <w:r w:rsidR="00BE3934">
        <w:t>.</w:t>
      </w:r>
      <w:proofErr w:type="gramEnd"/>
      <w:r w:rsidR="00BA157F">
        <w:fldChar w:fldCharType="begin"/>
      </w:r>
      <w:r w:rsidR="00BE3934">
        <w:instrText xml:space="preserve"> SEQ Table \* ARABIC \s 1 </w:instrText>
      </w:r>
      <w:r w:rsidR="00BA157F">
        <w:fldChar w:fldCharType="separate"/>
      </w:r>
      <w:r w:rsidR="00A05E3D">
        <w:rPr>
          <w:noProof/>
        </w:rPr>
        <w:t>1</w:t>
      </w:r>
      <w:r w:rsidR="00BA157F">
        <w:fldChar w:fldCharType="end"/>
      </w:r>
      <w:bookmarkEnd w:id="201"/>
      <w:r w:rsidRPr="002035C4">
        <w:t xml:space="preserve"> Collocation statistics of VIIRS, Aqua-MODIS (MYD04), </w:t>
      </w:r>
      <w:proofErr w:type="gramStart"/>
      <w:r w:rsidRPr="002035C4">
        <w:t>Terra</w:t>
      </w:r>
      <w:proofErr w:type="gramEnd"/>
      <w:r w:rsidRPr="002035C4">
        <w:t xml:space="preserve">-MODIS (MOD04) and </w:t>
      </w:r>
      <w:proofErr w:type="spellStart"/>
      <w:r w:rsidRPr="002035C4">
        <w:t>MISR</w:t>
      </w:r>
      <w:proofErr w:type="spellEnd"/>
      <w:r w:rsidRPr="002035C4">
        <w:t xml:space="preserve"> AOT product against AERONET for the appropriate time periods defined in </w:t>
      </w:r>
      <w:r w:rsidR="00BA157F">
        <w:fldChar w:fldCharType="begin"/>
      </w:r>
      <w:r w:rsidR="00854E65">
        <w:instrText xml:space="preserve"> REF _Ref356131387 \h </w:instrText>
      </w:r>
      <w:r w:rsidR="00BA157F">
        <w:fldChar w:fldCharType="separate"/>
      </w:r>
      <w:r w:rsidR="00A05E3D" w:rsidRPr="00DF012D">
        <w:rPr>
          <w:bCs w:val="0"/>
          <w:szCs w:val="24"/>
        </w:rPr>
        <w:t xml:space="preserve">Figure </w:t>
      </w:r>
      <w:r w:rsidR="00A05E3D">
        <w:rPr>
          <w:bCs w:val="0"/>
          <w:noProof/>
          <w:szCs w:val="24"/>
        </w:rPr>
        <w:t>4</w:t>
      </w:r>
      <w:r w:rsidR="00A05E3D" w:rsidRPr="00DF012D">
        <w:rPr>
          <w:bCs w:val="0"/>
          <w:szCs w:val="24"/>
        </w:rPr>
        <w:t>.</w:t>
      </w:r>
      <w:r w:rsidR="00A05E3D">
        <w:rPr>
          <w:bCs w:val="0"/>
          <w:noProof/>
          <w:szCs w:val="24"/>
        </w:rPr>
        <w:t>5</w:t>
      </w:r>
      <w:r w:rsidR="00BA157F">
        <w:fldChar w:fldCharType="end"/>
      </w:r>
      <w:r w:rsidRPr="002035C4">
        <w:t xml:space="preserve"> and </w:t>
      </w:r>
      <w:r w:rsidR="00BA157F">
        <w:fldChar w:fldCharType="begin"/>
      </w:r>
      <w:r w:rsidR="00854E65">
        <w:instrText xml:space="preserve"> REF _Ref356131424 \h </w:instrText>
      </w:r>
      <w:r w:rsidR="00BA157F">
        <w:fldChar w:fldCharType="separate"/>
      </w:r>
      <w:r w:rsidR="00A05E3D" w:rsidRPr="002035C4">
        <w:t xml:space="preserve">Figure </w:t>
      </w:r>
      <w:r w:rsidR="00A05E3D">
        <w:rPr>
          <w:noProof/>
        </w:rPr>
        <w:t>4</w:t>
      </w:r>
      <w:r w:rsidR="00A05E3D">
        <w:t>.</w:t>
      </w:r>
      <w:r w:rsidR="00A05E3D">
        <w:rPr>
          <w:noProof/>
        </w:rPr>
        <w:t>6</w:t>
      </w:r>
      <w:r w:rsidR="00BA157F">
        <w:fldChar w:fldCharType="end"/>
      </w:r>
      <w:r w:rsidRPr="002035C4">
        <w:t>.</w:t>
      </w:r>
      <w:bookmarkEnd w:id="202"/>
      <w:bookmarkEnd w:id="203"/>
      <w:bookmarkEnd w:id="204"/>
    </w:p>
    <w:tbl>
      <w:tblPr>
        <w:tblStyle w:val="TableGrid"/>
        <w:tblW w:w="9725" w:type="dxa"/>
        <w:jc w:val="center"/>
        <w:tblLayout w:type="fixed"/>
        <w:tblLook w:val="04A0"/>
      </w:tblPr>
      <w:tblGrid>
        <w:gridCol w:w="1442"/>
        <w:gridCol w:w="1035"/>
        <w:gridCol w:w="1035"/>
        <w:gridCol w:w="1036"/>
        <w:gridCol w:w="1035"/>
        <w:gridCol w:w="1035"/>
        <w:gridCol w:w="1036"/>
        <w:gridCol w:w="1035"/>
        <w:gridCol w:w="1036"/>
      </w:tblGrid>
      <w:tr w:rsidR="007B12B4" w:rsidRPr="007B12B4" w:rsidTr="00522714">
        <w:trPr>
          <w:jc w:val="center"/>
        </w:trPr>
        <w:tc>
          <w:tcPr>
            <w:tcW w:w="1442" w:type="dxa"/>
            <w:vAlign w:val="center"/>
          </w:tcPr>
          <w:p w:rsidR="00E66B22" w:rsidRDefault="002035C4">
            <w:pPr>
              <w:pStyle w:val="PlainText"/>
              <w:rPr>
                <w:b/>
                <w:szCs w:val="24"/>
              </w:rPr>
            </w:pPr>
            <w:r w:rsidRPr="002035C4">
              <w:rPr>
                <w:b/>
                <w:szCs w:val="24"/>
              </w:rPr>
              <w:t>EDR</w:t>
            </w:r>
          </w:p>
        </w:tc>
        <w:tc>
          <w:tcPr>
            <w:tcW w:w="1035" w:type="dxa"/>
            <w:tcMar>
              <w:left w:w="115" w:type="dxa"/>
              <w:right w:w="115" w:type="dxa"/>
            </w:tcMar>
          </w:tcPr>
          <w:p w:rsidR="00D74F41" w:rsidRDefault="002035C4">
            <w:pPr>
              <w:pStyle w:val="PlainText"/>
              <w:ind w:left="-108"/>
              <w:jc w:val="right"/>
              <w:rPr>
                <w:rFonts w:eastAsiaTheme="majorEastAsia" w:cstheme="majorBidi"/>
                <w:b/>
                <w:bCs/>
                <w:szCs w:val="24"/>
              </w:rPr>
            </w:pPr>
            <w:r w:rsidRPr="002035C4">
              <w:rPr>
                <w:rFonts w:cs="Arial"/>
                <w:b/>
                <w:bCs/>
                <w:szCs w:val="24"/>
              </w:rPr>
              <w:t>VIIRS</w:t>
            </w:r>
          </w:p>
        </w:tc>
        <w:tc>
          <w:tcPr>
            <w:tcW w:w="1035" w:type="dxa"/>
          </w:tcPr>
          <w:p w:rsidR="00D74F41" w:rsidRDefault="002035C4">
            <w:pPr>
              <w:pStyle w:val="PlainText"/>
              <w:jc w:val="right"/>
              <w:rPr>
                <w:szCs w:val="24"/>
              </w:rPr>
            </w:pPr>
            <w:r w:rsidRPr="002035C4">
              <w:rPr>
                <w:rFonts w:cs="Arial"/>
                <w:b/>
                <w:bCs/>
                <w:szCs w:val="24"/>
              </w:rPr>
              <w:t>AQUA MODIS</w:t>
            </w:r>
          </w:p>
        </w:tc>
        <w:tc>
          <w:tcPr>
            <w:tcW w:w="1036" w:type="dxa"/>
          </w:tcPr>
          <w:p w:rsidR="00D74F41" w:rsidRDefault="002035C4">
            <w:pPr>
              <w:pStyle w:val="PlainText"/>
              <w:jc w:val="right"/>
              <w:rPr>
                <w:szCs w:val="24"/>
              </w:rPr>
            </w:pPr>
            <w:r w:rsidRPr="002035C4">
              <w:rPr>
                <w:rFonts w:cs="Arial"/>
                <w:b/>
                <w:bCs/>
                <w:szCs w:val="24"/>
              </w:rPr>
              <w:t>TERRA MODIS</w:t>
            </w:r>
          </w:p>
        </w:tc>
        <w:tc>
          <w:tcPr>
            <w:tcW w:w="1035" w:type="dxa"/>
          </w:tcPr>
          <w:p w:rsidR="00D74F41" w:rsidRDefault="002035C4">
            <w:pPr>
              <w:pStyle w:val="PlainText"/>
              <w:jc w:val="right"/>
              <w:rPr>
                <w:szCs w:val="24"/>
              </w:rPr>
            </w:pPr>
            <w:proofErr w:type="spellStart"/>
            <w:r w:rsidRPr="002035C4">
              <w:rPr>
                <w:rFonts w:cs="Arial"/>
                <w:b/>
                <w:bCs/>
                <w:szCs w:val="24"/>
              </w:rPr>
              <w:t>MISR</w:t>
            </w:r>
            <w:proofErr w:type="spellEnd"/>
          </w:p>
        </w:tc>
        <w:tc>
          <w:tcPr>
            <w:tcW w:w="1035" w:type="dxa"/>
          </w:tcPr>
          <w:p w:rsidR="00D74F41" w:rsidRDefault="002035C4">
            <w:pPr>
              <w:pStyle w:val="PlainText"/>
              <w:jc w:val="right"/>
              <w:rPr>
                <w:szCs w:val="24"/>
              </w:rPr>
            </w:pPr>
            <w:r w:rsidRPr="002035C4">
              <w:rPr>
                <w:rFonts w:cs="Arial"/>
                <w:b/>
                <w:bCs/>
                <w:szCs w:val="24"/>
              </w:rPr>
              <w:t>VIIRS</w:t>
            </w:r>
          </w:p>
        </w:tc>
        <w:tc>
          <w:tcPr>
            <w:tcW w:w="1036" w:type="dxa"/>
          </w:tcPr>
          <w:p w:rsidR="00D74F41" w:rsidRDefault="002035C4">
            <w:pPr>
              <w:pStyle w:val="PlainText"/>
              <w:jc w:val="right"/>
              <w:rPr>
                <w:szCs w:val="24"/>
              </w:rPr>
            </w:pPr>
            <w:r w:rsidRPr="002035C4">
              <w:rPr>
                <w:rFonts w:cs="Arial"/>
                <w:b/>
                <w:bCs/>
                <w:szCs w:val="24"/>
              </w:rPr>
              <w:t>AQUA MODIS</w:t>
            </w:r>
          </w:p>
        </w:tc>
        <w:tc>
          <w:tcPr>
            <w:tcW w:w="1035" w:type="dxa"/>
          </w:tcPr>
          <w:p w:rsidR="00D74F41" w:rsidRDefault="002035C4">
            <w:pPr>
              <w:pStyle w:val="PlainText"/>
              <w:jc w:val="right"/>
              <w:rPr>
                <w:szCs w:val="24"/>
              </w:rPr>
            </w:pPr>
            <w:r w:rsidRPr="002035C4">
              <w:rPr>
                <w:rFonts w:cs="Arial"/>
                <w:b/>
                <w:bCs/>
                <w:szCs w:val="24"/>
              </w:rPr>
              <w:t>TERRA MODIS</w:t>
            </w:r>
          </w:p>
        </w:tc>
        <w:tc>
          <w:tcPr>
            <w:tcW w:w="1036" w:type="dxa"/>
          </w:tcPr>
          <w:p w:rsidR="00D74F41" w:rsidRDefault="002035C4">
            <w:pPr>
              <w:pStyle w:val="PlainText"/>
              <w:jc w:val="right"/>
              <w:rPr>
                <w:szCs w:val="24"/>
              </w:rPr>
            </w:pPr>
            <w:proofErr w:type="spellStart"/>
            <w:r w:rsidRPr="002035C4">
              <w:rPr>
                <w:rFonts w:cs="Arial"/>
                <w:b/>
                <w:bCs/>
                <w:szCs w:val="24"/>
              </w:rPr>
              <w:t>MISR</w:t>
            </w:r>
            <w:proofErr w:type="spellEnd"/>
          </w:p>
        </w:tc>
      </w:tr>
      <w:tr w:rsidR="00DB210F" w:rsidRPr="007B12B4" w:rsidTr="007B12B4">
        <w:trPr>
          <w:jc w:val="center"/>
        </w:trPr>
        <w:tc>
          <w:tcPr>
            <w:tcW w:w="1442" w:type="dxa"/>
            <w:vAlign w:val="center"/>
          </w:tcPr>
          <w:p w:rsidR="00D74F41" w:rsidRDefault="002035C4">
            <w:pPr>
              <w:rPr>
                <w:b/>
              </w:rPr>
            </w:pPr>
            <w:r w:rsidRPr="002035C4">
              <w:rPr>
                <w:b/>
              </w:rPr>
              <w:t>AOT</w:t>
            </w:r>
          </w:p>
        </w:tc>
        <w:tc>
          <w:tcPr>
            <w:tcW w:w="4141" w:type="dxa"/>
            <w:gridSpan w:val="4"/>
          </w:tcPr>
          <w:p w:rsidR="00D74F41" w:rsidRDefault="002035C4">
            <w:pPr>
              <w:pStyle w:val="PlainText"/>
              <w:ind w:left="-108"/>
              <w:jc w:val="center"/>
              <w:rPr>
                <w:b/>
                <w:szCs w:val="24"/>
              </w:rPr>
            </w:pPr>
            <w:r w:rsidRPr="002035C4">
              <w:rPr>
                <w:b/>
                <w:szCs w:val="24"/>
              </w:rPr>
              <w:t>LAND</w:t>
            </w:r>
          </w:p>
        </w:tc>
        <w:tc>
          <w:tcPr>
            <w:tcW w:w="4142" w:type="dxa"/>
            <w:gridSpan w:val="4"/>
          </w:tcPr>
          <w:p w:rsidR="00DB210F" w:rsidRPr="007B12B4" w:rsidRDefault="002035C4" w:rsidP="001C4E79">
            <w:pPr>
              <w:pStyle w:val="PlainText"/>
              <w:ind w:left="274"/>
              <w:jc w:val="center"/>
              <w:rPr>
                <w:b/>
                <w:szCs w:val="24"/>
              </w:rPr>
            </w:pPr>
            <w:r w:rsidRPr="002035C4">
              <w:rPr>
                <w:b/>
                <w:szCs w:val="24"/>
              </w:rPr>
              <w:t>OCEAN</w:t>
            </w:r>
          </w:p>
        </w:tc>
      </w:tr>
      <w:tr w:rsidR="007B12B4" w:rsidRPr="007B12B4" w:rsidTr="007B12B4">
        <w:trPr>
          <w:trHeight w:val="332"/>
          <w:jc w:val="center"/>
        </w:trPr>
        <w:tc>
          <w:tcPr>
            <w:tcW w:w="1442" w:type="dxa"/>
          </w:tcPr>
          <w:p w:rsidR="00DB210F" w:rsidRPr="007B12B4" w:rsidRDefault="002035C4" w:rsidP="00546A89">
            <w:pPr>
              <w:pStyle w:val="PlainText"/>
              <w:rPr>
                <w:szCs w:val="24"/>
              </w:rPr>
            </w:pPr>
            <w:r w:rsidRPr="002035C4">
              <w:rPr>
                <w:rFonts w:cs="Arial"/>
                <w:color w:val="000000" w:themeColor="dark1"/>
                <w:szCs w:val="24"/>
              </w:rPr>
              <w:t>Sample Size</w:t>
            </w:r>
          </w:p>
        </w:tc>
        <w:tc>
          <w:tcPr>
            <w:tcW w:w="1035" w:type="dxa"/>
          </w:tcPr>
          <w:p w:rsidR="00D74F41" w:rsidRDefault="002035C4">
            <w:pPr>
              <w:pStyle w:val="PlainText"/>
              <w:ind w:left="-108"/>
              <w:jc w:val="right"/>
              <w:rPr>
                <w:szCs w:val="24"/>
              </w:rPr>
            </w:pPr>
            <w:r w:rsidRPr="002035C4">
              <w:rPr>
                <w:rFonts w:cs="Arial"/>
                <w:bCs/>
                <w:szCs w:val="24"/>
              </w:rPr>
              <w:t>1125</w:t>
            </w:r>
          </w:p>
        </w:tc>
        <w:tc>
          <w:tcPr>
            <w:tcW w:w="1035" w:type="dxa"/>
          </w:tcPr>
          <w:p w:rsidR="00D74F41" w:rsidRDefault="002035C4">
            <w:pPr>
              <w:pStyle w:val="PlainText"/>
              <w:jc w:val="right"/>
              <w:rPr>
                <w:szCs w:val="24"/>
              </w:rPr>
            </w:pPr>
            <w:r w:rsidRPr="002035C4">
              <w:rPr>
                <w:rFonts w:cs="Arial"/>
                <w:bCs/>
                <w:szCs w:val="24"/>
              </w:rPr>
              <w:t>1026</w:t>
            </w:r>
          </w:p>
        </w:tc>
        <w:tc>
          <w:tcPr>
            <w:tcW w:w="1036" w:type="dxa"/>
          </w:tcPr>
          <w:p w:rsidR="00D74F41" w:rsidRDefault="002035C4">
            <w:pPr>
              <w:pStyle w:val="PlainText"/>
              <w:jc w:val="right"/>
              <w:rPr>
                <w:szCs w:val="24"/>
              </w:rPr>
            </w:pPr>
            <w:r w:rsidRPr="002035C4">
              <w:rPr>
                <w:rFonts w:cs="Arial"/>
                <w:bCs/>
                <w:szCs w:val="24"/>
              </w:rPr>
              <w:t>1269</w:t>
            </w:r>
          </w:p>
        </w:tc>
        <w:tc>
          <w:tcPr>
            <w:tcW w:w="1035" w:type="dxa"/>
          </w:tcPr>
          <w:p w:rsidR="00D74F41" w:rsidRDefault="002035C4">
            <w:pPr>
              <w:pStyle w:val="PlainText"/>
              <w:jc w:val="right"/>
              <w:rPr>
                <w:szCs w:val="24"/>
              </w:rPr>
            </w:pPr>
            <w:r w:rsidRPr="002035C4">
              <w:rPr>
                <w:rFonts w:cs="Arial"/>
                <w:bCs/>
                <w:szCs w:val="24"/>
              </w:rPr>
              <w:t>718</w:t>
            </w:r>
          </w:p>
        </w:tc>
        <w:tc>
          <w:tcPr>
            <w:tcW w:w="1035" w:type="dxa"/>
          </w:tcPr>
          <w:p w:rsidR="00D74F41" w:rsidRDefault="002035C4">
            <w:pPr>
              <w:pStyle w:val="PlainText"/>
              <w:jc w:val="right"/>
              <w:rPr>
                <w:szCs w:val="24"/>
              </w:rPr>
            </w:pPr>
            <w:r w:rsidRPr="002035C4">
              <w:rPr>
                <w:rFonts w:cs="Arial"/>
                <w:bCs/>
                <w:szCs w:val="24"/>
              </w:rPr>
              <w:t>4117</w:t>
            </w:r>
          </w:p>
        </w:tc>
        <w:tc>
          <w:tcPr>
            <w:tcW w:w="1036" w:type="dxa"/>
          </w:tcPr>
          <w:p w:rsidR="00D74F41" w:rsidRDefault="002035C4">
            <w:pPr>
              <w:pStyle w:val="PlainText"/>
              <w:jc w:val="right"/>
              <w:rPr>
                <w:szCs w:val="24"/>
              </w:rPr>
            </w:pPr>
            <w:r w:rsidRPr="002035C4">
              <w:rPr>
                <w:rFonts w:cs="Arial"/>
                <w:bCs/>
                <w:szCs w:val="24"/>
              </w:rPr>
              <w:t>4742</w:t>
            </w:r>
          </w:p>
        </w:tc>
        <w:tc>
          <w:tcPr>
            <w:tcW w:w="1035" w:type="dxa"/>
          </w:tcPr>
          <w:p w:rsidR="00D74F41" w:rsidRDefault="002035C4">
            <w:pPr>
              <w:pStyle w:val="PlainText"/>
              <w:jc w:val="right"/>
              <w:rPr>
                <w:szCs w:val="24"/>
              </w:rPr>
            </w:pPr>
            <w:r w:rsidRPr="002035C4">
              <w:rPr>
                <w:rFonts w:cs="Arial"/>
                <w:bCs/>
                <w:szCs w:val="24"/>
              </w:rPr>
              <w:t>4495</w:t>
            </w:r>
          </w:p>
        </w:tc>
        <w:tc>
          <w:tcPr>
            <w:tcW w:w="1036" w:type="dxa"/>
          </w:tcPr>
          <w:p w:rsidR="00D74F41" w:rsidRDefault="002035C4">
            <w:pPr>
              <w:pStyle w:val="PlainText"/>
              <w:jc w:val="right"/>
              <w:rPr>
                <w:szCs w:val="24"/>
              </w:rPr>
            </w:pPr>
            <w:r w:rsidRPr="002035C4">
              <w:rPr>
                <w:rFonts w:cs="Arial"/>
                <w:bCs/>
                <w:szCs w:val="24"/>
              </w:rPr>
              <w:t>911</w:t>
            </w:r>
          </w:p>
        </w:tc>
      </w:tr>
      <w:tr w:rsidR="007B12B4" w:rsidRPr="007B12B4" w:rsidTr="007B12B4">
        <w:trPr>
          <w:jc w:val="center"/>
        </w:trPr>
        <w:tc>
          <w:tcPr>
            <w:tcW w:w="1442" w:type="dxa"/>
          </w:tcPr>
          <w:p w:rsidR="00DB210F" w:rsidRPr="007B12B4" w:rsidRDefault="002035C4" w:rsidP="00546A89">
            <w:pPr>
              <w:pStyle w:val="PlainText"/>
              <w:rPr>
                <w:szCs w:val="24"/>
              </w:rPr>
            </w:pPr>
            <w:r w:rsidRPr="002035C4">
              <w:rPr>
                <w:rFonts w:cs="Arial"/>
                <w:color w:val="000000" w:themeColor="dark1"/>
                <w:szCs w:val="24"/>
              </w:rPr>
              <w:t>Accuracy</w:t>
            </w:r>
          </w:p>
        </w:tc>
        <w:tc>
          <w:tcPr>
            <w:tcW w:w="1035" w:type="dxa"/>
          </w:tcPr>
          <w:p w:rsidR="00D74F41" w:rsidRDefault="002035C4">
            <w:pPr>
              <w:pStyle w:val="PlainText"/>
              <w:ind w:left="-108"/>
              <w:jc w:val="right"/>
              <w:rPr>
                <w:szCs w:val="24"/>
              </w:rPr>
            </w:pPr>
            <w:r w:rsidRPr="002035C4">
              <w:rPr>
                <w:rFonts w:cs="Arial"/>
                <w:bCs/>
                <w:color w:val="000000" w:themeColor="dark1"/>
                <w:szCs w:val="24"/>
              </w:rPr>
              <w:t>-0.013</w:t>
            </w:r>
          </w:p>
        </w:tc>
        <w:tc>
          <w:tcPr>
            <w:tcW w:w="1035" w:type="dxa"/>
          </w:tcPr>
          <w:p w:rsidR="00D74F41" w:rsidRDefault="002035C4">
            <w:pPr>
              <w:pStyle w:val="PlainText"/>
              <w:jc w:val="right"/>
              <w:rPr>
                <w:szCs w:val="24"/>
              </w:rPr>
            </w:pPr>
            <w:r w:rsidRPr="002035C4">
              <w:rPr>
                <w:rFonts w:cs="Arial"/>
                <w:color w:val="000000" w:themeColor="dark1"/>
                <w:szCs w:val="24"/>
              </w:rPr>
              <w:t>-0.014</w:t>
            </w:r>
          </w:p>
        </w:tc>
        <w:tc>
          <w:tcPr>
            <w:tcW w:w="1036" w:type="dxa"/>
          </w:tcPr>
          <w:p w:rsidR="00D74F41" w:rsidRDefault="002035C4">
            <w:pPr>
              <w:pStyle w:val="PlainText"/>
              <w:jc w:val="right"/>
              <w:rPr>
                <w:szCs w:val="24"/>
              </w:rPr>
            </w:pPr>
            <w:r w:rsidRPr="002035C4">
              <w:rPr>
                <w:rFonts w:cs="Arial"/>
                <w:color w:val="000000" w:themeColor="dark1"/>
                <w:szCs w:val="24"/>
              </w:rPr>
              <w:t>-0.043</w:t>
            </w:r>
          </w:p>
        </w:tc>
        <w:tc>
          <w:tcPr>
            <w:tcW w:w="1035" w:type="dxa"/>
          </w:tcPr>
          <w:p w:rsidR="00D74F41" w:rsidRDefault="002035C4">
            <w:pPr>
              <w:pStyle w:val="PlainText"/>
              <w:jc w:val="right"/>
              <w:rPr>
                <w:szCs w:val="24"/>
              </w:rPr>
            </w:pPr>
            <w:r w:rsidRPr="002035C4">
              <w:rPr>
                <w:rFonts w:cs="Arial"/>
                <w:color w:val="000000" w:themeColor="dark1"/>
                <w:szCs w:val="24"/>
              </w:rPr>
              <w:t>-0.009</w:t>
            </w:r>
          </w:p>
        </w:tc>
        <w:tc>
          <w:tcPr>
            <w:tcW w:w="1035" w:type="dxa"/>
          </w:tcPr>
          <w:p w:rsidR="00D74F41" w:rsidRDefault="002035C4">
            <w:pPr>
              <w:pStyle w:val="PlainText"/>
              <w:jc w:val="right"/>
              <w:rPr>
                <w:szCs w:val="24"/>
              </w:rPr>
            </w:pPr>
            <w:r w:rsidRPr="002035C4">
              <w:rPr>
                <w:rFonts w:cs="Arial"/>
                <w:bCs/>
                <w:color w:val="000000" w:themeColor="dark1"/>
                <w:szCs w:val="24"/>
              </w:rPr>
              <w:t>0.011</w:t>
            </w:r>
          </w:p>
        </w:tc>
        <w:tc>
          <w:tcPr>
            <w:tcW w:w="1036" w:type="dxa"/>
          </w:tcPr>
          <w:p w:rsidR="00D74F41" w:rsidRDefault="002035C4">
            <w:pPr>
              <w:pStyle w:val="PlainText"/>
              <w:jc w:val="right"/>
              <w:rPr>
                <w:szCs w:val="24"/>
              </w:rPr>
            </w:pPr>
            <w:r w:rsidRPr="002035C4">
              <w:rPr>
                <w:rFonts w:cs="Arial"/>
                <w:color w:val="000000" w:themeColor="dark1"/>
                <w:szCs w:val="24"/>
              </w:rPr>
              <w:t>0.006</w:t>
            </w:r>
          </w:p>
        </w:tc>
        <w:tc>
          <w:tcPr>
            <w:tcW w:w="1035" w:type="dxa"/>
          </w:tcPr>
          <w:p w:rsidR="00D74F41" w:rsidRDefault="002035C4">
            <w:pPr>
              <w:pStyle w:val="PlainText"/>
              <w:jc w:val="right"/>
              <w:rPr>
                <w:szCs w:val="24"/>
              </w:rPr>
            </w:pPr>
            <w:r w:rsidRPr="002035C4">
              <w:rPr>
                <w:rFonts w:cs="Arial"/>
                <w:color w:val="000000" w:themeColor="dark1"/>
                <w:szCs w:val="24"/>
              </w:rPr>
              <w:t>0.010</w:t>
            </w:r>
          </w:p>
        </w:tc>
        <w:tc>
          <w:tcPr>
            <w:tcW w:w="1036" w:type="dxa"/>
          </w:tcPr>
          <w:p w:rsidR="00D74F41" w:rsidRDefault="002035C4">
            <w:pPr>
              <w:pStyle w:val="PlainText"/>
              <w:jc w:val="right"/>
              <w:rPr>
                <w:szCs w:val="24"/>
              </w:rPr>
            </w:pPr>
            <w:r w:rsidRPr="002035C4">
              <w:rPr>
                <w:rFonts w:cs="Arial"/>
                <w:color w:val="000000" w:themeColor="dark1"/>
                <w:szCs w:val="24"/>
              </w:rPr>
              <w:t>0.038</w:t>
            </w:r>
          </w:p>
        </w:tc>
      </w:tr>
      <w:tr w:rsidR="007B12B4" w:rsidRPr="007B12B4" w:rsidTr="007B12B4">
        <w:trPr>
          <w:jc w:val="center"/>
        </w:trPr>
        <w:tc>
          <w:tcPr>
            <w:tcW w:w="1442" w:type="dxa"/>
          </w:tcPr>
          <w:p w:rsidR="00DB210F" w:rsidRPr="007B12B4" w:rsidRDefault="002035C4" w:rsidP="00546A89">
            <w:pPr>
              <w:pStyle w:val="PlainText"/>
              <w:rPr>
                <w:szCs w:val="24"/>
              </w:rPr>
            </w:pPr>
            <w:r w:rsidRPr="002035C4">
              <w:rPr>
                <w:rFonts w:cs="Arial"/>
                <w:color w:val="000000" w:themeColor="dark1"/>
                <w:szCs w:val="24"/>
              </w:rPr>
              <w:t>Precision</w:t>
            </w:r>
          </w:p>
        </w:tc>
        <w:tc>
          <w:tcPr>
            <w:tcW w:w="1035" w:type="dxa"/>
          </w:tcPr>
          <w:p w:rsidR="00D74F41" w:rsidRDefault="002035C4">
            <w:pPr>
              <w:pStyle w:val="PlainText"/>
              <w:ind w:left="-108"/>
              <w:jc w:val="right"/>
              <w:rPr>
                <w:szCs w:val="24"/>
              </w:rPr>
            </w:pPr>
            <w:r w:rsidRPr="002035C4">
              <w:rPr>
                <w:rFonts w:cs="Arial"/>
                <w:bCs/>
                <w:color w:val="000000" w:themeColor="dark1"/>
                <w:szCs w:val="24"/>
              </w:rPr>
              <w:t>0.111</w:t>
            </w:r>
          </w:p>
        </w:tc>
        <w:tc>
          <w:tcPr>
            <w:tcW w:w="1035" w:type="dxa"/>
          </w:tcPr>
          <w:p w:rsidR="00D74F41" w:rsidRDefault="002035C4">
            <w:pPr>
              <w:pStyle w:val="PlainText"/>
              <w:jc w:val="right"/>
              <w:rPr>
                <w:szCs w:val="24"/>
              </w:rPr>
            </w:pPr>
            <w:r w:rsidRPr="002035C4">
              <w:rPr>
                <w:rFonts w:cs="Arial"/>
                <w:color w:val="000000" w:themeColor="dark1"/>
                <w:szCs w:val="24"/>
              </w:rPr>
              <w:t>0.143</w:t>
            </w:r>
          </w:p>
        </w:tc>
        <w:tc>
          <w:tcPr>
            <w:tcW w:w="1036" w:type="dxa"/>
          </w:tcPr>
          <w:p w:rsidR="00D74F41" w:rsidRDefault="002035C4">
            <w:pPr>
              <w:pStyle w:val="PlainText"/>
              <w:jc w:val="right"/>
              <w:rPr>
                <w:szCs w:val="24"/>
              </w:rPr>
            </w:pPr>
            <w:r w:rsidRPr="002035C4">
              <w:rPr>
                <w:rFonts w:cs="Arial"/>
                <w:color w:val="000000" w:themeColor="dark1"/>
                <w:szCs w:val="24"/>
              </w:rPr>
              <w:t>0.140</w:t>
            </w:r>
          </w:p>
        </w:tc>
        <w:tc>
          <w:tcPr>
            <w:tcW w:w="1035" w:type="dxa"/>
          </w:tcPr>
          <w:p w:rsidR="00D74F41" w:rsidRDefault="002035C4">
            <w:pPr>
              <w:pStyle w:val="PlainText"/>
              <w:jc w:val="right"/>
              <w:rPr>
                <w:szCs w:val="24"/>
              </w:rPr>
            </w:pPr>
            <w:r w:rsidRPr="002035C4">
              <w:rPr>
                <w:rFonts w:cs="Arial"/>
                <w:color w:val="000000" w:themeColor="dark1"/>
                <w:szCs w:val="24"/>
              </w:rPr>
              <w:t>0.133</w:t>
            </w:r>
          </w:p>
        </w:tc>
        <w:tc>
          <w:tcPr>
            <w:tcW w:w="1035" w:type="dxa"/>
          </w:tcPr>
          <w:p w:rsidR="00D74F41" w:rsidRDefault="002035C4">
            <w:pPr>
              <w:pStyle w:val="PlainText"/>
              <w:jc w:val="right"/>
              <w:rPr>
                <w:szCs w:val="24"/>
              </w:rPr>
            </w:pPr>
            <w:r w:rsidRPr="002035C4">
              <w:rPr>
                <w:rFonts w:cs="Arial"/>
                <w:bCs/>
                <w:color w:val="000000" w:themeColor="dark1"/>
                <w:szCs w:val="24"/>
              </w:rPr>
              <w:t>0.083</w:t>
            </w:r>
          </w:p>
        </w:tc>
        <w:tc>
          <w:tcPr>
            <w:tcW w:w="1036" w:type="dxa"/>
          </w:tcPr>
          <w:p w:rsidR="00D74F41" w:rsidRDefault="002035C4">
            <w:pPr>
              <w:pStyle w:val="PlainText"/>
              <w:jc w:val="right"/>
              <w:rPr>
                <w:szCs w:val="24"/>
              </w:rPr>
            </w:pPr>
            <w:r w:rsidRPr="002035C4">
              <w:rPr>
                <w:rFonts w:cs="Arial"/>
                <w:color w:val="000000" w:themeColor="dark1"/>
                <w:szCs w:val="24"/>
              </w:rPr>
              <w:t>0.117</w:t>
            </w:r>
          </w:p>
        </w:tc>
        <w:tc>
          <w:tcPr>
            <w:tcW w:w="1035" w:type="dxa"/>
          </w:tcPr>
          <w:p w:rsidR="00D74F41" w:rsidRDefault="002035C4">
            <w:pPr>
              <w:pStyle w:val="PlainText"/>
              <w:jc w:val="right"/>
              <w:rPr>
                <w:szCs w:val="24"/>
              </w:rPr>
            </w:pPr>
            <w:r w:rsidRPr="002035C4">
              <w:rPr>
                <w:rFonts w:cs="Arial"/>
                <w:color w:val="000000" w:themeColor="dark1"/>
                <w:szCs w:val="24"/>
              </w:rPr>
              <w:t>0.087</w:t>
            </w:r>
          </w:p>
        </w:tc>
        <w:tc>
          <w:tcPr>
            <w:tcW w:w="1036" w:type="dxa"/>
          </w:tcPr>
          <w:p w:rsidR="00D74F41" w:rsidRDefault="002035C4">
            <w:pPr>
              <w:pStyle w:val="PlainText"/>
              <w:jc w:val="right"/>
              <w:rPr>
                <w:szCs w:val="24"/>
              </w:rPr>
            </w:pPr>
            <w:r w:rsidRPr="002035C4">
              <w:rPr>
                <w:rFonts w:cs="Arial"/>
                <w:color w:val="000000" w:themeColor="dark1"/>
                <w:szCs w:val="24"/>
              </w:rPr>
              <w:t>0.059</w:t>
            </w:r>
          </w:p>
        </w:tc>
      </w:tr>
      <w:tr w:rsidR="007B12B4" w:rsidRPr="007B12B4" w:rsidTr="007B12B4">
        <w:trPr>
          <w:jc w:val="center"/>
        </w:trPr>
        <w:tc>
          <w:tcPr>
            <w:tcW w:w="1442" w:type="dxa"/>
          </w:tcPr>
          <w:p w:rsidR="00DB210F" w:rsidRPr="007B12B4" w:rsidRDefault="002035C4" w:rsidP="00546A89">
            <w:pPr>
              <w:pStyle w:val="PlainText"/>
              <w:rPr>
                <w:szCs w:val="24"/>
              </w:rPr>
            </w:pPr>
            <w:r w:rsidRPr="002035C4">
              <w:rPr>
                <w:rFonts w:cs="Arial"/>
                <w:color w:val="000000" w:themeColor="dark1"/>
                <w:szCs w:val="24"/>
              </w:rPr>
              <w:t>Uncertainty</w:t>
            </w:r>
          </w:p>
        </w:tc>
        <w:tc>
          <w:tcPr>
            <w:tcW w:w="1035" w:type="dxa"/>
          </w:tcPr>
          <w:p w:rsidR="00D74F41" w:rsidRDefault="002035C4">
            <w:pPr>
              <w:pStyle w:val="PlainText"/>
              <w:ind w:left="-108"/>
              <w:jc w:val="right"/>
              <w:rPr>
                <w:szCs w:val="24"/>
              </w:rPr>
            </w:pPr>
            <w:r w:rsidRPr="002035C4">
              <w:rPr>
                <w:rFonts w:cs="Arial"/>
                <w:bCs/>
                <w:color w:val="000000" w:themeColor="dark1"/>
                <w:szCs w:val="24"/>
              </w:rPr>
              <w:t>0.112</w:t>
            </w:r>
          </w:p>
        </w:tc>
        <w:tc>
          <w:tcPr>
            <w:tcW w:w="1035" w:type="dxa"/>
          </w:tcPr>
          <w:p w:rsidR="00D74F41" w:rsidRDefault="002035C4">
            <w:pPr>
              <w:pStyle w:val="PlainText"/>
              <w:jc w:val="right"/>
              <w:rPr>
                <w:szCs w:val="24"/>
              </w:rPr>
            </w:pPr>
            <w:r w:rsidRPr="002035C4">
              <w:rPr>
                <w:rFonts w:cs="Arial"/>
                <w:color w:val="000000" w:themeColor="dark1"/>
                <w:szCs w:val="24"/>
              </w:rPr>
              <w:t>0.144</w:t>
            </w:r>
          </w:p>
        </w:tc>
        <w:tc>
          <w:tcPr>
            <w:tcW w:w="1036" w:type="dxa"/>
          </w:tcPr>
          <w:p w:rsidR="00D74F41" w:rsidRDefault="002035C4">
            <w:pPr>
              <w:pStyle w:val="PlainText"/>
              <w:jc w:val="right"/>
              <w:rPr>
                <w:szCs w:val="24"/>
              </w:rPr>
            </w:pPr>
            <w:r w:rsidRPr="002035C4">
              <w:rPr>
                <w:rFonts w:cs="Arial"/>
                <w:color w:val="000000" w:themeColor="dark1"/>
                <w:szCs w:val="24"/>
              </w:rPr>
              <w:t>0.146</w:t>
            </w:r>
          </w:p>
        </w:tc>
        <w:tc>
          <w:tcPr>
            <w:tcW w:w="1035" w:type="dxa"/>
          </w:tcPr>
          <w:p w:rsidR="00D74F41" w:rsidRDefault="002035C4">
            <w:pPr>
              <w:pStyle w:val="PlainText"/>
              <w:jc w:val="right"/>
              <w:rPr>
                <w:szCs w:val="24"/>
              </w:rPr>
            </w:pPr>
            <w:r w:rsidRPr="002035C4">
              <w:rPr>
                <w:rFonts w:cs="Arial"/>
                <w:color w:val="000000" w:themeColor="dark1"/>
                <w:szCs w:val="24"/>
              </w:rPr>
              <w:t>0.134</w:t>
            </w:r>
          </w:p>
        </w:tc>
        <w:tc>
          <w:tcPr>
            <w:tcW w:w="1035" w:type="dxa"/>
          </w:tcPr>
          <w:p w:rsidR="00D74F41" w:rsidRDefault="002035C4">
            <w:pPr>
              <w:pStyle w:val="PlainText"/>
              <w:jc w:val="right"/>
              <w:rPr>
                <w:szCs w:val="24"/>
              </w:rPr>
            </w:pPr>
            <w:r w:rsidRPr="002035C4">
              <w:rPr>
                <w:rFonts w:cs="Arial"/>
                <w:bCs/>
                <w:color w:val="000000" w:themeColor="dark1"/>
                <w:szCs w:val="24"/>
              </w:rPr>
              <w:t>0.083</w:t>
            </w:r>
          </w:p>
        </w:tc>
        <w:tc>
          <w:tcPr>
            <w:tcW w:w="1036" w:type="dxa"/>
          </w:tcPr>
          <w:p w:rsidR="00D74F41" w:rsidRDefault="002035C4">
            <w:pPr>
              <w:pStyle w:val="PlainText"/>
              <w:jc w:val="right"/>
              <w:rPr>
                <w:szCs w:val="24"/>
              </w:rPr>
            </w:pPr>
            <w:r w:rsidRPr="002035C4">
              <w:rPr>
                <w:rFonts w:cs="Arial"/>
                <w:color w:val="000000" w:themeColor="dark1"/>
                <w:szCs w:val="24"/>
              </w:rPr>
              <w:t>0.117</w:t>
            </w:r>
          </w:p>
        </w:tc>
        <w:tc>
          <w:tcPr>
            <w:tcW w:w="1035" w:type="dxa"/>
          </w:tcPr>
          <w:p w:rsidR="00D74F41" w:rsidRDefault="002035C4">
            <w:pPr>
              <w:pStyle w:val="PlainText"/>
              <w:jc w:val="right"/>
              <w:rPr>
                <w:szCs w:val="24"/>
              </w:rPr>
            </w:pPr>
            <w:r w:rsidRPr="002035C4">
              <w:rPr>
                <w:rFonts w:cs="Arial"/>
                <w:color w:val="000000" w:themeColor="dark1"/>
                <w:szCs w:val="24"/>
              </w:rPr>
              <w:t>0.087</w:t>
            </w:r>
          </w:p>
        </w:tc>
        <w:tc>
          <w:tcPr>
            <w:tcW w:w="1036" w:type="dxa"/>
          </w:tcPr>
          <w:p w:rsidR="00D74F41" w:rsidRDefault="002035C4">
            <w:pPr>
              <w:pStyle w:val="PlainText"/>
              <w:jc w:val="right"/>
              <w:rPr>
                <w:szCs w:val="24"/>
              </w:rPr>
            </w:pPr>
            <w:r w:rsidRPr="002035C4">
              <w:rPr>
                <w:rFonts w:cs="Arial"/>
                <w:color w:val="000000" w:themeColor="dark1"/>
                <w:szCs w:val="24"/>
              </w:rPr>
              <w:t>0.071</w:t>
            </w:r>
          </w:p>
        </w:tc>
      </w:tr>
      <w:tr w:rsidR="007B12B4" w:rsidRPr="007B12B4" w:rsidTr="007B12B4">
        <w:trPr>
          <w:jc w:val="center"/>
        </w:trPr>
        <w:tc>
          <w:tcPr>
            <w:tcW w:w="1442" w:type="dxa"/>
          </w:tcPr>
          <w:p w:rsidR="00DB210F" w:rsidRPr="007B12B4" w:rsidRDefault="002035C4" w:rsidP="00546A89">
            <w:pPr>
              <w:pStyle w:val="PlainText"/>
              <w:rPr>
                <w:szCs w:val="24"/>
              </w:rPr>
            </w:pPr>
            <w:proofErr w:type="spellStart"/>
            <w:r w:rsidRPr="002035C4">
              <w:rPr>
                <w:rFonts w:cs="Arial"/>
                <w:color w:val="000000" w:themeColor="dark1"/>
                <w:szCs w:val="24"/>
              </w:rPr>
              <w:t>Cor</w:t>
            </w:r>
            <w:proofErr w:type="spellEnd"/>
            <w:r w:rsidRPr="002035C4">
              <w:rPr>
                <w:rFonts w:cs="Arial"/>
                <w:color w:val="000000" w:themeColor="dark1"/>
                <w:szCs w:val="24"/>
              </w:rPr>
              <w:t xml:space="preserve">  </w:t>
            </w:r>
            <w:proofErr w:type="spellStart"/>
            <w:r w:rsidRPr="002035C4">
              <w:rPr>
                <w:rFonts w:cs="Arial"/>
                <w:color w:val="000000" w:themeColor="dark1"/>
                <w:szCs w:val="24"/>
              </w:rPr>
              <w:t>Coef</w:t>
            </w:r>
            <w:proofErr w:type="spellEnd"/>
          </w:p>
        </w:tc>
        <w:tc>
          <w:tcPr>
            <w:tcW w:w="1035" w:type="dxa"/>
          </w:tcPr>
          <w:p w:rsidR="00D74F41" w:rsidRDefault="002035C4">
            <w:pPr>
              <w:pStyle w:val="PlainText"/>
              <w:ind w:left="-108"/>
              <w:jc w:val="right"/>
              <w:rPr>
                <w:szCs w:val="24"/>
              </w:rPr>
            </w:pPr>
            <w:r w:rsidRPr="002035C4">
              <w:rPr>
                <w:rFonts w:cs="Arial"/>
                <w:bCs/>
                <w:color w:val="000000" w:themeColor="dark1"/>
                <w:szCs w:val="24"/>
              </w:rPr>
              <w:t>0.881</w:t>
            </w:r>
          </w:p>
        </w:tc>
        <w:tc>
          <w:tcPr>
            <w:tcW w:w="1035" w:type="dxa"/>
            <w:tcBorders>
              <w:bottom w:val="single" w:sz="4" w:space="0" w:color="auto"/>
            </w:tcBorders>
          </w:tcPr>
          <w:p w:rsidR="00D74F41" w:rsidRDefault="002035C4">
            <w:pPr>
              <w:pStyle w:val="PlainText"/>
              <w:jc w:val="right"/>
              <w:rPr>
                <w:szCs w:val="24"/>
              </w:rPr>
            </w:pPr>
            <w:r w:rsidRPr="002035C4">
              <w:rPr>
                <w:rFonts w:cs="Arial"/>
                <w:color w:val="000000" w:themeColor="dark1"/>
                <w:szCs w:val="24"/>
              </w:rPr>
              <w:t>0.858</w:t>
            </w:r>
          </w:p>
        </w:tc>
        <w:tc>
          <w:tcPr>
            <w:tcW w:w="1036" w:type="dxa"/>
            <w:tcBorders>
              <w:bottom w:val="single" w:sz="4" w:space="0" w:color="auto"/>
            </w:tcBorders>
          </w:tcPr>
          <w:p w:rsidR="00D74F41" w:rsidRDefault="002035C4">
            <w:pPr>
              <w:pStyle w:val="PlainText"/>
              <w:jc w:val="right"/>
              <w:rPr>
                <w:szCs w:val="24"/>
              </w:rPr>
            </w:pPr>
            <w:r w:rsidRPr="002035C4">
              <w:rPr>
                <w:rFonts w:cs="Arial"/>
                <w:color w:val="000000" w:themeColor="dark1"/>
                <w:szCs w:val="24"/>
              </w:rPr>
              <w:t>0.887</w:t>
            </w:r>
          </w:p>
        </w:tc>
        <w:tc>
          <w:tcPr>
            <w:tcW w:w="1035" w:type="dxa"/>
            <w:tcBorders>
              <w:bottom w:val="single" w:sz="4" w:space="0" w:color="auto"/>
            </w:tcBorders>
          </w:tcPr>
          <w:p w:rsidR="00D74F41" w:rsidRDefault="002035C4">
            <w:pPr>
              <w:pStyle w:val="PlainText"/>
              <w:jc w:val="right"/>
              <w:rPr>
                <w:szCs w:val="24"/>
              </w:rPr>
            </w:pPr>
            <w:r w:rsidRPr="002035C4">
              <w:rPr>
                <w:rFonts w:cs="Arial"/>
                <w:color w:val="000000" w:themeColor="dark1"/>
                <w:szCs w:val="24"/>
              </w:rPr>
              <w:t>0.845</w:t>
            </w:r>
          </w:p>
        </w:tc>
        <w:tc>
          <w:tcPr>
            <w:tcW w:w="1035" w:type="dxa"/>
            <w:tcBorders>
              <w:bottom w:val="single" w:sz="4" w:space="0" w:color="auto"/>
            </w:tcBorders>
          </w:tcPr>
          <w:p w:rsidR="00D74F41" w:rsidRDefault="002035C4">
            <w:pPr>
              <w:pStyle w:val="PlainText"/>
              <w:jc w:val="right"/>
              <w:rPr>
                <w:szCs w:val="24"/>
              </w:rPr>
            </w:pPr>
            <w:r w:rsidRPr="002035C4">
              <w:rPr>
                <w:rFonts w:cs="Arial"/>
                <w:bCs/>
                <w:color w:val="000000" w:themeColor="dark1"/>
                <w:szCs w:val="24"/>
              </w:rPr>
              <w:t>0.837</w:t>
            </w:r>
          </w:p>
        </w:tc>
        <w:tc>
          <w:tcPr>
            <w:tcW w:w="1036" w:type="dxa"/>
            <w:tcBorders>
              <w:bottom w:val="single" w:sz="4" w:space="0" w:color="auto"/>
            </w:tcBorders>
          </w:tcPr>
          <w:p w:rsidR="00D74F41" w:rsidRDefault="002035C4">
            <w:pPr>
              <w:pStyle w:val="PlainText"/>
              <w:jc w:val="right"/>
              <w:rPr>
                <w:szCs w:val="24"/>
              </w:rPr>
            </w:pPr>
            <w:r w:rsidRPr="002035C4">
              <w:rPr>
                <w:rFonts w:cs="Arial"/>
                <w:color w:val="000000" w:themeColor="dark1"/>
                <w:szCs w:val="24"/>
              </w:rPr>
              <w:t>0.795</w:t>
            </w:r>
          </w:p>
        </w:tc>
        <w:tc>
          <w:tcPr>
            <w:tcW w:w="1035" w:type="dxa"/>
            <w:tcBorders>
              <w:bottom w:val="single" w:sz="4" w:space="0" w:color="auto"/>
            </w:tcBorders>
          </w:tcPr>
          <w:p w:rsidR="00D74F41" w:rsidRDefault="002035C4">
            <w:pPr>
              <w:pStyle w:val="PlainText"/>
              <w:jc w:val="right"/>
              <w:rPr>
                <w:szCs w:val="24"/>
              </w:rPr>
            </w:pPr>
            <w:r w:rsidRPr="002035C4">
              <w:rPr>
                <w:rFonts w:cs="Arial"/>
                <w:color w:val="000000" w:themeColor="dark1"/>
                <w:szCs w:val="24"/>
              </w:rPr>
              <w:t>0.871</w:t>
            </w:r>
          </w:p>
        </w:tc>
        <w:tc>
          <w:tcPr>
            <w:tcW w:w="1036" w:type="dxa"/>
            <w:tcBorders>
              <w:bottom w:val="single" w:sz="4" w:space="0" w:color="auto"/>
            </w:tcBorders>
          </w:tcPr>
          <w:p w:rsidR="00D74F41" w:rsidRDefault="002035C4">
            <w:pPr>
              <w:pStyle w:val="PlainText"/>
              <w:jc w:val="right"/>
              <w:rPr>
                <w:szCs w:val="24"/>
              </w:rPr>
            </w:pPr>
            <w:r w:rsidRPr="002035C4">
              <w:rPr>
                <w:rFonts w:cs="Arial"/>
                <w:color w:val="000000" w:themeColor="dark1"/>
                <w:szCs w:val="24"/>
              </w:rPr>
              <w:t>0.957</w:t>
            </w:r>
          </w:p>
        </w:tc>
      </w:tr>
      <w:tr w:rsidR="007B12B4" w:rsidRPr="007B12B4" w:rsidTr="007B12B4">
        <w:trPr>
          <w:jc w:val="center"/>
        </w:trPr>
        <w:tc>
          <w:tcPr>
            <w:tcW w:w="1442" w:type="dxa"/>
          </w:tcPr>
          <w:p w:rsidR="00DB210F" w:rsidRPr="007B12B4" w:rsidRDefault="00DB210F" w:rsidP="00546A89">
            <w:pPr>
              <w:pStyle w:val="PlainText"/>
              <w:rPr>
                <w:rFonts w:cs="Arial"/>
                <w:color w:val="000000" w:themeColor="dark1"/>
                <w:kern w:val="24"/>
                <w:szCs w:val="24"/>
              </w:rPr>
            </w:pPr>
          </w:p>
        </w:tc>
        <w:tc>
          <w:tcPr>
            <w:tcW w:w="1035" w:type="dxa"/>
          </w:tcPr>
          <w:p w:rsidR="00DB210F" w:rsidRPr="007B12B4" w:rsidRDefault="00DB210F" w:rsidP="001C4E79">
            <w:pPr>
              <w:pStyle w:val="PlainText"/>
              <w:ind w:left="11"/>
              <w:rPr>
                <w:rFonts w:cs="Arial"/>
                <w:b/>
                <w:bCs/>
                <w:color w:val="000000" w:themeColor="dark1"/>
                <w:kern w:val="24"/>
                <w:szCs w:val="24"/>
              </w:rPr>
            </w:pPr>
          </w:p>
        </w:tc>
        <w:tc>
          <w:tcPr>
            <w:tcW w:w="1035" w:type="dxa"/>
            <w:tcBorders>
              <w:bottom w:val="single" w:sz="4" w:space="0" w:color="auto"/>
            </w:tcBorders>
          </w:tcPr>
          <w:p w:rsidR="00DB210F" w:rsidRPr="007B12B4" w:rsidRDefault="00DB210F" w:rsidP="00546A89">
            <w:pPr>
              <w:pStyle w:val="PlainText"/>
              <w:rPr>
                <w:rFonts w:cs="Arial"/>
                <w:color w:val="000000" w:themeColor="dark1"/>
                <w:kern w:val="24"/>
                <w:szCs w:val="24"/>
              </w:rPr>
            </w:pPr>
          </w:p>
        </w:tc>
        <w:tc>
          <w:tcPr>
            <w:tcW w:w="1036" w:type="dxa"/>
            <w:tcBorders>
              <w:bottom w:val="single" w:sz="4" w:space="0" w:color="auto"/>
            </w:tcBorders>
          </w:tcPr>
          <w:p w:rsidR="00DB210F" w:rsidRPr="007B12B4" w:rsidRDefault="00DB210F" w:rsidP="00546A89">
            <w:pPr>
              <w:pStyle w:val="PlainText"/>
              <w:rPr>
                <w:rFonts w:cs="Arial"/>
                <w:color w:val="000000" w:themeColor="dark1"/>
                <w:kern w:val="24"/>
                <w:szCs w:val="24"/>
              </w:rPr>
            </w:pPr>
          </w:p>
        </w:tc>
        <w:tc>
          <w:tcPr>
            <w:tcW w:w="1035" w:type="dxa"/>
            <w:tcBorders>
              <w:bottom w:val="single" w:sz="4" w:space="0" w:color="auto"/>
            </w:tcBorders>
          </w:tcPr>
          <w:p w:rsidR="00DB210F" w:rsidRPr="007B12B4" w:rsidRDefault="00DB210F" w:rsidP="00546A89">
            <w:pPr>
              <w:pStyle w:val="PlainText"/>
              <w:rPr>
                <w:rFonts w:cs="Arial"/>
                <w:color w:val="000000" w:themeColor="dark1"/>
                <w:kern w:val="24"/>
                <w:szCs w:val="24"/>
              </w:rPr>
            </w:pPr>
          </w:p>
        </w:tc>
        <w:tc>
          <w:tcPr>
            <w:tcW w:w="1035" w:type="dxa"/>
            <w:tcBorders>
              <w:bottom w:val="single" w:sz="4" w:space="0" w:color="auto"/>
            </w:tcBorders>
          </w:tcPr>
          <w:p w:rsidR="00DB210F" w:rsidRPr="007B12B4" w:rsidRDefault="00DB210F" w:rsidP="00546A89">
            <w:pPr>
              <w:pStyle w:val="PlainText"/>
              <w:rPr>
                <w:rFonts w:cs="Arial"/>
                <w:b/>
                <w:bCs/>
                <w:color w:val="000000" w:themeColor="dark1"/>
                <w:kern w:val="24"/>
                <w:szCs w:val="24"/>
              </w:rPr>
            </w:pPr>
          </w:p>
        </w:tc>
        <w:tc>
          <w:tcPr>
            <w:tcW w:w="1036" w:type="dxa"/>
            <w:tcBorders>
              <w:bottom w:val="single" w:sz="4" w:space="0" w:color="auto"/>
            </w:tcBorders>
          </w:tcPr>
          <w:p w:rsidR="00DB210F" w:rsidRPr="007B12B4" w:rsidRDefault="00DB210F" w:rsidP="00546A89">
            <w:pPr>
              <w:pStyle w:val="PlainText"/>
              <w:rPr>
                <w:rFonts w:cs="Arial"/>
                <w:color w:val="000000" w:themeColor="dark1"/>
                <w:kern w:val="24"/>
                <w:szCs w:val="24"/>
              </w:rPr>
            </w:pPr>
          </w:p>
        </w:tc>
        <w:tc>
          <w:tcPr>
            <w:tcW w:w="1035" w:type="dxa"/>
            <w:tcBorders>
              <w:bottom w:val="single" w:sz="4" w:space="0" w:color="auto"/>
            </w:tcBorders>
          </w:tcPr>
          <w:p w:rsidR="00DB210F" w:rsidRPr="007B12B4" w:rsidRDefault="00DB210F" w:rsidP="00546A89">
            <w:pPr>
              <w:pStyle w:val="PlainText"/>
              <w:rPr>
                <w:rFonts w:cs="Arial"/>
                <w:color w:val="000000" w:themeColor="dark1"/>
                <w:kern w:val="24"/>
                <w:szCs w:val="24"/>
              </w:rPr>
            </w:pPr>
          </w:p>
        </w:tc>
        <w:tc>
          <w:tcPr>
            <w:tcW w:w="1036" w:type="dxa"/>
            <w:tcBorders>
              <w:bottom w:val="single" w:sz="4" w:space="0" w:color="auto"/>
            </w:tcBorders>
          </w:tcPr>
          <w:p w:rsidR="00DB210F" w:rsidRPr="007B12B4" w:rsidRDefault="00DB210F" w:rsidP="00546A89">
            <w:pPr>
              <w:pStyle w:val="PlainText"/>
              <w:rPr>
                <w:rFonts w:cs="Arial"/>
                <w:color w:val="000000" w:themeColor="dark1"/>
                <w:kern w:val="24"/>
                <w:szCs w:val="24"/>
              </w:rPr>
            </w:pPr>
          </w:p>
        </w:tc>
      </w:tr>
      <w:tr w:rsidR="007B12B4" w:rsidRPr="007B12B4" w:rsidTr="007B12B4">
        <w:trPr>
          <w:jc w:val="center"/>
        </w:trPr>
        <w:tc>
          <w:tcPr>
            <w:tcW w:w="1442" w:type="dxa"/>
          </w:tcPr>
          <w:p w:rsidR="00D74F41" w:rsidRDefault="002035C4">
            <w:pPr>
              <w:rPr>
                <w:b/>
                <w:kern w:val="24"/>
              </w:rPr>
            </w:pPr>
            <w:r w:rsidRPr="002035C4">
              <w:rPr>
                <w:b/>
              </w:rPr>
              <w:t>IP</w:t>
            </w:r>
          </w:p>
        </w:tc>
        <w:tc>
          <w:tcPr>
            <w:tcW w:w="1035" w:type="dxa"/>
          </w:tcPr>
          <w:p w:rsidR="00D74F41" w:rsidRDefault="002035C4">
            <w:pPr>
              <w:pStyle w:val="PlainText"/>
              <w:ind w:left="11"/>
              <w:jc w:val="right"/>
              <w:rPr>
                <w:rFonts w:cs="Arial"/>
                <w:b/>
                <w:bCs/>
                <w:kern w:val="24"/>
                <w:szCs w:val="24"/>
              </w:rPr>
            </w:pPr>
            <w:r w:rsidRPr="002035C4">
              <w:rPr>
                <w:rFonts w:cs="Arial"/>
                <w:b/>
                <w:bCs/>
                <w:szCs w:val="24"/>
              </w:rPr>
              <w:t>VIIRS</w:t>
            </w:r>
          </w:p>
        </w:tc>
        <w:tc>
          <w:tcPr>
            <w:tcW w:w="1035" w:type="dxa"/>
            <w:tcBorders>
              <w:top w:val="single" w:sz="4" w:space="0" w:color="auto"/>
              <w:right w:val="single" w:sz="4" w:space="0" w:color="auto"/>
            </w:tcBorders>
          </w:tcPr>
          <w:p w:rsidR="00D74F41" w:rsidRDefault="002035C4">
            <w:pPr>
              <w:pStyle w:val="PlainText"/>
              <w:jc w:val="right"/>
              <w:rPr>
                <w:rFonts w:cs="Arial"/>
                <w:kern w:val="24"/>
                <w:szCs w:val="24"/>
              </w:rPr>
            </w:pPr>
            <w:r w:rsidRPr="002035C4">
              <w:rPr>
                <w:rFonts w:cs="Arial"/>
                <w:b/>
                <w:bCs/>
                <w:szCs w:val="24"/>
              </w:rPr>
              <w:t>VIIRS</w:t>
            </w:r>
          </w:p>
        </w:tc>
        <w:tc>
          <w:tcPr>
            <w:tcW w:w="1036" w:type="dxa"/>
            <w:tcBorders>
              <w:top w:val="single" w:sz="4" w:space="0" w:color="auto"/>
              <w:left w:val="single" w:sz="4" w:space="0" w:color="auto"/>
            </w:tcBorders>
          </w:tcPr>
          <w:p w:rsidR="00DB210F" w:rsidRPr="007B12B4" w:rsidRDefault="00DB210F" w:rsidP="00546A89">
            <w:pPr>
              <w:pStyle w:val="PlainText"/>
              <w:rPr>
                <w:rFonts w:cs="Arial"/>
                <w:color w:val="000000" w:themeColor="dark1"/>
                <w:kern w:val="24"/>
                <w:szCs w:val="24"/>
              </w:rPr>
            </w:pPr>
          </w:p>
        </w:tc>
        <w:tc>
          <w:tcPr>
            <w:tcW w:w="1035" w:type="dxa"/>
            <w:tcBorders>
              <w:top w:val="single" w:sz="4" w:space="0" w:color="auto"/>
              <w:bottom w:val="single" w:sz="4" w:space="0" w:color="auto"/>
            </w:tcBorders>
          </w:tcPr>
          <w:p w:rsidR="00DB210F" w:rsidRPr="007B12B4" w:rsidRDefault="00DB210F" w:rsidP="00546A89">
            <w:pPr>
              <w:pStyle w:val="PlainText"/>
              <w:rPr>
                <w:rFonts w:cs="Arial"/>
                <w:color w:val="000000" w:themeColor="dark1"/>
                <w:kern w:val="24"/>
                <w:szCs w:val="24"/>
              </w:rPr>
            </w:pPr>
          </w:p>
        </w:tc>
        <w:tc>
          <w:tcPr>
            <w:tcW w:w="1035" w:type="dxa"/>
            <w:tcBorders>
              <w:top w:val="single" w:sz="4" w:space="0" w:color="auto"/>
              <w:bottom w:val="single" w:sz="4" w:space="0" w:color="auto"/>
            </w:tcBorders>
          </w:tcPr>
          <w:p w:rsidR="00DB210F" w:rsidRPr="007B12B4" w:rsidRDefault="00DB210F" w:rsidP="00546A89">
            <w:pPr>
              <w:pStyle w:val="PlainText"/>
              <w:rPr>
                <w:rFonts w:cs="Arial"/>
                <w:b/>
                <w:bCs/>
                <w:color w:val="000000" w:themeColor="dark1"/>
                <w:kern w:val="24"/>
                <w:szCs w:val="24"/>
              </w:rPr>
            </w:pPr>
          </w:p>
        </w:tc>
        <w:tc>
          <w:tcPr>
            <w:tcW w:w="1036" w:type="dxa"/>
            <w:tcBorders>
              <w:top w:val="single" w:sz="4" w:space="0" w:color="auto"/>
              <w:bottom w:val="single" w:sz="4" w:space="0" w:color="auto"/>
            </w:tcBorders>
          </w:tcPr>
          <w:p w:rsidR="00DB210F" w:rsidRPr="007B12B4" w:rsidRDefault="00DB210F" w:rsidP="00546A89">
            <w:pPr>
              <w:pStyle w:val="PlainText"/>
              <w:rPr>
                <w:rFonts w:cs="Arial"/>
                <w:color w:val="000000" w:themeColor="dark1"/>
                <w:kern w:val="24"/>
                <w:szCs w:val="24"/>
              </w:rPr>
            </w:pPr>
          </w:p>
        </w:tc>
        <w:tc>
          <w:tcPr>
            <w:tcW w:w="1035" w:type="dxa"/>
            <w:tcBorders>
              <w:top w:val="single" w:sz="4" w:space="0" w:color="auto"/>
              <w:bottom w:val="single" w:sz="4" w:space="0" w:color="auto"/>
            </w:tcBorders>
          </w:tcPr>
          <w:p w:rsidR="00DB210F" w:rsidRPr="007B12B4" w:rsidRDefault="00DB210F" w:rsidP="00546A89">
            <w:pPr>
              <w:pStyle w:val="PlainText"/>
              <w:rPr>
                <w:rFonts w:cs="Arial"/>
                <w:color w:val="000000" w:themeColor="dark1"/>
                <w:kern w:val="24"/>
                <w:szCs w:val="24"/>
              </w:rPr>
            </w:pPr>
          </w:p>
        </w:tc>
        <w:tc>
          <w:tcPr>
            <w:tcW w:w="1036" w:type="dxa"/>
            <w:tcBorders>
              <w:top w:val="single" w:sz="4" w:space="0" w:color="auto"/>
              <w:bottom w:val="single" w:sz="4" w:space="0" w:color="auto"/>
              <w:right w:val="nil"/>
            </w:tcBorders>
          </w:tcPr>
          <w:p w:rsidR="00DB210F" w:rsidRPr="007B12B4" w:rsidRDefault="00DB210F" w:rsidP="00546A89">
            <w:pPr>
              <w:pStyle w:val="PlainText"/>
              <w:rPr>
                <w:rFonts w:cs="Arial"/>
                <w:color w:val="000000" w:themeColor="dark1"/>
                <w:kern w:val="24"/>
                <w:szCs w:val="24"/>
              </w:rPr>
            </w:pPr>
          </w:p>
        </w:tc>
      </w:tr>
      <w:tr w:rsidR="007B12B4" w:rsidRPr="007B12B4" w:rsidTr="007B12B4">
        <w:trPr>
          <w:jc w:val="center"/>
        </w:trPr>
        <w:tc>
          <w:tcPr>
            <w:tcW w:w="1442" w:type="dxa"/>
          </w:tcPr>
          <w:p w:rsidR="00D2335F" w:rsidRDefault="00DF012D">
            <w:pPr>
              <w:rPr>
                <w:rFonts w:cs="Arial"/>
                <w:b/>
                <w:color w:val="000000" w:themeColor="dark1"/>
                <w:kern w:val="24"/>
              </w:rPr>
            </w:pPr>
            <w:r w:rsidRPr="00DF012D">
              <w:rPr>
                <w:b/>
              </w:rPr>
              <w:t>AOT</w:t>
            </w:r>
          </w:p>
        </w:tc>
        <w:tc>
          <w:tcPr>
            <w:tcW w:w="1035" w:type="dxa"/>
          </w:tcPr>
          <w:p w:rsidR="00D74F41" w:rsidRDefault="002035C4">
            <w:pPr>
              <w:pStyle w:val="PlainText"/>
              <w:jc w:val="right"/>
              <w:rPr>
                <w:rFonts w:cs="Arial"/>
                <w:b/>
                <w:bCs/>
                <w:color w:val="000000" w:themeColor="dark1"/>
                <w:kern w:val="24"/>
                <w:szCs w:val="24"/>
              </w:rPr>
            </w:pPr>
            <w:r w:rsidRPr="002035C4">
              <w:rPr>
                <w:b/>
                <w:szCs w:val="24"/>
              </w:rPr>
              <w:t>LAND</w:t>
            </w:r>
          </w:p>
        </w:tc>
        <w:tc>
          <w:tcPr>
            <w:tcW w:w="1035" w:type="dxa"/>
            <w:tcBorders>
              <w:right w:val="single" w:sz="4" w:space="0" w:color="auto"/>
            </w:tcBorders>
          </w:tcPr>
          <w:p w:rsidR="00D74F41" w:rsidRDefault="002035C4">
            <w:pPr>
              <w:pStyle w:val="PlainText"/>
              <w:jc w:val="right"/>
              <w:rPr>
                <w:rFonts w:cs="Arial"/>
                <w:color w:val="000000" w:themeColor="dark1"/>
                <w:kern w:val="24"/>
                <w:szCs w:val="24"/>
              </w:rPr>
            </w:pPr>
            <w:r w:rsidRPr="002035C4">
              <w:rPr>
                <w:b/>
                <w:szCs w:val="24"/>
              </w:rPr>
              <w:t>OCEAN</w:t>
            </w:r>
          </w:p>
        </w:tc>
        <w:tc>
          <w:tcPr>
            <w:tcW w:w="1036" w:type="dxa"/>
            <w:tcBorders>
              <w:left w:val="single" w:sz="4" w:space="0" w:color="auto"/>
            </w:tcBorders>
          </w:tcPr>
          <w:p w:rsidR="00DB210F" w:rsidRPr="007B12B4" w:rsidRDefault="00DB210F" w:rsidP="00546A89">
            <w:pPr>
              <w:pStyle w:val="PlainText"/>
              <w:rPr>
                <w:rFonts w:cs="Arial"/>
                <w:color w:val="000000" w:themeColor="dark1"/>
                <w:kern w:val="24"/>
                <w:szCs w:val="24"/>
              </w:rPr>
            </w:pPr>
          </w:p>
        </w:tc>
        <w:tc>
          <w:tcPr>
            <w:tcW w:w="1035" w:type="dxa"/>
          </w:tcPr>
          <w:p w:rsidR="00DB210F" w:rsidRPr="007B12B4" w:rsidRDefault="00DB210F" w:rsidP="00546A89">
            <w:pPr>
              <w:pStyle w:val="PlainText"/>
              <w:rPr>
                <w:rFonts w:cs="Arial"/>
                <w:color w:val="000000" w:themeColor="dark1"/>
                <w:kern w:val="24"/>
                <w:szCs w:val="24"/>
              </w:rPr>
            </w:pPr>
          </w:p>
        </w:tc>
        <w:tc>
          <w:tcPr>
            <w:tcW w:w="1035" w:type="dxa"/>
          </w:tcPr>
          <w:p w:rsidR="00DB210F" w:rsidRPr="007B12B4" w:rsidRDefault="00DB210F" w:rsidP="00546A89">
            <w:pPr>
              <w:pStyle w:val="PlainText"/>
              <w:rPr>
                <w:rFonts w:cs="Arial"/>
                <w:b/>
                <w:bCs/>
                <w:color w:val="000000" w:themeColor="dark1"/>
                <w:kern w:val="24"/>
                <w:szCs w:val="24"/>
              </w:rPr>
            </w:pPr>
          </w:p>
        </w:tc>
        <w:tc>
          <w:tcPr>
            <w:tcW w:w="1036" w:type="dxa"/>
          </w:tcPr>
          <w:p w:rsidR="00DB210F" w:rsidRPr="007B12B4" w:rsidRDefault="00DB210F" w:rsidP="00546A89">
            <w:pPr>
              <w:pStyle w:val="PlainText"/>
              <w:rPr>
                <w:rFonts w:cs="Arial"/>
                <w:color w:val="000000" w:themeColor="dark1"/>
                <w:kern w:val="24"/>
                <w:szCs w:val="24"/>
              </w:rPr>
            </w:pPr>
          </w:p>
        </w:tc>
        <w:tc>
          <w:tcPr>
            <w:tcW w:w="1035" w:type="dxa"/>
          </w:tcPr>
          <w:p w:rsidR="00DB210F" w:rsidRPr="007B12B4" w:rsidRDefault="00DB210F" w:rsidP="00546A89">
            <w:pPr>
              <w:pStyle w:val="PlainText"/>
              <w:rPr>
                <w:rFonts w:cs="Arial"/>
                <w:color w:val="000000" w:themeColor="dark1"/>
                <w:kern w:val="24"/>
                <w:szCs w:val="24"/>
              </w:rPr>
            </w:pPr>
          </w:p>
        </w:tc>
        <w:tc>
          <w:tcPr>
            <w:tcW w:w="1036" w:type="dxa"/>
            <w:tcBorders>
              <w:right w:val="single" w:sz="4" w:space="0" w:color="auto"/>
            </w:tcBorders>
          </w:tcPr>
          <w:p w:rsidR="00DB210F" w:rsidRPr="007B12B4" w:rsidRDefault="00DB210F" w:rsidP="00546A89">
            <w:pPr>
              <w:pStyle w:val="PlainText"/>
              <w:rPr>
                <w:rFonts w:cs="Arial"/>
                <w:color w:val="000000" w:themeColor="dark1"/>
                <w:kern w:val="24"/>
                <w:szCs w:val="24"/>
              </w:rPr>
            </w:pPr>
          </w:p>
        </w:tc>
      </w:tr>
      <w:tr w:rsidR="007B12B4" w:rsidRPr="007B12B4" w:rsidTr="007B12B4">
        <w:trPr>
          <w:jc w:val="center"/>
        </w:trPr>
        <w:tc>
          <w:tcPr>
            <w:tcW w:w="1442" w:type="dxa"/>
          </w:tcPr>
          <w:p w:rsidR="00DB210F" w:rsidRPr="007B12B4" w:rsidRDefault="002035C4" w:rsidP="00546A89">
            <w:pPr>
              <w:pStyle w:val="PlainText"/>
              <w:rPr>
                <w:rFonts w:cs="Arial"/>
                <w:color w:val="000000" w:themeColor="dark1"/>
                <w:kern w:val="24"/>
                <w:szCs w:val="24"/>
              </w:rPr>
            </w:pPr>
            <w:r w:rsidRPr="002035C4">
              <w:rPr>
                <w:rFonts w:cs="Arial"/>
                <w:color w:val="000000" w:themeColor="dark1"/>
                <w:szCs w:val="24"/>
              </w:rPr>
              <w:t>Sample Size</w:t>
            </w:r>
          </w:p>
        </w:tc>
        <w:tc>
          <w:tcPr>
            <w:tcW w:w="1035" w:type="dxa"/>
          </w:tcPr>
          <w:p w:rsidR="00D74F41" w:rsidRDefault="002035C4">
            <w:pPr>
              <w:pStyle w:val="PlainText"/>
              <w:ind w:left="11"/>
              <w:jc w:val="right"/>
              <w:rPr>
                <w:rFonts w:cs="Arial"/>
                <w:bCs/>
                <w:kern w:val="24"/>
                <w:szCs w:val="24"/>
              </w:rPr>
            </w:pPr>
            <w:r w:rsidRPr="002035C4">
              <w:rPr>
                <w:rFonts w:cs="Arial"/>
                <w:bCs/>
                <w:szCs w:val="24"/>
              </w:rPr>
              <w:t>2485</w:t>
            </w:r>
          </w:p>
        </w:tc>
        <w:tc>
          <w:tcPr>
            <w:tcW w:w="1035" w:type="dxa"/>
            <w:tcBorders>
              <w:right w:val="single" w:sz="4" w:space="0" w:color="auto"/>
            </w:tcBorders>
          </w:tcPr>
          <w:p w:rsidR="00D74F41" w:rsidRDefault="002035C4">
            <w:pPr>
              <w:pStyle w:val="PlainText"/>
              <w:jc w:val="right"/>
              <w:rPr>
                <w:rFonts w:cs="Arial"/>
                <w:kern w:val="24"/>
                <w:szCs w:val="24"/>
              </w:rPr>
            </w:pPr>
            <w:r w:rsidRPr="002035C4">
              <w:rPr>
                <w:rFonts w:cs="Arial"/>
                <w:bCs/>
                <w:szCs w:val="24"/>
              </w:rPr>
              <w:t>5442</w:t>
            </w:r>
          </w:p>
        </w:tc>
        <w:tc>
          <w:tcPr>
            <w:tcW w:w="1036" w:type="dxa"/>
            <w:tcBorders>
              <w:left w:val="single" w:sz="4" w:space="0" w:color="auto"/>
            </w:tcBorders>
          </w:tcPr>
          <w:p w:rsidR="00DB210F" w:rsidRPr="007B12B4" w:rsidRDefault="00DB210F" w:rsidP="00546A89">
            <w:pPr>
              <w:pStyle w:val="PlainText"/>
              <w:rPr>
                <w:rFonts w:cs="Arial"/>
                <w:kern w:val="24"/>
                <w:szCs w:val="24"/>
              </w:rPr>
            </w:pPr>
          </w:p>
        </w:tc>
        <w:tc>
          <w:tcPr>
            <w:tcW w:w="1035" w:type="dxa"/>
          </w:tcPr>
          <w:p w:rsidR="00DB210F" w:rsidRPr="007B12B4" w:rsidRDefault="00DB210F" w:rsidP="00546A89">
            <w:pPr>
              <w:pStyle w:val="PlainText"/>
              <w:rPr>
                <w:rFonts w:cs="Arial"/>
                <w:kern w:val="24"/>
                <w:szCs w:val="24"/>
              </w:rPr>
            </w:pPr>
          </w:p>
        </w:tc>
        <w:tc>
          <w:tcPr>
            <w:tcW w:w="1035" w:type="dxa"/>
          </w:tcPr>
          <w:p w:rsidR="00DB210F" w:rsidRPr="007B12B4" w:rsidRDefault="00DB210F" w:rsidP="00546A89">
            <w:pPr>
              <w:pStyle w:val="PlainText"/>
              <w:rPr>
                <w:rFonts w:cs="Arial"/>
                <w:b/>
                <w:bCs/>
                <w:kern w:val="24"/>
                <w:szCs w:val="24"/>
              </w:rPr>
            </w:pPr>
          </w:p>
        </w:tc>
        <w:tc>
          <w:tcPr>
            <w:tcW w:w="1036" w:type="dxa"/>
          </w:tcPr>
          <w:p w:rsidR="00DB210F" w:rsidRPr="007B12B4" w:rsidRDefault="00DB210F" w:rsidP="00546A89">
            <w:pPr>
              <w:pStyle w:val="PlainText"/>
              <w:rPr>
                <w:rFonts w:cs="Arial"/>
                <w:kern w:val="24"/>
                <w:szCs w:val="24"/>
              </w:rPr>
            </w:pPr>
          </w:p>
        </w:tc>
        <w:tc>
          <w:tcPr>
            <w:tcW w:w="1035" w:type="dxa"/>
          </w:tcPr>
          <w:p w:rsidR="00DB210F" w:rsidRPr="007B12B4" w:rsidRDefault="00DB210F" w:rsidP="00546A89">
            <w:pPr>
              <w:pStyle w:val="PlainText"/>
              <w:rPr>
                <w:rFonts w:cs="Arial"/>
                <w:kern w:val="24"/>
                <w:szCs w:val="24"/>
              </w:rPr>
            </w:pPr>
          </w:p>
        </w:tc>
        <w:tc>
          <w:tcPr>
            <w:tcW w:w="1036" w:type="dxa"/>
            <w:tcBorders>
              <w:right w:val="single" w:sz="4" w:space="0" w:color="auto"/>
            </w:tcBorders>
          </w:tcPr>
          <w:p w:rsidR="00DB210F" w:rsidRPr="007B12B4" w:rsidRDefault="00DB210F" w:rsidP="00546A89">
            <w:pPr>
              <w:pStyle w:val="PlainText"/>
              <w:rPr>
                <w:rFonts w:cs="Arial"/>
                <w:kern w:val="24"/>
                <w:szCs w:val="24"/>
              </w:rPr>
            </w:pPr>
          </w:p>
        </w:tc>
      </w:tr>
      <w:tr w:rsidR="007B12B4" w:rsidRPr="007B12B4" w:rsidTr="007B12B4">
        <w:trPr>
          <w:jc w:val="center"/>
        </w:trPr>
        <w:tc>
          <w:tcPr>
            <w:tcW w:w="1442" w:type="dxa"/>
          </w:tcPr>
          <w:p w:rsidR="00DB210F" w:rsidRPr="007B12B4" w:rsidRDefault="002035C4" w:rsidP="00546A89">
            <w:pPr>
              <w:pStyle w:val="PlainText"/>
              <w:rPr>
                <w:rFonts w:cs="Arial"/>
                <w:color w:val="000000" w:themeColor="dark1"/>
                <w:kern w:val="24"/>
                <w:szCs w:val="24"/>
              </w:rPr>
            </w:pPr>
            <w:r w:rsidRPr="002035C4">
              <w:rPr>
                <w:rFonts w:cs="Arial"/>
                <w:color w:val="000000" w:themeColor="dark1"/>
                <w:szCs w:val="24"/>
              </w:rPr>
              <w:t>Accuracy</w:t>
            </w:r>
          </w:p>
        </w:tc>
        <w:tc>
          <w:tcPr>
            <w:tcW w:w="1035" w:type="dxa"/>
          </w:tcPr>
          <w:p w:rsidR="00D74F41" w:rsidRDefault="002035C4">
            <w:pPr>
              <w:pStyle w:val="PlainText"/>
              <w:ind w:left="11"/>
              <w:jc w:val="right"/>
              <w:rPr>
                <w:rFonts w:cs="Arial"/>
                <w:bCs/>
                <w:color w:val="000000" w:themeColor="dark1"/>
                <w:kern w:val="24"/>
                <w:szCs w:val="24"/>
              </w:rPr>
            </w:pPr>
            <w:r w:rsidRPr="002035C4">
              <w:rPr>
                <w:rFonts w:cs="Arial"/>
                <w:bCs/>
                <w:color w:val="000000" w:themeColor="dark1"/>
                <w:szCs w:val="24"/>
              </w:rPr>
              <w:t>0.064</w:t>
            </w:r>
          </w:p>
        </w:tc>
        <w:tc>
          <w:tcPr>
            <w:tcW w:w="1035" w:type="dxa"/>
            <w:tcBorders>
              <w:right w:val="single" w:sz="4" w:space="0" w:color="auto"/>
            </w:tcBorders>
          </w:tcPr>
          <w:p w:rsidR="00D74F41" w:rsidRDefault="002035C4">
            <w:pPr>
              <w:pStyle w:val="PlainText"/>
              <w:jc w:val="right"/>
              <w:rPr>
                <w:rFonts w:cs="Arial"/>
                <w:color w:val="000000" w:themeColor="dark1"/>
                <w:kern w:val="24"/>
                <w:szCs w:val="24"/>
              </w:rPr>
            </w:pPr>
            <w:r w:rsidRPr="002035C4">
              <w:rPr>
                <w:rFonts w:cs="Arial"/>
                <w:bCs/>
                <w:color w:val="000000" w:themeColor="dark1"/>
                <w:szCs w:val="24"/>
              </w:rPr>
              <w:t>0.040</w:t>
            </w:r>
          </w:p>
        </w:tc>
        <w:tc>
          <w:tcPr>
            <w:tcW w:w="1036" w:type="dxa"/>
            <w:tcBorders>
              <w:left w:val="single" w:sz="4" w:space="0" w:color="auto"/>
            </w:tcBorders>
          </w:tcPr>
          <w:p w:rsidR="00DB210F" w:rsidRPr="007B12B4" w:rsidRDefault="00DB210F" w:rsidP="00546A89">
            <w:pPr>
              <w:pStyle w:val="PlainText"/>
              <w:rPr>
                <w:rFonts w:cs="Arial"/>
                <w:color w:val="000000" w:themeColor="dark1"/>
                <w:kern w:val="24"/>
                <w:szCs w:val="24"/>
              </w:rPr>
            </w:pPr>
          </w:p>
        </w:tc>
        <w:tc>
          <w:tcPr>
            <w:tcW w:w="1035" w:type="dxa"/>
          </w:tcPr>
          <w:p w:rsidR="00DB210F" w:rsidRPr="007B12B4" w:rsidRDefault="00DB210F" w:rsidP="00546A89">
            <w:pPr>
              <w:pStyle w:val="PlainText"/>
              <w:rPr>
                <w:rFonts w:cs="Arial"/>
                <w:color w:val="000000" w:themeColor="dark1"/>
                <w:kern w:val="24"/>
                <w:szCs w:val="24"/>
              </w:rPr>
            </w:pPr>
          </w:p>
        </w:tc>
        <w:tc>
          <w:tcPr>
            <w:tcW w:w="1035" w:type="dxa"/>
          </w:tcPr>
          <w:p w:rsidR="00DB210F" w:rsidRPr="007B12B4" w:rsidRDefault="00DB210F" w:rsidP="00546A89">
            <w:pPr>
              <w:pStyle w:val="PlainText"/>
              <w:rPr>
                <w:rFonts w:cs="Arial"/>
                <w:b/>
                <w:bCs/>
                <w:color w:val="000000" w:themeColor="dark1"/>
                <w:kern w:val="24"/>
                <w:szCs w:val="24"/>
              </w:rPr>
            </w:pPr>
          </w:p>
        </w:tc>
        <w:tc>
          <w:tcPr>
            <w:tcW w:w="1036" w:type="dxa"/>
          </w:tcPr>
          <w:p w:rsidR="00DB210F" w:rsidRPr="007B12B4" w:rsidRDefault="00DB210F" w:rsidP="00546A89">
            <w:pPr>
              <w:pStyle w:val="PlainText"/>
              <w:rPr>
                <w:rFonts w:cs="Arial"/>
                <w:color w:val="000000" w:themeColor="dark1"/>
                <w:kern w:val="24"/>
                <w:szCs w:val="24"/>
              </w:rPr>
            </w:pPr>
          </w:p>
        </w:tc>
        <w:tc>
          <w:tcPr>
            <w:tcW w:w="1035" w:type="dxa"/>
          </w:tcPr>
          <w:p w:rsidR="00DB210F" w:rsidRPr="007B12B4" w:rsidRDefault="00DB210F" w:rsidP="00546A89">
            <w:pPr>
              <w:pStyle w:val="PlainText"/>
              <w:rPr>
                <w:rFonts w:cs="Arial"/>
                <w:color w:val="000000" w:themeColor="dark1"/>
                <w:kern w:val="24"/>
                <w:szCs w:val="24"/>
              </w:rPr>
            </w:pPr>
          </w:p>
        </w:tc>
        <w:tc>
          <w:tcPr>
            <w:tcW w:w="1036" w:type="dxa"/>
            <w:tcBorders>
              <w:right w:val="single" w:sz="4" w:space="0" w:color="auto"/>
            </w:tcBorders>
          </w:tcPr>
          <w:p w:rsidR="00DB210F" w:rsidRPr="007B12B4" w:rsidRDefault="00DB210F" w:rsidP="00546A89">
            <w:pPr>
              <w:pStyle w:val="PlainText"/>
              <w:rPr>
                <w:rFonts w:cs="Arial"/>
                <w:color w:val="000000" w:themeColor="dark1"/>
                <w:kern w:val="24"/>
                <w:szCs w:val="24"/>
              </w:rPr>
            </w:pPr>
          </w:p>
        </w:tc>
      </w:tr>
      <w:tr w:rsidR="007B12B4" w:rsidRPr="007B12B4" w:rsidTr="007B12B4">
        <w:trPr>
          <w:jc w:val="center"/>
        </w:trPr>
        <w:tc>
          <w:tcPr>
            <w:tcW w:w="1442" w:type="dxa"/>
          </w:tcPr>
          <w:p w:rsidR="00DB210F" w:rsidRPr="007B12B4" w:rsidRDefault="002035C4" w:rsidP="00546A89">
            <w:pPr>
              <w:pStyle w:val="PlainText"/>
              <w:rPr>
                <w:rFonts w:cs="Arial"/>
                <w:color w:val="000000" w:themeColor="dark1"/>
                <w:kern w:val="24"/>
                <w:szCs w:val="24"/>
              </w:rPr>
            </w:pPr>
            <w:r w:rsidRPr="002035C4">
              <w:rPr>
                <w:rFonts w:cs="Arial"/>
                <w:color w:val="000000" w:themeColor="dark1"/>
                <w:szCs w:val="24"/>
              </w:rPr>
              <w:t>Precision</w:t>
            </w:r>
          </w:p>
        </w:tc>
        <w:tc>
          <w:tcPr>
            <w:tcW w:w="1035" w:type="dxa"/>
          </w:tcPr>
          <w:p w:rsidR="00D74F41" w:rsidRDefault="002035C4">
            <w:pPr>
              <w:pStyle w:val="PlainText"/>
              <w:ind w:left="11"/>
              <w:jc w:val="right"/>
              <w:rPr>
                <w:rFonts w:cs="Arial"/>
                <w:bCs/>
                <w:color w:val="000000" w:themeColor="dark1"/>
                <w:kern w:val="24"/>
                <w:szCs w:val="24"/>
              </w:rPr>
            </w:pPr>
            <w:r w:rsidRPr="002035C4">
              <w:rPr>
                <w:rFonts w:cs="Arial"/>
                <w:bCs/>
                <w:color w:val="000000" w:themeColor="dark1"/>
                <w:szCs w:val="24"/>
              </w:rPr>
              <w:t>0.181</w:t>
            </w:r>
          </w:p>
        </w:tc>
        <w:tc>
          <w:tcPr>
            <w:tcW w:w="1035" w:type="dxa"/>
            <w:tcBorders>
              <w:right w:val="single" w:sz="4" w:space="0" w:color="auto"/>
            </w:tcBorders>
          </w:tcPr>
          <w:p w:rsidR="00D74F41" w:rsidRDefault="002035C4">
            <w:pPr>
              <w:pStyle w:val="PlainText"/>
              <w:jc w:val="right"/>
              <w:rPr>
                <w:rFonts w:cs="Arial"/>
                <w:color w:val="000000" w:themeColor="dark1"/>
                <w:kern w:val="24"/>
                <w:szCs w:val="24"/>
              </w:rPr>
            </w:pPr>
            <w:r w:rsidRPr="002035C4">
              <w:rPr>
                <w:rFonts w:cs="Arial"/>
                <w:bCs/>
                <w:color w:val="000000" w:themeColor="dark1"/>
                <w:szCs w:val="24"/>
              </w:rPr>
              <w:t>0.114</w:t>
            </w:r>
          </w:p>
        </w:tc>
        <w:tc>
          <w:tcPr>
            <w:tcW w:w="1036" w:type="dxa"/>
            <w:tcBorders>
              <w:left w:val="single" w:sz="4" w:space="0" w:color="auto"/>
            </w:tcBorders>
          </w:tcPr>
          <w:p w:rsidR="00DB210F" w:rsidRPr="007B12B4" w:rsidRDefault="00DB210F" w:rsidP="00546A89">
            <w:pPr>
              <w:pStyle w:val="PlainText"/>
              <w:rPr>
                <w:rFonts w:cs="Arial"/>
                <w:color w:val="000000" w:themeColor="dark1"/>
                <w:kern w:val="24"/>
                <w:szCs w:val="24"/>
              </w:rPr>
            </w:pPr>
          </w:p>
        </w:tc>
        <w:tc>
          <w:tcPr>
            <w:tcW w:w="1035" w:type="dxa"/>
          </w:tcPr>
          <w:p w:rsidR="00DB210F" w:rsidRPr="007B12B4" w:rsidRDefault="00DB210F" w:rsidP="00546A89">
            <w:pPr>
              <w:pStyle w:val="PlainText"/>
              <w:rPr>
                <w:rFonts w:cs="Arial"/>
                <w:color w:val="000000" w:themeColor="dark1"/>
                <w:kern w:val="24"/>
                <w:szCs w:val="24"/>
              </w:rPr>
            </w:pPr>
          </w:p>
        </w:tc>
        <w:tc>
          <w:tcPr>
            <w:tcW w:w="1035" w:type="dxa"/>
          </w:tcPr>
          <w:p w:rsidR="00DB210F" w:rsidRPr="007B12B4" w:rsidRDefault="00DB210F" w:rsidP="00546A89">
            <w:pPr>
              <w:pStyle w:val="PlainText"/>
              <w:rPr>
                <w:rFonts w:cs="Arial"/>
                <w:b/>
                <w:bCs/>
                <w:color w:val="000000" w:themeColor="dark1"/>
                <w:kern w:val="24"/>
                <w:szCs w:val="24"/>
              </w:rPr>
            </w:pPr>
          </w:p>
        </w:tc>
        <w:tc>
          <w:tcPr>
            <w:tcW w:w="1036" w:type="dxa"/>
          </w:tcPr>
          <w:p w:rsidR="00DB210F" w:rsidRPr="007B12B4" w:rsidRDefault="00DB210F" w:rsidP="00546A89">
            <w:pPr>
              <w:pStyle w:val="PlainText"/>
              <w:rPr>
                <w:rFonts w:cs="Arial"/>
                <w:color w:val="000000" w:themeColor="dark1"/>
                <w:kern w:val="24"/>
                <w:szCs w:val="24"/>
              </w:rPr>
            </w:pPr>
          </w:p>
        </w:tc>
        <w:tc>
          <w:tcPr>
            <w:tcW w:w="1035" w:type="dxa"/>
          </w:tcPr>
          <w:p w:rsidR="00DB210F" w:rsidRPr="007B12B4" w:rsidRDefault="00DB210F" w:rsidP="00546A89">
            <w:pPr>
              <w:pStyle w:val="PlainText"/>
              <w:rPr>
                <w:rFonts w:cs="Arial"/>
                <w:color w:val="000000" w:themeColor="dark1"/>
                <w:kern w:val="24"/>
                <w:szCs w:val="24"/>
              </w:rPr>
            </w:pPr>
          </w:p>
        </w:tc>
        <w:tc>
          <w:tcPr>
            <w:tcW w:w="1036" w:type="dxa"/>
            <w:tcBorders>
              <w:right w:val="single" w:sz="4" w:space="0" w:color="auto"/>
            </w:tcBorders>
          </w:tcPr>
          <w:p w:rsidR="00DB210F" w:rsidRPr="007B12B4" w:rsidRDefault="00DB210F" w:rsidP="00546A89">
            <w:pPr>
              <w:pStyle w:val="PlainText"/>
              <w:rPr>
                <w:rFonts w:cs="Arial"/>
                <w:color w:val="000000" w:themeColor="dark1"/>
                <w:kern w:val="24"/>
                <w:szCs w:val="24"/>
              </w:rPr>
            </w:pPr>
          </w:p>
        </w:tc>
      </w:tr>
      <w:tr w:rsidR="007B12B4" w:rsidRPr="007B12B4" w:rsidTr="007B12B4">
        <w:trPr>
          <w:jc w:val="center"/>
        </w:trPr>
        <w:tc>
          <w:tcPr>
            <w:tcW w:w="1442" w:type="dxa"/>
          </w:tcPr>
          <w:p w:rsidR="00DB210F" w:rsidRPr="007B12B4" w:rsidRDefault="002035C4" w:rsidP="00546A89">
            <w:pPr>
              <w:pStyle w:val="PlainText"/>
              <w:rPr>
                <w:rFonts w:cs="Arial"/>
                <w:color w:val="000000" w:themeColor="dark1"/>
                <w:kern w:val="24"/>
                <w:szCs w:val="24"/>
              </w:rPr>
            </w:pPr>
            <w:r w:rsidRPr="002035C4">
              <w:rPr>
                <w:rFonts w:cs="Arial"/>
                <w:color w:val="000000" w:themeColor="dark1"/>
                <w:szCs w:val="24"/>
              </w:rPr>
              <w:t>Uncertainty</w:t>
            </w:r>
          </w:p>
        </w:tc>
        <w:tc>
          <w:tcPr>
            <w:tcW w:w="1035" w:type="dxa"/>
          </w:tcPr>
          <w:p w:rsidR="00D74F41" w:rsidRDefault="002035C4">
            <w:pPr>
              <w:pStyle w:val="PlainText"/>
              <w:ind w:left="11"/>
              <w:jc w:val="right"/>
              <w:rPr>
                <w:rFonts w:cs="Arial"/>
                <w:bCs/>
                <w:color w:val="000000" w:themeColor="dark1"/>
                <w:kern w:val="24"/>
                <w:szCs w:val="24"/>
              </w:rPr>
            </w:pPr>
            <w:r w:rsidRPr="002035C4">
              <w:rPr>
                <w:rFonts w:cs="Arial"/>
                <w:bCs/>
                <w:color w:val="000000" w:themeColor="dark1"/>
                <w:szCs w:val="24"/>
              </w:rPr>
              <w:t>0.192</w:t>
            </w:r>
          </w:p>
        </w:tc>
        <w:tc>
          <w:tcPr>
            <w:tcW w:w="1035" w:type="dxa"/>
            <w:tcBorders>
              <w:right w:val="single" w:sz="4" w:space="0" w:color="auto"/>
            </w:tcBorders>
          </w:tcPr>
          <w:p w:rsidR="00D74F41" w:rsidRDefault="002035C4">
            <w:pPr>
              <w:pStyle w:val="PlainText"/>
              <w:jc w:val="right"/>
              <w:rPr>
                <w:rFonts w:cs="Arial"/>
                <w:color w:val="000000" w:themeColor="dark1"/>
                <w:kern w:val="24"/>
                <w:szCs w:val="24"/>
              </w:rPr>
            </w:pPr>
            <w:r w:rsidRPr="002035C4">
              <w:rPr>
                <w:rFonts w:cs="Arial"/>
                <w:bCs/>
                <w:color w:val="000000" w:themeColor="dark1"/>
                <w:szCs w:val="24"/>
              </w:rPr>
              <w:t>0.121</w:t>
            </w:r>
          </w:p>
        </w:tc>
        <w:tc>
          <w:tcPr>
            <w:tcW w:w="1036" w:type="dxa"/>
            <w:tcBorders>
              <w:left w:val="single" w:sz="4" w:space="0" w:color="auto"/>
            </w:tcBorders>
          </w:tcPr>
          <w:p w:rsidR="00DB210F" w:rsidRPr="007B12B4" w:rsidRDefault="00DB210F" w:rsidP="00546A89">
            <w:pPr>
              <w:pStyle w:val="PlainText"/>
              <w:rPr>
                <w:rFonts w:cs="Arial"/>
                <w:color w:val="000000" w:themeColor="dark1"/>
                <w:kern w:val="24"/>
                <w:szCs w:val="24"/>
              </w:rPr>
            </w:pPr>
          </w:p>
        </w:tc>
        <w:tc>
          <w:tcPr>
            <w:tcW w:w="1035" w:type="dxa"/>
          </w:tcPr>
          <w:p w:rsidR="00DB210F" w:rsidRPr="007B12B4" w:rsidRDefault="00DB210F" w:rsidP="00546A89">
            <w:pPr>
              <w:pStyle w:val="PlainText"/>
              <w:rPr>
                <w:rFonts w:cs="Arial"/>
                <w:color w:val="000000" w:themeColor="dark1"/>
                <w:kern w:val="24"/>
                <w:szCs w:val="24"/>
              </w:rPr>
            </w:pPr>
          </w:p>
        </w:tc>
        <w:tc>
          <w:tcPr>
            <w:tcW w:w="1035" w:type="dxa"/>
          </w:tcPr>
          <w:p w:rsidR="00DB210F" w:rsidRPr="007B12B4" w:rsidRDefault="00DB210F" w:rsidP="00546A89">
            <w:pPr>
              <w:pStyle w:val="PlainText"/>
              <w:rPr>
                <w:rFonts w:cs="Arial"/>
                <w:b/>
                <w:bCs/>
                <w:color w:val="000000" w:themeColor="dark1"/>
                <w:kern w:val="24"/>
                <w:szCs w:val="24"/>
              </w:rPr>
            </w:pPr>
          </w:p>
        </w:tc>
        <w:tc>
          <w:tcPr>
            <w:tcW w:w="1036" w:type="dxa"/>
          </w:tcPr>
          <w:p w:rsidR="00DB210F" w:rsidRPr="007B12B4" w:rsidRDefault="00DB210F" w:rsidP="00546A89">
            <w:pPr>
              <w:pStyle w:val="PlainText"/>
              <w:rPr>
                <w:rFonts w:cs="Arial"/>
                <w:color w:val="000000" w:themeColor="dark1"/>
                <w:kern w:val="24"/>
                <w:szCs w:val="24"/>
              </w:rPr>
            </w:pPr>
          </w:p>
        </w:tc>
        <w:tc>
          <w:tcPr>
            <w:tcW w:w="1035" w:type="dxa"/>
          </w:tcPr>
          <w:p w:rsidR="00DB210F" w:rsidRPr="007B12B4" w:rsidRDefault="00DB210F" w:rsidP="00546A89">
            <w:pPr>
              <w:pStyle w:val="PlainText"/>
              <w:rPr>
                <w:rFonts w:cs="Arial"/>
                <w:color w:val="000000" w:themeColor="dark1"/>
                <w:kern w:val="24"/>
                <w:szCs w:val="24"/>
              </w:rPr>
            </w:pPr>
          </w:p>
        </w:tc>
        <w:tc>
          <w:tcPr>
            <w:tcW w:w="1036" w:type="dxa"/>
            <w:tcBorders>
              <w:right w:val="single" w:sz="4" w:space="0" w:color="auto"/>
            </w:tcBorders>
          </w:tcPr>
          <w:p w:rsidR="00DB210F" w:rsidRPr="007B12B4" w:rsidRDefault="00DB210F" w:rsidP="00546A89">
            <w:pPr>
              <w:pStyle w:val="PlainText"/>
              <w:rPr>
                <w:rFonts w:cs="Arial"/>
                <w:color w:val="000000" w:themeColor="dark1"/>
                <w:kern w:val="24"/>
                <w:szCs w:val="24"/>
              </w:rPr>
            </w:pPr>
          </w:p>
        </w:tc>
      </w:tr>
      <w:tr w:rsidR="007B12B4" w:rsidRPr="007B12B4" w:rsidTr="007B12B4">
        <w:trPr>
          <w:jc w:val="center"/>
        </w:trPr>
        <w:tc>
          <w:tcPr>
            <w:tcW w:w="1442" w:type="dxa"/>
          </w:tcPr>
          <w:p w:rsidR="00DB210F" w:rsidRPr="007B12B4" w:rsidRDefault="002035C4" w:rsidP="00546A89">
            <w:pPr>
              <w:pStyle w:val="PlainText"/>
              <w:rPr>
                <w:rFonts w:cs="Arial"/>
                <w:color w:val="000000" w:themeColor="dark1"/>
                <w:kern w:val="24"/>
                <w:szCs w:val="24"/>
              </w:rPr>
            </w:pPr>
            <w:proofErr w:type="spellStart"/>
            <w:r w:rsidRPr="002035C4">
              <w:rPr>
                <w:rFonts w:cs="Arial"/>
                <w:color w:val="000000" w:themeColor="dark1"/>
                <w:szCs w:val="24"/>
              </w:rPr>
              <w:t>Cor</w:t>
            </w:r>
            <w:proofErr w:type="spellEnd"/>
            <w:r w:rsidRPr="002035C4">
              <w:rPr>
                <w:rFonts w:cs="Arial"/>
                <w:color w:val="000000" w:themeColor="dark1"/>
                <w:szCs w:val="24"/>
              </w:rPr>
              <w:t xml:space="preserve">  </w:t>
            </w:r>
            <w:proofErr w:type="spellStart"/>
            <w:r w:rsidRPr="002035C4">
              <w:rPr>
                <w:rFonts w:cs="Arial"/>
                <w:color w:val="000000" w:themeColor="dark1"/>
                <w:szCs w:val="24"/>
              </w:rPr>
              <w:t>Coef</w:t>
            </w:r>
            <w:proofErr w:type="spellEnd"/>
          </w:p>
        </w:tc>
        <w:tc>
          <w:tcPr>
            <w:tcW w:w="1035" w:type="dxa"/>
          </w:tcPr>
          <w:p w:rsidR="00D74F41" w:rsidRDefault="002035C4">
            <w:pPr>
              <w:pStyle w:val="PlainText"/>
              <w:ind w:left="11"/>
              <w:jc w:val="right"/>
              <w:rPr>
                <w:rFonts w:cs="Arial"/>
                <w:bCs/>
                <w:color w:val="000000" w:themeColor="dark1"/>
                <w:kern w:val="24"/>
                <w:szCs w:val="24"/>
              </w:rPr>
            </w:pPr>
            <w:r w:rsidRPr="002035C4">
              <w:rPr>
                <w:rFonts w:cs="Arial"/>
                <w:bCs/>
                <w:color w:val="000000" w:themeColor="dark1"/>
                <w:szCs w:val="24"/>
              </w:rPr>
              <w:t>0.713</w:t>
            </w:r>
          </w:p>
        </w:tc>
        <w:tc>
          <w:tcPr>
            <w:tcW w:w="1035" w:type="dxa"/>
            <w:tcBorders>
              <w:right w:val="single" w:sz="4" w:space="0" w:color="auto"/>
            </w:tcBorders>
          </w:tcPr>
          <w:p w:rsidR="00D74F41" w:rsidRDefault="002035C4">
            <w:pPr>
              <w:pStyle w:val="PlainText"/>
              <w:jc w:val="right"/>
              <w:rPr>
                <w:rFonts w:cs="Arial"/>
                <w:color w:val="000000" w:themeColor="dark1"/>
                <w:kern w:val="24"/>
                <w:szCs w:val="24"/>
              </w:rPr>
            </w:pPr>
            <w:r w:rsidRPr="002035C4">
              <w:rPr>
                <w:rFonts w:cs="Arial"/>
                <w:bCs/>
                <w:color w:val="000000" w:themeColor="dark1"/>
                <w:szCs w:val="24"/>
              </w:rPr>
              <w:t>0.817</w:t>
            </w:r>
          </w:p>
        </w:tc>
        <w:tc>
          <w:tcPr>
            <w:tcW w:w="1036" w:type="dxa"/>
            <w:tcBorders>
              <w:left w:val="single" w:sz="4" w:space="0" w:color="auto"/>
              <w:bottom w:val="single" w:sz="4" w:space="0" w:color="auto"/>
            </w:tcBorders>
          </w:tcPr>
          <w:p w:rsidR="00DB210F" w:rsidRPr="007B12B4" w:rsidRDefault="00DB210F" w:rsidP="00546A89">
            <w:pPr>
              <w:pStyle w:val="PlainText"/>
              <w:rPr>
                <w:rFonts w:cs="Arial"/>
                <w:color w:val="000000" w:themeColor="dark1"/>
                <w:kern w:val="24"/>
                <w:szCs w:val="24"/>
              </w:rPr>
            </w:pPr>
          </w:p>
        </w:tc>
        <w:tc>
          <w:tcPr>
            <w:tcW w:w="1035" w:type="dxa"/>
            <w:tcBorders>
              <w:bottom w:val="single" w:sz="4" w:space="0" w:color="auto"/>
            </w:tcBorders>
          </w:tcPr>
          <w:p w:rsidR="00DB210F" w:rsidRPr="007B12B4" w:rsidRDefault="00DB210F" w:rsidP="00546A89">
            <w:pPr>
              <w:pStyle w:val="PlainText"/>
              <w:rPr>
                <w:rFonts w:cs="Arial"/>
                <w:color w:val="000000" w:themeColor="dark1"/>
                <w:kern w:val="24"/>
                <w:szCs w:val="24"/>
              </w:rPr>
            </w:pPr>
          </w:p>
        </w:tc>
        <w:tc>
          <w:tcPr>
            <w:tcW w:w="1035" w:type="dxa"/>
            <w:tcBorders>
              <w:bottom w:val="single" w:sz="4" w:space="0" w:color="auto"/>
            </w:tcBorders>
          </w:tcPr>
          <w:p w:rsidR="00DB210F" w:rsidRPr="007B12B4" w:rsidRDefault="00DB210F" w:rsidP="00546A89">
            <w:pPr>
              <w:pStyle w:val="PlainText"/>
              <w:rPr>
                <w:rFonts w:cs="Arial"/>
                <w:b/>
                <w:bCs/>
                <w:color w:val="000000" w:themeColor="dark1"/>
                <w:kern w:val="24"/>
                <w:szCs w:val="24"/>
              </w:rPr>
            </w:pPr>
          </w:p>
        </w:tc>
        <w:tc>
          <w:tcPr>
            <w:tcW w:w="1036" w:type="dxa"/>
            <w:tcBorders>
              <w:bottom w:val="single" w:sz="4" w:space="0" w:color="auto"/>
            </w:tcBorders>
          </w:tcPr>
          <w:p w:rsidR="00DB210F" w:rsidRPr="007B12B4" w:rsidRDefault="00DB210F" w:rsidP="00546A89">
            <w:pPr>
              <w:pStyle w:val="PlainText"/>
              <w:rPr>
                <w:rFonts w:cs="Arial"/>
                <w:color w:val="000000" w:themeColor="dark1"/>
                <w:kern w:val="24"/>
                <w:szCs w:val="24"/>
              </w:rPr>
            </w:pPr>
          </w:p>
        </w:tc>
        <w:tc>
          <w:tcPr>
            <w:tcW w:w="1035" w:type="dxa"/>
            <w:tcBorders>
              <w:bottom w:val="single" w:sz="4" w:space="0" w:color="auto"/>
            </w:tcBorders>
          </w:tcPr>
          <w:p w:rsidR="00DB210F" w:rsidRPr="007B12B4" w:rsidRDefault="00DB210F" w:rsidP="00546A89">
            <w:pPr>
              <w:pStyle w:val="PlainText"/>
              <w:rPr>
                <w:rFonts w:cs="Arial"/>
                <w:color w:val="000000" w:themeColor="dark1"/>
                <w:kern w:val="24"/>
                <w:szCs w:val="24"/>
              </w:rPr>
            </w:pPr>
          </w:p>
        </w:tc>
        <w:tc>
          <w:tcPr>
            <w:tcW w:w="1036" w:type="dxa"/>
            <w:tcBorders>
              <w:bottom w:val="single" w:sz="4" w:space="0" w:color="auto"/>
              <w:right w:val="single" w:sz="4" w:space="0" w:color="auto"/>
            </w:tcBorders>
          </w:tcPr>
          <w:p w:rsidR="00DB210F" w:rsidRPr="007B12B4" w:rsidRDefault="00DB210F" w:rsidP="00546A89">
            <w:pPr>
              <w:pStyle w:val="PlainText"/>
              <w:rPr>
                <w:rFonts w:cs="Arial"/>
                <w:color w:val="000000" w:themeColor="dark1"/>
                <w:kern w:val="24"/>
                <w:szCs w:val="24"/>
              </w:rPr>
            </w:pPr>
          </w:p>
        </w:tc>
      </w:tr>
    </w:tbl>
    <w:p w:rsidR="008C020B" w:rsidRDefault="008C020B" w:rsidP="00CC48B4">
      <w:pPr>
        <w:pStyle w:val="PlainText"/>
        <w:rPr>
          <w:szCs w:val="24"/>
        </w:rPr>
      </w:pPr>
    </w:p>
    <w:p w:rsidR="008C020B" w:rsidRDefault="008C020B" w:rsidP="00CC48B4">
      <w:pPr>
        <w:pStyle w:val="PlainText"/>
        <w:rPr>
          <w:szCs w:val="24"/>
        </w:rPr>
      </w:pPr>
    </w:p>
    <w:p w:rsidR="00D74F41" w:rsidRDefault="002035C4">
      <w:pPr>
        <w:pStyle w:val="Caption"/>
        <w:keepNext/>
      </w:pPr>
      <w:bookmarkStart w:id="205" w:name="_Ref355949025"/>
      <w:bookmarkStart w:id="206" w:name="_Toc355596470"/>
      <w:bookmarkStart w:id="207" w:name="_Toc355864536"/>
      <w:bookmarkStart w:id="208" w:name="_Toc356398035"/>
      <w:proofErr w:type="gramStart"/>
      <w:r w:rsidRPr="002035C4">
        <w:t xml:space="preserve">Table </w:t>
      </w:r>
      <w:r w:rsidR="00BA157F">
        <w:fldChar w:fldCharType="begin"/>
      </w:r>
      <w:r w:rsidR="00BE3934">
        <w:instrText xml:space="preserve"> STYLEREF 1 \s </w:instrText>
      </w:r>
      <w:r w:rsidR="00BA157F">
        <w:fldChar w:fldCharType="separate"/>
      </w:r>
      <w:r w:rsidR="00A05E3D">
        <w:rPr>
          <w:noProof/>
        </w:rPr>
        <w:t>4</w:t>
      </w:r>
      <w:r w:rsidR="00BA157F">
        <w:fldChar w:fldCharType="end"/>
      </w:r>
      <w:r w:rsidR="00BE3934">
        <w:t>.</w:t>
      </w:r>
      <w:proofErr w:type="gramEnd"/>
      <w:r w:rsidR="00BA157F">
        <w:fldChar w:fldCharType="begin"/>
      </w:r>
      <w:r w:rsidR="00BE3934">
        <w:instrText xml:space="preserve"> SEQ Table \* ARABIC \s 1 </w:instrText>
      </w:r>
      <w:r w:rsidR="00BA157F">
        <w:fldChar w:fldCharType="separate"/>
      </w:r>
      <w:r w:rsidR="00A05E3D">
        <w:rPr>
          <w:noProof/>
        </w:rPr>
        <w:t>2</w:t>
      </w:r>
      <w:r w:rsidR="00BA157F">
        <w:fldChar w:fldCharType="end"/>
      </w:r>
      <w:bookmarkEnd w:id="205"/>
      <w:r w:rsidRPr="002035C4">
        <w:t xml:space="preserve"> Collocation statistics of VIIRS, Aqua-MODIS (MYD04), </w:t>
      </w:r>
      <w:proofErr w:type="gramStart"/>
      <w:r w:rsidRPr="002035C4">
        <w:t>Terra</w:t>
      </w:r>
      <w:proofErr w:type="gramEnd"/>
      <w:r w:rsidRPr="002035C4">
        <w:t xml:space="preserve">-MODIS (MOD04) and </w:t>
      </w:r>
      <w:proofErr w:type="spellStart"/>
      <w:r w:rsidRPr="002035C4">
        <w:t>MISR</w:t>
      </w:r>
      <w:proofErr w:type="spellEnd"/>
      <w:r w:rsidRPr="002035C4">
        <w:t xml:space="preserve"> </w:t>
      </w:r>
      <w:proofErr w:type="spellStart"/>
      <w:r w:rsidRPr="002035C4">
        <w:t>Ångström</w:t>
      </w:r>
      <w:proofErr w:type="spellEnd"/>
      <w:r w:rsidRPr="002035C4">
        <w:t xml:space="preserve"> Exponent product against AERONET for the appropriate time periods defined in </w:t>
      </w:r>
      <w:r w:rsidR="00BA157F">
        <w:fldChar w:fldCharType="begin"/>
      </w:r>
      <w:r w:rsidR="008469CD">
        <w:instrText xml:space="preserve"> REF _Ref356131486 \h </w:instrText>
      </w:r>
      <w:r w:rsidR="00BA157F">
        <w:fldChar w:fldCharType="separate"/>
      </w:r>
      <w:r w:rsidR="00A05E3D" w:rsidRPr="002035C4">
        <w:t xml:space="preserve">Figure </w:t>
      </w:r>
      <w:r w:rsidR="00A05E3D">
        <w:rPr>
          <w:noProof/>
        </w:rPr>
        <w:t>4</w:t>
      </w:r>
      <w:r w:rsidR="00A05E3D">
        <w:t>.</w:t>
      </w:r>
      <w:r w:rsidR="00A05E3D">
        <w:rPr>
          <w:noProof/>
        </w:rPr>
        <w:t>8</w:t>
      </w:r>
      <w:r w:rsidR="00BA157F">
        <w:fldChar w:fldCharType="end"/>
      </w:r>
      <w:r w:rsidRPr="002035C4">
        <w:t xml:space="preserve"> and </w:t>
      </w:r>
      <w:r w:rsidR="00BA157F">
        <w:fldChar w:fldCharType="begin"/>
      </w:r>
      <w:r w:rsidR="008469CD">
        <w:instrText xml:space="preserve"> REF _Ref356131496 \h </w:instrText>
      </w:r>
      <w:r w:rsidR="00BA157F">
        <w:fldChar w:fldCharType="separate"/>
      </w:r>
      <w:r w:rsidR="00A05E3D" w:rsidRPr="002035C4">
        <w:t xml:space="preserve">Figure </w:t>
      </w:r>
      <w:r w:rsidR="00A05E3D">
        <w:rPr>
          <w:noProof/>
        </w:rPr>
        <w:t>4</w:t>
      </w:r>
      <w:r w:rsidR="00A05E3D">
        <w:t>.</w:t>
      </w:r>
      <w:r w:rsidR="00A05E3D">
        <w:rPr>
          <w:noProof/>
        </w:rPr>
        <w:t>9</w:t>
      </w:r>
      <w:r w:rsidR="00BA157F">
        <w:fldChar w:fldCharType="end"/>
      </w:r>
      <w:r w:rsidRPr="002035C4">
        <w:t>.</w:t>
      </w:r>
      <w:bookmarkEnd w:id="206"/>
      <w:bookmarkEnd w:id="207"/>
      <w:bookmarkEnd w:id="208"/>
    </w:p>
    <w:tbl>
      <w:tblPr>
        <w:tblStyle w:val="TableGrid"/>
        <w:tblW w:w="0" w:type="auto"/>
        <w:tblLayout w:type="fixed"/>
        <w:tblLook w:val="04A0"/>
      </w:tblPr>
      <w:tblGrid>
        <w:gridCol w:w="1458"/>
        <w:gridCol w:w="1105"/>
        <w:gridCol w:w="1105"/>
        <w:gridCol w:w="1105"/>
        <w:gridCol w:w="1105"/>
        <w:gridCol w:w="1105"/>
        <w:gridCol w:w="1105"/>
        <w:gridCol w:w="1105"/>
        <w:gridCol w:w="1105"/>
      </w:tblGrid>
      <w:tr w:rsidR="00141B37" w:rsidTr="00522714">
        <w:tc>
          <w:tcPr>
            <w:tcW w:w="1458" w:type="dxa"/>
            <w:vAlign w:val="center"/>
          </w:tcPr>
          <w:p w:rsidR="00D74F41" w:rsidRDefault="002035C4">
            <w:pPr>
              <w:rPr>
                <w:b/>
              </w:rPr>
            </w:pPr>
            <w:r w:rsidRPr="002035C4">
              <w:rPr>
                <w:b/>
              </w:rPr>
              <w:t>EDR</w:t>
            </w:r>
          </w:p>
        </w:tc>
        <w:tc>
          <w:tcPr>
            <w:tcW w:w="1105" w:type="dxa"/>
          </w:tcPr>
          <w:p w:rsidR="00D74F41" w:rsidRDefault="002035C4">
            <w:pPr>
              <w:rPr>
                <w:b/>
              </w:rPr>
            </w:pPr>
            <w:r w:rsidRPr="002035C4">
              <w:rPr>
                <w:rFonts w:cs="Arial"/>
                <w:b/>
                <w:bCs/>
                <w:kern w:val="24"/>
              </w:rPr>
              <w:t>VIIRS</w:t>
            </w:r>
          </w:p>
        </w:tc>
        <w:tc>
          <w:tcPr>
            <w:tcW w:w="1105" w:type="dxa"/>
          </w:tcPr>
          <w:p w:rsidR="00D74F41" w:rsidRDefault="002035C4">
            <w:pPr>
              <w:rPr>
                <w:b/>
              </w:rPr>
            </w:pPr>
            <w:r w:rsidRPr="002035C4">
              <w:rPr>
                <w:rFonts w:cs="Arial"/>
                <w:b/>
                <w:bCs/>
                <w:kern w:val="24"/>
              </w:rPr>
              <w:t>AQUA MODIS</w:t>
            </w:r>
          </w:p>
        </w:tc>
        <w:tc>
          <w:tcPr>
            <w:tcW w:w="1105" w:type="dxa"/>
          </w:tcPr>
          <w:p w:rsidR="00D74F41" w:rsidRDefault="002035C4">
            <w:pPr>
              <w:rPr>
                <w:b/>
              </w:rPr>
            </w:pPr>
            <w:r w:rsidRPr="002035C4">
              <w:rPr>
                <w:rFonts w:cs="Arial"/>
                <w:b/>
                <w:bCs/>
                <w:kern w:val="24"/>
              </w:rPr>
              <w:t>TERRA MODIS</w:t>
            </w:r>
          </w:p>
        </w:tc>
        <w:tc>
          <w:tcPr>
            <w:tcW w:w="1105" w:type="dxa"/>
          </w:tcPr>
          <w:p w:rsidR="00D74F41" w:rsidRDefault="002035C4">
            <w:pPr>
              <w:rPr>
                <w:b/>
              </w:rPr>
            </w:pPr>
            <w:proofErr w:type="spellStart"/>
            <w:r w:rsidRPr="002035C4">
              <w:rPr>
                <w:rFonts w:cs="Arial"/>
                <w:b/>
                <w:bCs/>
                <w:kern w:val="24"/>
              </w:rPr>
              <w:t>MISR</w:t>
            </w:r>
            <w:proofErr w:type="spellEnd"/>
          </w:p>
        </w:tc>
        <w:tc>
          <w:tcPr>
            <w:tcW w:w="1105" w:type="dxa"/>
          </w:tcPr>
          <w:p w:rsidR="00D74F41" w:rsidRDefault="002035C4">
            <w:pPr>
              <w:rPr>
                <w:b/>
              </w:rPr>
            </w:pPr>
            <w:r w:rsidRPr="002035C4">
              <w:rPr>
                <w:rFonts w:cs="Arial"/>
                <w:b/>
                <w:bCs/>
                <w:kern w:val="24"/>
              </w:rPr>
              <w:t>VIIRS</w:t>
            </w:r>
          </w:p>
        </w:tc>
        <w:tc>
          <w:tcPr>
            <w:tcW w:w="1105" w:type="dxa"/>
          </w:tcPr>
          <w:p w:rsidR="00D74F41" w:rsidRDefault="002035C4">
            <w:pPr>
              <w:rPr>
                <w:b/>
              </w:rPr>
            </w:pPr>
            <w:r w:rsidRPr="002035C4">
              <w:rPr>
                <w:rFonts w:cs="Arial"/>
                <w:b/>
                <w:bCs/>
                <w:kern w:val="24"/>
              </w:rPr>
              <w:t>AQUA MODIS</w:t>
            </w:r>
          </w:p>
        </w:tc>
        <w:tc>
          <w:tcPr>
            <w:tcW w:w="1105" w:type="dxa"/>
          </w:tcPr>
          <w:p w:rsidR="00D74F41" w:rsidRDefault="002035C4">
            <w:pPr>
              <w:rPr>
                <w:b/>
              </w:rPr>
            </w:pPr>
            <w:r w:rsidRPr="002035C4">
              <w:rPr>
                <w:rFonts w:cs="Arial"/>
                <w:b/>
                <w:bCs/>
                <w:kern w:val="24"/>
              </w:rPr>
              <w:t>TERRA MODIS</w:t>
            </w:r>
          </w:p>
        </w:tc>
        <w:tc>
          <w:tcPr>
            <w:tcW w:w="1105" w:type="dxa"/>
          </w:tcPr>
          <w:p w:rsidR="00D74F41" w:rsidRDefault="002035C4">
            <w:pPr>
              <w:rPr>
                <w:b/>
              </w:rPr>
            </w:pPr>
            <w:proofErr w:type="spellStart"/>
            <w:r w:rsidRPr="002035C4">
              <w:rPr>
                <w:rFonts w:cs="Arial"/>
                <w:b/>
                <w:bCs/>
                <w:kern w:val="24"/>
              </w:rPr>
              <w:t>MISR</w:t>
            </w:r>
            <w:proofErr w:type="spellEnd"/>
          </w:p>
        </w:tc>
      </w:tr>
      <w:tr w:rsidR="00141B37" w:rsidTr="00522714">
        <w:tc>
          <w:tcPr>
            <w:tcW w:w="1458" w:type="dxa"/>
          </w:tcPr>
          <w:p w:rsidR="00D74F41" w:rsidRDefault="002035C4">
            <w:pPr>
              <w:rPr>
                <w:b/>
              </w:rPr>
            </w:pPr>
            <w:proofErr w:type="spellStart"/>
            <w:r w:rsidRPr="002035C4">
              <w:rPr>
                <w:b/>
              </w:rPr>
              <w:t>Ångström</w:t>
            </w:r>
            <w:proofErr w:type="spellEnd"/>
            <w:r w:rsidRPr="002035C4">
              <w:rPr>
                <w:b/>
              </w:rPr>
              <w:t xml:space="preserve"> Exponent</w:t>
            </w:r>
          </w:p>
        </w:tc>
        <w:tc>
          <w:tcPr>
            <w:tcW w:w="4420" w:type="dxa"/>
            <w:gridSpan w:val="4"/>
            <w:vAlign w:val="center"/>
          </w:tcPr>
          <w:p w:rsidR="00D74F41" w:rsidRDefault="002035C4">
            <w:pPr>
              <w:rPr>
                <w:b/>
              </w:rPr>
            </w:pPr>
            <w:r w:rsidRPr="002035C4">
              <w:rPr>
                <w:b/>
              </w:rPr>
              <w:t>LAND</w:t>
            </w:r>
          </w:p>
        </w:tc>
        <w:tc>
          <w:tcPr>
            <w:tcW w:w="4420" w:type="dxa"/>
            <w:gridSpan w:val="4"/>
            <w:vAlign w:val="center"/>
          </w:tcPr>
          <w:p w:rsidR="00D74F41" w:rsidRDefault="002035C4">
            <w:pPr>
              <w:rPr>
                <w:b/>
              </w:rPr>
            </w:pPr>
            <w:r w:rsidRPr="002035C4">
              <w:rPr>
                <w:b/>
              </w:rPr>
              <w:t>OCEAN</w:t>
            </w:r>
          </w:p>
        </w:tc>
      </w:tr>
      <w:tr w:rsidR="00141B37" w:rsidTr="00522714">
        <w:tc>
          <w:tcPr>
            <w:tcW w:w="1458" w:type="dxa"/>
          </w:tcPr>
          <w:p w:rsidR="00D74F41" w:rsidRDefault="00141B37">
            <w:r w:rsidRPr="0067310B">
              <w:rPr>
                <w:rFonts w:cs="Arial"/>
                <w:color w:val="000000" w:themeColor="dark1"/>
                <w:kern w:val="24"/>
              </w:rPr>
              <w:t>Sample Size</w:t>
            </w:r>
          </w:p>
        </w:tc>
        <w:tc>
          <w:tcPr>
            <w:tcW w:w="1105" w:type="dxa"/>
          </w:tcPr>
          <w:p w:rsidR="00D74F41" w:rsidRDefault="002035C4">
            <w:r w:rsidRPr="002035C4">
              <w:rPr>
                <w:rFonts w:cs="Arial"/>
                <w:bCs/>
                <w:color w:val="000000" w:themeColor="dark1"/>
                <w:kern w:val="24"/>
              </w:rPr>
              <w:t>537</w:t>
            </w:r>
          </w:p>
        </w:tc>
        <w:tc>
          <w:tcPr>
            <w:tcW w:w="1105" w:type="dxa"/>
          </w:tcPr>
          <w:p w:rsidR="00D74F41" w:rsidRDefault="00141B37">
            <w:r w:rsidRPr="0067310B">
              <w:rPr>
                <w:rFonts w:cs="Arial"/>
                <w:color w:val="000000" w:themeColor="dark1"/>
                <w:kern w:val="24"/>
              </w:rPr>
              <w:t>601</w:t>
            </w:r>
          </w:p>
        </w:tc>
        <w:tc>
          <w:tcPr>
            <w:tcW w:w="1105" w:type="dxa"/>
          </w:tcPr>
          <w:p w:rsidR="00D74F41" w:rsidRDefault="00141B37">
            <w:r w:rsidRPr="0067310B">
              <w:rPr>
                <w:rFonts w:cs="Arial"/>
                <w:color w:val="000000" w:themeColor="dark1"/>
                <w:kern w:val="24"/>
              </w:rPr>
              <w:t>701</w:t>
            </w:r>
          </w:p>
        </w:tc>
        <w:tc>
          <w:tcPr>
            <w:tcW w:w="1105" w:type="dxa"/>
          </w:tcPr>
          <w:p w:rsidR="00D74F41" w:rsidRDefault="00141B37">
            <w:r w:rsidRPr="0067310B">
              <w:rPr>
                <w:rFonts w:cs="Arial"/>
                <w:color w:val="000000" w:themeColor="dark1"/>
                <w:kern w:val="24"/>
              </w:rPr>
              <w:t>718</w:t>
            </w:r>
          </w:p>
        </w:tc>
        <w:tc>
          <w:tcPr>
            <w:tcW w:w="1105" w:type="dxa"/>
          </w:tcPr>
          <w:p w:rsidR="00D74F41" w:rsidRDefault="002035C4">
            <w:r w:rsidRPr="002035C4">
              <w:rPr>
                <w:rFonts w:cs="Arial"/>
                <w:bCs/>
                <w:color w:val="000000" w:themeColor="dark1"/>
                <w:kern w:val="24"/>
              </w:rPr>
              <w:t>509</w:t>
            </w:r>
          </w:p>
        </w:tc>
        <w:tc>
          <w:tcPr>
            <w:tcW w:w="1105" w:type="dxa"/>
          </w:tcPr>
          <w:p w:rsidR="00D74F41" w:rsidRDefault="00141B37">
            <w:r w:rsidRPr="0067310B">
              <w:rPr>
                <w:rFonts w:cs="Arial"/>
                <w:color w:val="000000" w:themeColor="dark1"/>
                <w:kern w:val="24"/>
              </w:rPr>
              <w:t>787</w:t>
            </w:r>
          </w:p>
        </w:tc>
        <w:tc>
          <w:tcPr>
            <w:tcW w:w="1105" w:type="dxa"/>
          </w:tcPr>
          <w:p w:rsidR="00D74F41" w:rsidRDefault="00141B37">
            <w:r w:rsidRPr="0067310B">
              <w:rPr>
                <w:rFonts w:cs="Arial"/>
                <w:color w:val="000000" w:themeColor="dark1"/>
                <w:kern w:val="24"/>
              </w:rPr>
              <w:t>737</w:t>
            </w:r>
          </w:p>
        </w:tc>
        <w:tc>
          <w:tcPr>
            <w:tcW w:w="1105" w:type="dxa"/>
          </w:tcPr>
          <w:p w:rsidR="00D74F41" w:rsidRDefault="00141B37">
            <w:r w:rsidRPr="0067310B">
              <w:rPr>
                <w:rFonts w:cs="Arial"/>
                <w:color w:val="000000" w:themeColor="dark1"/>
                <w:kern w:val="24"/>
              </w:rPr>
              <w:t>91</w:t>
            </w:r>
          </w:p>
        </w:tc>
      </w:tr>
      <w:tr w:rsidR="00141B37" w:rsidTr="00522714">
        <w:tc>
          <w:tcPr>
            <w:tcW w:w="1458" w:type="dxa"/>
          </w:tcPr>
          <w:p w:rsidR="00D74F41" w:rsidRDefault="00141B37">
            <w:r w:rsidRPr="0067310B">
              <w:rPr>
                <w:rFonts w:cs="Arial"/>
                <w:color w:val="000000" w:themeColor="dark1"/>
                <w:kern w:val="24"/>
              </w:rPr>
              <w:t>Accuracy</w:t>
            </w:r>
          </w:p>
        </w:tc>
        <w:tc>
          <w:tcPr>
            <w:tcW w:w="1105" w:type="dxa"/>
          </w:tcPr>
          <w:p w:rsidR="00D74F41" w:rsidRDefault="002035C4">
            <w:r w:rsidRPr="002035C4">
              <w:rPr>
                <w:rFonts w:cs="Arial"/>
                <w:bCs/>
                <w:color w:val="000000" w:themeColor="dark1"/>
                <w:kern w:val="24"/>
              </w:rPr>
              <w:t>0.184</w:t>
            </w:r>
          </w:p>
        </w:tc>
        <w:tc>
          <w:tcPr>
            <w:tcW w:w="1105" w:type="dxa"/>
          </w:tcPr>
          <w:p w:rsidR="00D74F41" w:rsidRDefault="00141B37">
            <w:r w:rsidRPr="0067310B">
              <w:rPr>
                <w:rFonts w:cs="Arial"/>
                <w:color w:val="000000" w:themeColor="dark1"/>
                <w:kern w:val="24"/>
              </w:rPr>
              <w:t>-0.272</w:t>
            </w:r>
          </w:p>
        </w:tc>
        <w:tc>
          <w:tcPr>
            <w:tcW w:w="1105" w:type="dxa"/>
          </w:tcPr>
          <w:p w:rsidR="00D74F41" w:rsidRDefault="00141B37">
            <w:r w:rsidRPr="0067310B">
              <w:rPr>
                <w:rFonts w:cs="Arial"/>
                <w:color w:val="000000" w:themeColor="dark1"/>
                <w:kern w:val="24"/>
              </w:rPr>
              <w:t>-0.248</w:t>
            </w:r>
          </w:p>
        </w:tc>
        <w:tc>
          <w:tcPr>
            <w:tcW w:w="1105" w:type="dxa"/>
          </w:tcPr>
          <w:p w:rsidR="00D74F41" w:rsidRDefault="00141B37">
            <w:r w:rsidRPr="0067310B">
              <w:rPr>
                <w:rFonts w:cs="Arial"/>
                <w:color w:val="000000" w:themeColor="dark1"/>
                <w:kern w:val="24"/>
              </w:rPr>
              <w:t>-0.071</w:t>
            </w:r>
          </w:p>
        </w:tc>
        <w:tc>
          <w:tcPr>
            <w:tcW w:w="1105" w:type="dxa"/>
          </w:tcPr>
          <w:p w:rsidR="00D74F41" w:rsidRDefault="002035C4">
            <w:r w:rsidRPr="002035C4">
              <w:rPr>
                <w:rFonts w:cs="Arial"/>
                <w:bCs/>
                <w:color w:val="000000" w:themeColor="dark1"/>
                <w:kern w:val="24"/>
              </w:rPr>
              <w:t>0.254</w:t>
            </w:r>
          </w:p>
        </w:tc>
        <w:tc>
          <w:tcPr>
            <w:tcW w:w="1105" w:type="dxa"/>
          </w:tcPr>
          <w:p w:rsidR="00D74F41" w:rsidRDefault="00141B37">
            <w:r w:rsidRPr="0067310B">
              <w:rPr>
                <w:rFonts w:cs="Arial"/>
                <w:color w:val="000000" w:themeColor="dark1"/>
                <w:kern w:val="24"/>
              </w:rPr>
              <w:t>-0.128</w:t>
            </w:r>
          </w:p>
        </w:tc>
        <w:tc>
          <w:tcPr>
            <w:tcW w:w="1105" w:type="dxa"/>
          </w:tcPr>
          <w:p w:rsidR="00D74F41" w:rsidRDefault="00141B37">
            <w:r w:rsidRPr="0067310B">
              <w:rPr>
                <w:rFonts w:cs="Arial"/>
                <w:color w:val="000000" w:themeColor="dark1"/>
                <w:kern w:val="24"/>
              </w:rPr>
              <w:t>-0.230</w:t>
            </w:r>
          </w:p>
        </w:tc>
        <w:tc>
          <w:tcPr>
            <w:tcW w:w="1105" w:type="dxa"/>
          </w:tcPr>
          <w:p w:rsidR="00D74F41" w:rsidRDefault="00141B37">
            <w:r w:rsidRPr="0067310B">
              <w:rPr>
                <w:rFonts w:cs="Arial"/>
                <w:color w:val="000000" w:themeColor="dark1"/>
                <w:kern w:val="24"/>
              </w:rPr>
              <w:t>0.153</w:t>
            </w:r>
          </w:p>
        </w:tc>
      </w:tr>
      <w:tr w:rsidR="00141B37" w:rsidTr="00522714">
        <w:tc>
          <w:tcPr>
            <w:tcW w:w="1458" w:type="dxa"/>
          </w:tcPr>
          <w:p w:rsidR="00D74F41" w:rsidRDefault="00141B37">
            <w:r w:rsidRPr="0067310B">
              <w:rPr>
                <w:rFonts w:cs="Arial"/>
                <w:color w:val="000000" w:themeColor="dark1"/>
                <w:kern w:val="24"/>
              </w:rPr>
              <w:t>Precision</w:t>
            </w:r>
          </w:p>
        </w:tc>
        <w:tc>
          <w:tcPr>
            <w:tcW w:w="1105" w:type="dxa"/>
          </w:tcPr>
          <w:p w:rsidR="00D74F41" w:rsidRDefault="002035C4">
            <w:r w:rsidRPr="002035C4">
              <w:rPr>
                <w:rFonts w:cs="Arial"/>
                <w:bCs/>
                <w:color w:val="000000" w:themeColor="dark1"/>
                <w:kern w:val="24"/>
              </w:rPr>
              <w:t>0.459</w:t>
            </w:r>
          </w:p>
        </w:tc>
        <w:tc>
          <w:tcPr>
            <w:tcW w:w="1105" w:type="dxa"/>
          </w:tcPr>
          <w:p w:rsidR="00D74F41" w:rsidRDefault="00141B37">
            <w:r w:rsidRPr="0067310B">
              <w:rPr>
                <w:rFonts w:cs="Arial"/>
                <w:color w:val="000000" w:themeColor="dark1"/>
                <w:kern w:val="24"/>
              </w:rPr>
              <w:t>0.686</w:t>
            </w:r>
          </w:p>
        </w:tc>
        <w:tc>
          <w:tcPr>
            <w:tcW w:w="1105" w:type="dxa"/>
          </w:tcPr>
          <w:p w:rsidR="00D74F41" w:rsidRDefault="00141B37">
            <w:r w:rsidRPr="0067310B">
              <w:rPr>
                <w:rFonts w:cs="Arial"/>
                <w:color w:val="000000" w:themeColor="dark1"/>
                <w:kern w:val="24"/>
              </w:rPr>
              <w:t>0.675</w:t>
            </w:r>
          </w:p>
        </w:tc>
        <w:tc>
          <w:tcPr>
            <w:tcW w:w="1105" w:type="dxa"/>
          </w:tcPr>
          <w:p w:rsidR="00D74F41" w:rsidRDefault="00141B37">
            <w:r w:rsidRPr="0067310B">
              <w:rPr>
                <w:rFonts w:cs="Arial"/>
                <w:color w:val="000000" w:themeColor="dark1"/>
                <w:kern w:val="24"/>
              </w:rPr>
              <w:t>0.404</w:t>
            </w:r>
          </w:p>
        </w:tc>
        <w:tc>
          <w:tcPr>
            <w:tcW w:w="1105" w:type="dxa"/>
          </w:tcPr>
          <w:p w:rsidR="00D74F41" w:rsidRDefault="002035C4">
            <w:r w:rsidRPr="002035C4">
              <w:rPr>
                <w:rFonts w:cs="Arial"/>
                <w:bCs/>
                <w:color w:val="000000" w:themeColor="dark1"/>
                <w:kern w:val="24"/>
              </w:rPr>
              <w:t>0.526</w:t>
            </w:r>
          </w:p>
        </w:tc>
        <w:tc>
          <w:tcPr>
            <w:tcW w:w="1105" w:type="dxa"/>
          </w:tcPr>
          <w:p w:rsidR="00D74F41" w:rsidRDefault="00141B37">
            <w:r w:rsidRPr="0067310B">
              <w:rPr>
                <w:rFonts w:cs="Arial"/>
                <w:color w:val="000000" w:themeColor="dark1"/>
                <w:kern w:val="24"/>
              </w:rPr>
              <w:t>0.639</w:t>
            </w:r>
          </w:p>
        </w:tc>
        <w:tc>
          <w:tcPr>
            <w:tcW w:w="1105" w:type="dxa"/>
          </w:tcPr>
          <w:p w:rsidR="00D74F41" w:rsidRDefault="00141B37">
            <w:r w:rsidRPr="0067310B">
              <w:rPr>
                <w:rFonts w:cs="Arial"/>
                <w:color w:val="000000" w:themeColor="dark1"/>
                <w:kern w:val="24"/>
              </w:rPr>
              <w:t>0.726</w:t>
            </w:r>
          </w:p>
        </w:tc>
        <w:tc>
          <w:tcPr>
            <w:tcW w:w="1105" w:type="dxa"/>
          </w:tcPr>
          <w:p w:rsidR="00D74F41" w:rsidRDefault="00141B37">
            <w:r w:rsidRPr="0067310B">
              <w:rPr>
                <w:rFonts w:cs="Arial"/>
                <w:color w:val="000000" w:themeColor="dark1"/>
                <w:kern w:val="24"/>
              </w:rPr>
              <w:t>0.393</w:t>
            </w:r>
          </w:p>
        </w:tc>
      </w:tr>
      <w:tr w:rsidR="00141B37" w:rsidTr="00522714">
        <w:tc>
          <w:tcPr>
            <w:tcW w:w="1458" w:type="dxa"/>
          </w:tcPr>
          <w:p w:rsidR="00D74F41" w:rsidRDefault="00141B37">
            <w:r w:rsidRPr="0067310B">
              <w:rPr>
                <w:rFonts w:cs="Arial"/>
                <w:color w:val="000000" w:themeColor="dark1"/>
                <w:kern w:val="24"/>
              </w:rPr>
              <w:t>Uncertainty</w:t>
            </w:r>
          </w:p>
        </w:tc>
        <w:tc>
          <w:tcPr>
            <w:tcW w:w="1105" w:type="dxa"/>
          </w:tcPr>
          <w:p w:rsidR="00D74F41" w:rsidRDefault="002035C4">
            <w:r w:rsidRPr="002035C4">
              <w:rPr>
                <w:rFonts w:cs="Arial"/>
                <w:bCs/>
                <w:color w:val="000000" w:themeColor="dark1"/>
                <w:kern w:val="24"/>
              </w:rPr>
              <w:t>0.495</w:t>
            </w:r>
          </w:p>
        </w:tc>
        <w:tc>
          <w:tcPr>
            <w:tcW w:w="1105" w:type="dxa"/>
          </w:tcPr>
          <w:p w:rsidR="00D74F41" w:rsidRDefault="00141B37">
            <w:r w:rsidRPr="0067310B">
              <w:rPr>
                <w:rFonts w:cs="Arial"/>
                <w:color w:val="000000" w:themeColor="dark1"/>
                <w:kern w:val="24"/>
              </w:rPr>
              <w:t>0.738</w:t>
            </w:r>
          </w:p>
        </w:tc>
        <w:tc>
          <w:tcPr>
            <w:tcW w:w="1105" w:type="dxa"/>
          </w:tcPr>
          <w:p w:rsidR="00D74F41" w:rsidRDefault="00141B37">
            <w:r w:rsidRPr="0067310B">
              <w:rPr>
                <w:rFonts w:cs="Arial"/>
                <w:color w:val="000000" w:themeColor="dark1"/>
                <w:kern w:val="24"/>
              </w:rPr>
              <w:t>0.719</w:t>
            </w:r>
          </w:p>
        </w:tc>
        <w:tc>
          <w:tcPr>
            <w:tcW w:w="1105" w:type="dxa"/>
          </w:tcPr>
          <w:p w:rsidR="00D74F41" w:rsidRDefault="00141B37">
            <w:r w:rsidRPr="0067310B">
              <w:rPr>
                <w:rFonts w:cs="Arial"/>
                <w:color w:val="000000" w:themeColor="dark1"/>
                <w:kern w:val="24"/>
              </w:rPr>
              <w:t>0.411</w:t>
            </w:r>
          </w:p>
        </w:tc>
        <w:tc>
          <w:tcPr>
            <w:tcW w:w="1105" w:type="dxa"/>
          </w:tcPr>
          <w:p w:rsidR="00D74F41" w:rsidRDefault="002035C4">
            <w:r w:rsidRPr="002035C4">
              <w:rPr>
                <w:rFonts w:cs="Arial"/>
                <w:bCs/>
                <w:color w:val="000000" w:themeColor="dark1"/>
                <w:kern w:val="24"/>
              </w:rPr>
              <w:t>0.585</w:t>
            </w:r>
          </w:p>
        </w:tc>
        <w:tc>
          <w:tcPr>
            <w:tcW w:w="1105" w:type="dxa"/>
          </w:tcPr>
          <w:p w:rsidR="00D74F41" w:rsidRDefault="00141B37">
            <w:r w:rsidRPr="0067310B">
              <w:rPr>
                <w:rFonts w:cs="Arial"/>
                <w:color w:val="000000" w:themeColor="dark1"/>
                <w:kern w:val="24"/>
              </w:rPr>
              <w:t>0.652</w:t>
            </w:r>
          </w:p>
        </w:tc>
        <w:tc>
          <w:tcPr>
            <w:tcW w:w="1105" w:type="dxa"/>
          </w:tcPr>
          <w:p w:rsidR="00D74F41" w:rsidRDefault="00141B37">
            <w:r w:rsidRPr="0067310B">
              <w:rPr>
                <w:rFonts w:cs="Arial"/>
                <w:color w:val="000000" w:themeColor="dark1"/>
                <w:kern w:val="24"/>
              </w:rPr>
              <w:t>0.761</w:t>
            </w:r>
          </w:p>
        </w:tc>
        <w:tc>
          <w:tcPr>
            <w:tcW w:w="1105" w:type="dxa"/>
          </w:tcPr>
          <w:p w:rsidR="00D74F41" w:rsidRDefault="00141B37">
            <w:r w:rsidRPr="0067310B">
              <w:rPr>
                <w:rFonts w:cs="Arial"/>
                <w:color w:val="000000" w:themeColor="dark1"/>
                <w:kern w:val="24"/>
              </w:rPr>
              <w:t>0.422</w:t>
            </w:r>
          </w:p>
        </w:tc>
      </w:tr>
      <w:tr w:rsidR="00141B37" w:rsidTr="00522714">
        <w:tc>
          <w:tcPr>
            <w:tcW w:w="1458" w:type="dxa"/>
          </w:tcPr>
          <w:p w:rsidR="00D74F41" w:rsidRDefault="00141B37">
            <w:proofErr w:type="spellStart"/>
            <w:r w:rsidRPr="0067310B">
              <w:rPr>
                <w:rFonts w:cs="Arial"/>
                <w:color w:val="000000" w:themeColor="dark1"/>
                <w:kern w:val="24"/>
              </w:rPr>
              <w:t>Cor</w:t>
            </w:r>
            <w:proofErr w:type="spellEnd"/>
            <w:r w:rsidRPr="0067310B">
              <w:rPr>
                <w:rFonts w:cs="Arial"/>
                <w:color w:val="000000" w:themeColor="dark1"/>
                <w:kern w:val="24"/>
              </w:rPr>
              <w:t xml:space="preserve">  </w:t>
            </w:r>
            <w:proofErr w:type="spellStart"/>
            <w:r w:rsidRPr="0067310B">
              <w:rPr>
                <w:rFonts w:cs="Arial"/>
                <w:color w:val="000000" w:themeColor="dark1"/>
                <w:kern w:val="24"/>
              </w:rPr>
              <w:t>Coef</w:t>
            </w:r>
            <w:proofErr w:type="spellEnd"/>
          </w:p>
        </w:tc>
        <w:tc>
          <w:tcPr>
            <w:tcW w:w="1105" w:type="dxa"/>
          </w:tcPr>
          <w:p w:rsidR="00D74F41" w:rsidRDefault="002035C4">
            <w:r w:rsidRPr="002035C4">
              <w:rPr>
                <w:rFonts w:cs="Arial"/>
                <w:bCs/>
                <w:color w:val="000000" w:themeColor="dark1"/>
                <w:kern w:val="24"/>
              </w:rPr>
              <w:t>0.388</w:t>
            </w:r>
          </w:p>
        </w:tc>
        <w:tc>
          <w:tcPr>
            <w:tcW w:w="1105" w:type="dxa"/>
            <w:tcBorders>
              <w:bottom w:val="single" w:sz="4" w:space="0" w:color="auto"/>
            </w:tcBorders>
          </w:tcPr>
          <w:p w:rsidR="00D74F41" w:rsidRDefault="00141B37">
            <w:r w:rsidRPr="0067310B">
              <w:rPr>
                <w:rFonts w:cs="Arial"/>
                <w:color w:val="000000" w:themeColor="dark1"/>
                <w:kern w:val="24"/>
              </w:rPr>
              <w:t>0.175</w:t>
            </w:r>
          </w:p>
        </w:tc>
        <w:tc>
          <w:tcPr>
            <w:tcW w:w="1105" w:type="dxa"/>
            <w:tcBorders>
              <w:bottom w:val="single" w:sz="4" w:space="0" w:color="auto"/>
            </w:tcBorders>
          </w:tcPr>
          <w:p w:rsidR="00D74F41" w:rsidRDefault="00141B37">
            <w:r w:rsidRPr="0067310B">
              <w:rPr>
                <w:rFonts w:cs="Arial"/>
                <w:color w:val="000000" w:themeColor="dark1"/>
                <w:kern w:val="24"/>
              </w:rPr>
              <w:t>0.216</w:t>
            </w:r>
          </w:p>
        </w:tc>
        <w:tc>
          <w:tcPr>
            <w:tcW w:w="1105" w:type="dxa"/>
            <w:tcBorders>
              <w:bottom w:val="single" w:sz="4" w:space="0" w:color="auto"/>
            </w:tcBorders>
          </w:tcPr>
          <w:p w:rsidR="00D74F41" w:rsidRDefault="00141B37">
            <w:r w:rsidRPr="007C1548">
              <w:rPr>
                <w:rFonts w:cs="Arial"/>
                <w:color w:val="000000" w:themeColor="dark1"/>
                <w:kern w:val="24"/>
              </w:rPr>
              <w:t>0.611</w:t>
            </w:r>
          </w:p>
        </w:tc>
        <w:tc>
          <w:tcPr>
            <w:tcW w:w="1105" w:type="dxa"/>
            <w:tcBorders>
              <w:bottom w:val="single" w:sz="4" w:space="0" w:color="auto"/>
            </w:tcBorders>
          </w:tcPr>
          <w:p w:rsidR="00D74F41" w:rsidRDefault="002035C4">
            <w:r w:rsidRPr="002035C4">
              <w:rPr>
                <w:rFonts w:cs="Arial"/>
                <w:bCs/>
                <w:color w:val="000000" w:themeColor="dark1"/>
                <w:kern w:val="24"/>
              </w:rPr>
              <w:t>0.529</w:t>
            </w:r>
          </w:p>
        </w:tc>
        <w:tc>
          <w:tcPr>
            <w:tcW w:w="1105" w:type="dxa"/>
            <w:tcBorders>
              <w:bottom w:val="single" w:sz="4" w:space="0" w:color="auto"/>
            </w:tcBorders>
          </w:tcPr>
          <w:p w:rsidR="00D74F41" w:rsidRDefault="00141B37">
            <w:r w:rsidRPr="007C1548">
              <w:rPr>
                <w:rFonts w:cs="Arial"/>
                <w:color w:val="000000" w:themeColor="dark1"/>
                <w:kern w:val="24"/>
              </w:rPr>
              <w:t>0.579</w:t>
            </w:r>
          </w:p>
        </w:tc>
        <w:tc>
          <w:tcPr>
            <w:tcW w:w="1105" w:type="dxa"/>
            <w:tcBorders>
              <w:bottom w:val="single" w:sz="4" w:space="0" w:color="auto"/>
            </w:tcBorders>
          </w:tcPr>
          <w:p w:rsidR="00D74F41" w:rsidRDefault="00141B37">
            <w:r w:rsidRPr="007C1548">
              <w:rPr>
                <w:rFonts w:cs="Arial"/>
                <w:color w:val="000000" w:themeColor="dark1"/>
                <w:kern w:val="24"/>
              </w:rPr>
              <w:t>0.563</w:t>
            </w:r>
          </w:p>
        </w:tc>
        <w:tc>
          <w:tcPr>
            <w:tcW w:w="1105" w:type="dxa"/>
            <w:tcBorders>
              <w:bottom w:val="single" w:sz="4" w:space="0" w:color="auto"/>
            </w:tcBorders>
          </w:tcPr>
          <w:p w:rsidR="00D74F41" w:rsidRDefault="00141B37">
            <w:r w:rsidRPr="007C1548">
              <w:rPr>
                <w:rFonts w:cs="Arial"/>
                <w:color w:val="000000" w:themeColor="dark1"/>
                <w:kern w:val="24"/>
              </w:rPr>
              <w:t>0.714</w:t>
            </w:r>
          </w:p>
        </w:tc>
      </w:tr>
      <w:tr w:rsidR="00141B37" w:rsidTr="00522714">
        <w:tc>
          <w:tcPr>
            <w:tcW w:w="1458" w:type="dxa"/>
          </w:tcPr>
          <w:p w:rsidR="00D74F41" w:rsidRDefault="00D74F41">
            <w:pPr>
              <w:rPr>
                <w:rFonts w:cs="Arial"/>
                <w:color w:val="000000" w:themeColor="dark1"/>
                <w:kern w:val="24"/>
              </w:rPr>
            </w:pPr>
          </w:p>
        </w:tc>
        <w:tc>
          <w:tcPr>
            <w:tcW w:w="1105" w:type="dxa"/>
          </w:tcPr>
          <w:p w:rsidR="00D74F41" w:rsidRDefault="00D74F41">
            <w:pPr>
              <w:rPr>
                <w:rFonts w:cs="Arial"/>
                <w:bCs/>
                <w:color w:val="000000" w:themeColor="dark1"/>
                <w:kern w:val="24"/>
              </w:rPr>
            </w:pPr>
          </w:p>
        </w:tc>
        <w:tc>
          <w:tcPr>
            <w:tcW w:w="1105" w:type="dxa"/>
            <w:tcBorders>
              <w:bottom w:val="single" w:sz="4" w:space="0" w:color="auto"/>
            </w:tcBorders>
          </w:tcPr>
          <w:p w:rsidR="00D74F41" w:rsidRDefault="00D74F41">
            <w:pPr>
              <w:rPr>
                <w:rFonts w:cs="Arial"/>
                <w:color w:val="000000" w:themeColor="dark1"/>
                <w:kern w:val="24"/>
              </w:rPr>
            </w:pPr>
          </w:p>
        </w:tc>
        <w:tc>
          <w:tcPr>
            <w:tcW w:w="1105" w:type="dxa"/>
            <w:tcBorders>
              <w:bottom w:val="single" w:sz="4" w:space="0" w:color="auto"/>
            </w:tcBorders>
          </w:tcPr>
          <w:p w:rsidR="00D74F41" w:rsidRDefault="00D74F41">
            <w:pPr>
              <w:rPr>
                <w:rFonts w:cs="Arial"/>
                <w:color w:val="000000" w:themeColor="dark1"/>
                <w:kern w:val="24"/>
              </w:rPr>
            </w:pPr>
          </w:p>
        </w:tc>
        <w:tc>
          <w:tcPr>
            <w:tcW w:w="1105" w:type="dxa"/>
            <w:tcBorders>
              <w:bottom w:val="single" w:sz="4" w:space="0" w:color="auto"/>
            </w:tcBorders>
          </w:tcPr>
          <w:p w:rsidR="00D74F41" w:rsidRDefault="00D74F41">
            <w:pPr>
              <w:rPr>
                <w:rFonts w:cs="Arial"/>
                <w:color w:val="000000" w:themeColor="dark1"/>
                <w:kern w:val="24"/>
              </w:rPr>
            </w:pPr>
          </w:p>
        </w:tc>
        <w:tc>
          <w:tcPr>
            <w:tcW w:w="1105" w:type="dxa"/>
            <w:tcBorders>
              <w:bottom w:val="single" w:sz="4" w:space="0" w:color="auto"/>
            </w:tcBorders>
          </w:tcPr>
          <w:p w:rsidR="00D74F41" w:rsidRDefault="00D74F41">
            <w:pPr>
              <w:rPr>
                <w:rFonts w:cs="Arial"/>
                <w:bCs/>
                <w:color w:val="000000" w:themeColor="dark1"/>
                <w:kern w:val="24"/>
              </w:rPr>
            </w:pPr>
          </w:p>
        </w:tc>
        <w:tc>
          <w:tcPr>
            <w:tcW w:w="1105" w:type="dxa"/>
            <w:tcBorders>
              <w:bottom w:val="single" w:sz="4" w:space="0" w:color="auto"/>
            </w:tcBorders>
          </w:tcPr>
          <w:p w:rsidR="00D74F41" w:rsidRDefault="00D74F41">
            <w:pPr>
              <w:rPr>
                <w:rFonts w:cs="Arial"/>
                <w:color w:val="000000" w:themeColor="dark1"/>
                <w:kern w:val="24"/>
              </w:rPr>
            </w:pPr>
          </w:p>
        </w:tc>
        <w:tc>
          <w:tcPr>
            <w:tcW w:w="1105" w:type="dxa"/>
            <w:tcBorders>
              <w:bottom w:val="single" w:sz="4" w:space="0" w:color="auto"/>
            </w:tcBorders>
          </w:tcPr>
          <w:p w:rsidR="00D74F41" w:rsidRDefault="00D74F41">
            <w:pPr>
              <w:rPr>
                <w:rFonts w:cs="Arial"/>
                <w:color w:val="000000" w:themeColor="dark1"/>
                <w:kern w:val="24"/>
              </w:rPr>
            </w:pPr>
          </w:p>
        </w:tc>
        <w:tc>
          <w:tcPr>
            <w:tcW w:w="1105" w:type="dxa"/>
            <w:tcBorders>
              <w:bottom w:val="single" w:sz="4" w:space="0" w:color="auto"/>
            </w:tcBorders>
          </w:tcPr>
          <w:p w:rsidR="00D74F41" w:rsidRDefault="00D74F41">
            <w:pPr>
              <w:rPr>
                <w:rFonts w:cs="Arial"/>
                <w:color w:val="000000" w:themeColor="dark1"/>
                <w:kern w:val="24"/>
              </w:rPr>
            </w:pPr>
          </w:p>
        </w:tc>
      </w:tr>
      <w:tr w:rsidR="00141B37" w:rsidTr="00522714">
        <w:trPr>
          <w:trHeight w:val="359"/>
        </w:trPr>
        <w:tc>
          <w:tcPr>
            <w:tcW w:w="1458" w:type="dxa"/>
            <w:vAlign w:val="center"/>
          </w:tcPr>
          <w:p w:rsidR="00D74F41" w:rsidRDefault="002035C4">
            <w:pPr>
              <w:rPr>
                <w:rFonts w:cs="Arial"/>
                <w:b/>
                <w:color w:val="000000" w:themeColor="dark1"/>
                <w:kern w:val="24"/>
              </w:rPr>
            </w:pPr>
            <w:r w:rsidRPr="002035C4">
              <w:rPr>
                <w:rFonts w:cs="Arial"/>
                <w:b/>
                <w:color w:val="000000" w:themeColor="dark1"/>
                <w:kern w:val="24"/>
              </w:rPr>
              <w:t>IP</w:t>
            </w:r>
          </w:p>
        </w:tc>
        <w:tc>
          <w:tcPr>
            <w:tcW w:w="1105" w:type="dxa"/>
            <w:vAlign w:val="center"/>
          </w:tcPr>
          <w:p w:rsidR="00D74F41" w:rsidRDefault="002035C4">
            <w:pPr>
              <w:rPr>
                <w:rFonts w:cs="Arial"/>
                <w:b/>
                <w:bCs/>
                <w:kern w:val="24"/>
              </w:rPr>
            </w:pPr>
            <w:r w:rsidRPr="002035C4">
              <w:rPr>
                <w:rFonts w:cs="Arial"/>
                <w:b/>
                <w:bCs/>
                <w:kern w:val="24"/>
              </w:rPr>
              <w:t>VIIRS</w:t>
            </w:r>
          </w:p>
        </w:tc>
        <w:tc>
          <w:tcPr>
            <w:tcW w:w="1105" w:type="dxa"/>
            <w:tcBorders>
              <w:top w:val="single" w:sz="4" w:space="0" w:color="auto"/>
              <w:right w:val="single" w:sz="4" w:space="0" w:color="auto"/>
            </w:tcBorders>
            <w:vAlign w:val="center"/>
          </w:tcPr>
          <w:p w:rsidR="00D74F41" w:rsidRDefault="002035C4">
            <w:pPr>
              <w:rPr>
                <w:rFonts w:cs="Arial"/>
                <w:b/>
                <w:kern w:val="24"/>
              </w:rPr>
            </w:pPr>
            <w:r w:rsidRPr="002035C4">
              <w:rPr>
                <w:rFonts w:cs="Arial"/>
                <w:b/>
                <w:bCs/>
                <w:kern w:val="24"/>
              </w:rPr>
              <w:t>VIIRS</w:t>
            </w:r>
          </w:p>
        </w:tc>
        <w:tc>
          <w:tcPr>
            <w:tcW w:w="1105" w:type="dxa"/>
            <w:tcBorders>
              <w:top w:val="single" w:sz="4" w:space="0" w:color="auto"/>
              <w:left w:val="single" w:sz="4" w:space="0" w:color="auto"/>
              <w:bottom w:val="single" w:sz="4" w:space="0" w:color="auto"/>
            </w:tcBorders>
          </w:tcPr>
          <w:p w:rsidR="00D74F41" w:rsidRDefault="00D74F41">
            <w:pPr>
              <w:rPr>
                <w:rFonts w:cs="Arial"/>
                <w:kern w:val="24"/>
              </w:rPr>
            </w:pPr>
          </w:p>
        </w:tc>
        <w:tc>
          <w:tcPr>
            <w:tcW w:w="1105" w:type="dxa"/>
            <w:tcBorders>
              <w:top w:val="single" w:sz="4" w:space="0" w:color="auto"/>
              <w:bottom w:val="single" w:sz="4" w:space="0" w:color="auto"/>
            </w:tcBorders>
          </w:tcPr>
          <w:p w:rsidR="00D74F41" w:rsidRDefault="00D74F41">
            <w:pPr>
              <w:rPr>
                <w:rFonts w:cs="Arial"/>
                <w:kern w:val="24"/>
              </w:rPr>
            </w:pPr>
          </w:p>
        </w:tc>
        <w:tc>
          <w:tcPr>
            <w:tcW w:w="1105" w:type="dxa"/>
            <w:tcBorders>
              <w:top w:val="single" w:sz="4" w:space="0" w:color="auto"/>
              <w:bottom w:val="single" w:sz="4" w:space="0" w:color="auto"/>
            </w:tcBorders>
          </w:tcPr>
          <w:p w:rsidR="00D74F41" w:rsidRDefault="00D74F41">
            <w:pPr>
              <w:rPr>
                <w:rFonts w:cs="Arial"/>
                <w:bCs/>
                <w:kern w:val="24"/>
              </w:rPr>
            </w:pPr>
          </w:p>
        </w:tc>
        <w:tc>
          <w:tcPr>
            <w:tcW w:w="1105" w:type="dxa"/>
            <w:tcBorders>
              <w:top w:val="single" w:sz="4" w:space="0" w:color="auto"/>
              <w:bottom w:val="single" w:sz="4" w:space="0" w:color="auto"/>
            </w:tcBorders>
          </w:tcPr>
          <w:p w:rsidR="00D74F41" w:rsidRDefault="00D74F41">
            <w:pPr>
              <w:rPr>
                <w:rFonts w:cs="Arial"/>
                <w:kern w:val="24"/>
              </w:rPr>
            </w:pPr>
          </w:p>
        </w:tc>
        <w:tc>
          <w:tcPr>
            <w:tcW w:w="1105" w:type="dxa"/>
            <w:tcBorders>
              <w:top w:val="single" w:sz="4" w:space="0" w:color="auto"/>
              <w:bottom w:val="single" w:sz="4" w:space="0" w:color="auto"/>
            </w:tcBorders>
          </w:tcPr>
          <w:p w:rsidR="00D74F41" w:rsidRDefault="00D74F41">
            <w:pPr>
              <w:rPr>
                <w:rFonts w:cs="Arial"/>
                <w:kern w:val="24"/>
              </w:rPr>
            </w:pPr>
          </w:p>
        </w:tc>
        <w:tc>
          <w:tcPr>
            <w:tcW w:w="1105" w:type="dxa"/>
            <w:tcBorders>
              <w:top w:val="single" w:sz="4" w:space="0" w:color="auto"/>
              <w:bottom w:val="single" w:sz="4" w:space="0" w:color="auto"/>
              <w:right w:val="nil"/>
            </w:tcBorders>
          </w:tcPr>
          <w:p w:rsidR="00D74F41" w:rsidRDefault="00D74F41">
            <w:pPr>
              <w:rPr>
                <w:rFonts w:cs="Arial"/>
                <w:kern w:val="24"/>
              </w:rPr>
            </w:pPr>
          </w:p>
        </w:tc>
      </w:tr>
      <w:tr w:rsidR="00141B37" w:rsidTr="00522714">
        <w:tc>
          <w:tcPr>
            <w:tcW w:w="1458" w:type="dxa"/>
          </w:tcPr>
          <w:p w:rsidR="00D74F41" w:rsidRDefault="002035C4">
            <w:pPr>
              <w:rPr>
                <w:rFonts w:cs="Arial"/>
                <w:b/>
                <w:color w:val="000000" w:themeColor="dark1"/>
                <w:kern w:val="24"/>
              </w:rPr>
            </w:pPr>
            <w:proofErr w:type="spellStart"/>
            <w:r w:rsidRPr="002035C4">
              <w:rPr>
                <w:b/>
              </w:rPr>
              <w:t>Ångström</w:t>
            </w:r>
            <w:proofErr w:type="spellEnd"/>
            <w:r w:rsidRPr="002035C4">
              <w:rPr>
                <w:b/>
              </w:rPr>
              <w:t xml:space="preserve"> Exponent</w:t>
            </w:r>
          </w:p>
        </w:tc>
        <w:tc>
          <w:tcPr>
            <w:tcW w:w="1105" w:type="dxa"/>
            <w:vAlign w:val="center"/>
          </w:tcPr>
          <w:p w:rsidR="00D74F41" w:rsidRDefault="002035C4">
            <w:pPr>
              <w:rPr>
                <w:rFonts w:cs="Arial"/>
                <w:b/>
                <w:bCs/>
                <w:color w:val="000000" w:themeColor="dark1"/>
                <w:kern w:val="24"/>
              </w:rPr>
            </w:pPr>
            <w:r w:rsidRPr="002035C4">
              <w:rPr>
                <w:b/>
              </w:rPr>
              <w:t>LAND</w:t>
            </w:r>
          </w:p>
        </w:tc>
        <w:tc>
          <w:tcPr>
            <w:tcW w:w="1105" w:type="dxa"/>
            <w:tcBorders>
              <w:right w:val="single" w:sz="4" w:space="0" w:color="auto"/>
            </w:tcBorders>
            <w:vAlign w:val="center"/>
          </w:tcPr>
          <w:p w:rsidR="00D74F41" w:rsidRDefault="002035C4">
            <w:pPr>
              <w:rPr>
                <w:rFonts w:cs="Arial"/>
                <w:b/>
                <w:color w:val="000000" w:themeColor="dark1"/>
                <w:kern w:val="24"/>
              </w:rPr>
            </w:pPr>
            <w:r w:rsidRPr="002035C4">
              <w:rPr>
                <w:b/>
              </w:rPr>
              <w:t>OCEAN</w:t>
            </w:r>
          </w:p>
        </w:tc>
        <w:tc>
          <w:tcPr>
            <w:tcW w:w="1105" w:type="dxa"/>
            <w:tcBorders>
              <w:left w:val="single" w:sz="4" w:space="0" w:color="auto"/>
            </w:tcBorders>
          </w:tcPr>
          <w:p w:rsidR="00D74F41" w:rsidRDefault="00D74F41">
            <w:pPr>
              <w:rPr>
                <w:rFonts w:cs="Arial"/>
                <w:color w:val="000000" w:themeColor="dark1"/>
                <w:kern w:val="24"/>
              </w:rPr>
            </w:pPr>
          </w:p>
        </w:tc>
        <w:tc>
          <w:tcPr>
            <w:tcW w:w="1105" w:type="dxa"/>
          </w:tcPr>
          <w:p w:rsidR="00D74F41" w:rsidRDefault="00D74F41">
            <w:pPr>
              <w:rPr>
                <w:rFonts w:cs="Arial"/>
                <w:color w:val="000000" w:themeColor="dark1"/>
                <w:kern w:val="24"/>
              </w:rPr>
            </w:pPr>
          </w:p>
        </w:tc>
        <w:tc>
          <w:tcPr>
            <w:tcW w:w="1105" w:type="dxa"/>
          </w:tcPr>
          <w:p w:rsidR="00D74F41" w:rsidRDefault="00D74F41">
            <w:pPr>
              <w:rPr>
                <w:rFonts w:cs="Arial"/>
                <w:bCs/>
                <w:color w:val="000000" w:themeColor="dark1"/>
                <w:kern w:val="24"/>
              </w:rPr>
            </w:pPr>
          </w:p>
        </w:tc>
        <w:tc>
          <w:tcPr>
            <w:tcW w:w="1105" w:type="dxa"/>
          </w:tcPr>
          <w:p w:rsidR="00D74F41" w:rsidRDefault="00D74F41">
            <w:pPr>
              <w:rPr>
                <w:rFonts w:cs="Arial"/>
                <w:color w:val="000000" w:themeColor="dark1"/>
                <w:kern w:val="24"/>
              </w:rPr>
            </w:pPr>
          </w:p>
        </w:tc>
        <w:tc>
          <w:tcPr>
            <w:tcW w:w="1105" w:type="dxa"/>
          </w:tcPr>
          <w:p w:rsidR="00D74F41" w:rsidRDefault="00D74F41">
            <w:pPr>
              <w:rPr>
                <w:rFonts w:cs="Arial"/>
                <w:color w:val="000000" w:themeColor="dark1"/>
                <w:kern w:val="24"/>
              </w:rPr>
            </w:pPr>
          </w:p>
        </w:tc>
        <w:tc>
          <w:tcPr>
            <w:tcW w:w="1105" w:type="dxa"/>
            <w:tcBorders>
              <w:right w:val="single" w:sz="4" w:space="0" w:color="auto"/>
            </w:tcBorders>
          </w:tcPr>
          <w:p w:rsidR="00D74F41" w:rsidRDefault="00D74F41">
            <w:pPr>
              <w:rPr>
                <w:rFonts w:cs="Arial"/>
                <w:color w:val="000000" w:themeColor="dark1"/>
                <w:kern w:val="24"/>
              </w:rPr>
            </w:pPr>
          </w:p>
        </w:tc>
      </w:tr>
      <w:tr w:rsidR="00141B37" w:rsidTr="00522714">
        <w:tc>
          <w:tcPr>
            <w:tcW w:w="1458" w:type="dxa"/>
          </w:tcPr>
          <w:p w:rsidR="00D74F41" w:rsidRDefault="00141B37">
            <w:pPr>
              <w:rPr>
                <w:rFonts w:cs="Arial"/>
                <w:color w:val="000000" w:themeColor="dark1"/>
                <w:kern w:val="24"/>
              </w:rPr>
            </w:pPr>
            <w:r w:rsidRPr="0067310B">
              <w:rPr>
                <w:rFonts w:cs="Arial"/>
                <w:color w:val="000000" w:themeColor="dark1"/>
                <w:kern w:val="24"/>
              </w:rPr>
              <w:t>Sample Size</w:t>
            </w:r>
          </w:p>
        </w:tc>
        <w:tc>
          <w:tcPr>
            <w:tcW w:w="1105" w:type="dxa"/>
          </w:tcPr>
          <w:p w:rsidR="00D74F41" w:rsidRDefault="00141B37">
            <w:pPr>
              <w:rPr>
                <w:rFonts w:cs="Arial"/>
                <w:bCs/>
                <w:color w:val="000000" w:themeColor="dark1"/>
                <w:kern w:val="24"/>
              </w:rPr>
            </w:pPr>
            <w:r w:rsidRPr="00546A89">
              <w:rPr>
                <w:rFonts w:cs="Arial"/>
                <w:bCs/>
                <w:color w:val="000000" w:themeColor="dark1"/>
                <w:kern w:val="24"/>
              </w:rPr>
              <w:t>2182</w:t>
            </w:r>
          </w:p>
        </w:tc>
        <w:tc>
          <w:tcPr>
            <w:tcW w:w="1105" w:type="dxa"/>
            <w:tcBorders>
              <w:right w:val="single" w:sz="4" w:space="0" w:color="auto"/>
            </w:tcBorders>
          </w:tcPr>
          <w:p w:rsidR="00D74F41" w:rsidRDefault="00141B37">
            <w:pPr>
              <w:rPr>
                <w:rFonts w:cs="Arial"/>
                <w:color w:val="000000" w:themeColor="dark1"/>
                <w:kern w:val="24"/>
              </w:rPr>
            </w:pPr>
            <w:r w:rsidRPr="00546A89">
              <w:rPr>
                <w:rFonts w:cs="Arial"/>
                <w:bCs/>
                <w:color w:val="000000" w:themeColor="dark1"/>
                <w:kern w:val="24"/>
              </w:rPr>
              <w:t>584</w:t>
            </w:r>
          </w:p>
        </w:tc>
        <w:tc>
          <w:tcPr>
            <w:tcW w:w="1105" w:type="dxa"/>
            <w:tcBorders>
              <w:left w:val="single" w:sz="4" w:space="0" w:color="auto"/>
            </w:tcBorders>
          </w:tcPr>
          <w:p w:rsidR="00D74F41" w:rsidRDefault="00D74F41">
            <w:pPr>
              <w:rPr>
                <w:rFonts w:cs="Arial"/>
                <w:color w:val="000000" w:themeColor="dark1"/>
                <w:kern w:val="24"/>
              </w:rPr>
            </w:pPr>
          </w:p>
        </w:tc>
        <w:tc>
          <w:tcPr>
            <w:tcW w:w="1105" w:type="dxa"/>
          </w:tcPr>
          <w:p w:rsidR="00D74F41" w:rsidRDefault="00D74F41">
            <w:pPr>
              <w:rPr>
                <w:rFonts w:cs="Arial"/>
                <w:color w:val="000000" w:themeColor="dark1"/>
                <w:kern w:val="24"/>
              </w:rPr>
            </w:pPr>
          </w:p>
        </w:tc>
        <w:tc>
          <w:tcPr>
            <w:tcW w:w="1105" w:type="dxa"/>
          </w:tcPr>
          <w:p w:rsidR="00D74F41" w:rsidRDefault="00D74F41">
            <w:pPr>
              <w:rPr>
                <w:rFonts w:cs="Arial"/>
                <w:bCs/>
                <w:color w:val="000000" w:themeColor="dark1"/>
                <w:kern w:val="24"/>
              </w:rPr>
            </w:pPr>
          </w:p>
        </w:tc>
        <w:tc>
          <w:tcPr>
            <w:tcW w:w="1105" w:type="dxa"/>
          </w:tcPr>
          <w:p w:rsidR="00D74F41" w:rsidRDefault="00D74F41">
            <w:pPr>
              <w:rPr>
                <w:rFonts w:cs="Arial"/>
                <w:color w:val="000000" w:themeColor="dark1"/>
                <w:kern w:val="24"/>
              </w:rPr>
            </w:pPr>
          </w:p>
        </w:tc>
        <w:tc>
          <w:tcPr>
            <w:tcW w:w="1105" w:type="dxa"/>
          </w:tcPr>
          <w:p w:rsidR="00D74F41" w:rsidRDefault="00D74F41">
            <w:pPr>
              <w:rPr>
                <w:rFonts w:cs="Arial"/>
                <w:color w:val="000000" w:themeColor="dark1"/>
                <w:kern w:val="24"/>
              </w:rPr>
            </w:pPr>
          </w:p>
        </w:tc>
        <w:tc>
          <w:tcPr>
            <w:tcW w:w="1105" w:type="dxa"/>
            <w:tcBorders>
              <w:right w:val="single" w:sz="4" w:space="0" w:color="auto"/>
            </w:tcBorders>
          </w:tcPr>
          <w:p w:rsidR="00D74F41" w:rsidRDefault="00D74F41">
            <w:pPr>
              <w:rPr>
                <w:rFonts w:cs="Arial"/>
                <w:color w:val="000000" w:themeColor="dark1"/>
                <w:kern w:val="24"/>
              </w:rPr>
            </w:pPr>
          </w:p>
        </w:tc>
      </w:tr>
      <w:tr w:rsidR="00141B37" w:rsidTr="00522714">
        <w:tc>
          <w:tcPr>
            <w:tcW w:w="1458" w:type="dxa"/>
          </w:tcPr>
          <w:p w:rsidR="00D74F41" w:rsidRDefault="00141B37">
            <w:pPr>
              <w:rPr>
                <w:rFonts w:cs="Arial"/>
                <w:color w:val="000000" w:themeColor="dark1"/>
                <w:kern w:val="24"/>
              </w:rPr>
            </w:pPr>
            <w:r w:rsidRPr="0067310B">
              <w:rPr>
                <w:rFonts w:cs="Arial"/>
                <w:color w:val="000000" w:themeColor="dark1"/>
                <w:kern w:val="24"/>
              </w:rPr>
              <w:t>Accuracy</w:t>
            </w:r>
          </w:p>
        </w:tc>
        <w:tc>
          <w:tcPr>
            <w:tcW w:w="1105" w:type="dxa"/>
          </w:tcPr>
          <w:p w:rsidR="00D74F41" w:rsidRDefault="00141B37">
            <w:pPr>
              <w:rPr>
                <w:rFonts w:cs="Arial"/>
                <w:bCs/>
                <w:color w:val="000000" w:themeColor="dark1"/>
                <w:kern w:val="24"/>
              </w:rPr>
            </w:pPr>
            <w:r w:rsidRPr="00546A89">
              <w:rPr>
                <w:rFonts w:cs="Arial"/>
                <w:bCs/>
                <w:color w:val="000000" w:themeColor="dark1"/>
                <w:kern w:val="24"/>
              </w:rPr>
              <w:t>0.045</w:t>
            </w:r>
          </w:p>
        </w:tc>
        <w:tc>
          <w:tcPr>
            <w:tcW w:w="1105" w:type="dxa"/>
            <w:tcBorders>
              <w:right w:val="single" w:sz="4" w:space="0" w:color="auto"/>
            </w:tcBorders>
          </w:tcPr>
          <w:p w:rsidR="00D74F41" w:rsidRDefault="00141B37">
            <w:pPr>
              <w:rPr>
                <w:rFonts w:cs="Arial"/>
                <w:color w:val="000000" w:themeColor="dark1"/>
                <w:kern w:val="24"/>
              </w:rPr>
            </w:pPr>
            <w:r w:rsidRPr="00546A89">
              <w:rPr>
                <w:rFonts w:cs="Arial"/>
                <w:bCs/>
                <w:color w:val="000000" w:themeColor="dark1"/>
                <w:kern w:val="24"/>
              </w:rPr>
              <w:t>0.213</w:t>
            </w:r>
          </w:p>
        </w:tc>
        <w:tc>
          <w:tcPr>
            <w:tcW w:w="1105" w:type="dxa"/>
            <w:tcBorders>
              <w:left w:val="single" w:sz="4" w:space="0" w:color="auto"/>
            </w:tcBorders>
          </w:tcPr>
          <w:p w:rsidR="00D74F41" w:rsidRDefault="00D74F41">
            <w:pPr>
              <w:rPr>
                <w:rFonts w:cs="Arial"/>
                <w:color w:val="000000" w:themeColor="dark1"/>
                <w:kern w:val="24"/>
              </w:rPr>
            </w:pPr>
          </w:p>
        </w:tc>
        <w:tc>
          <w:tcPr>
            <w:tcW w:w="1105" w:type="dxa"/>
          </w:tcPr>
          <w:p w:rsidR="00D74F41" w:rsidRDefault="00D74F41">
            <w:pPr>
              <w:rPr>
                <w:rFonts w:cs="Arial"/>
                <w:color w:val="000000" w:themeColor="dark1"/>
                <w:kern w:val="24"/>
              </w:rPr>
            </w:pPr>
          </w:p>
        </w:tc>
        <w:tc>
          <w:tcPr>
            <w:tcW w:w="1105" w:type="dxa"/>
          </w:tcPr>
          <w:p w:rsidR="00D74F41" w:rsidRDefault="00D74F41">
            <w:pPr>
              <w:rPr>
                <w:rFonts w:cs="Arial"/>
                <w:bCs/>
                <w:color w:val="000000" w:themeColor="dark1"/>
                <w:kern w:val="24"/>
              </w:rPr>
            </w:pPr>
          </w:p>
        </w:tc>
        <w:tc>
          <w:tcPr>
            <w:tcW w:w="1105" w:type="dxa"/>
          </w:tcPr>
          <w:p w:rsidR="00D74F41" w:rsidRDefault="00D74F41">
            <w:pPr>
              <w:rPr>
                <w:rFonts w:cs="Arial"/>
                <w:color w:val="000000" w:themeColor="dark1"/>
                <w:kern w:val="24"/>
              </w:rPr>
            </w:pPr>
          </w:p>
        </w:tc>
        <w:tc>
          <w:tcPr>
            <w:tcW w:w="1105" w:type="dxa"/>
          </w:tcPr>
          <w:p w:rsidR="00D74F41" w:rsidRDefault="00D74F41">
            <w:pPr>
              <w:rPr>
                <w:rFonts w:cs="Arial"/>
                <w:color w:val="000000" w:themeColor="dark1"/>
                <w:kern w:val="24"/>
              </w:rPr>
            </w:pPr>
          </w:p>
        </w:tc>
        <w:tc>
          <w:tcPr>
            <w:tcW w:w="1105" w:type="dxa"/>
            <w:tcBorders>
              <w:right w:val="single" w:sz="4" w:space="0" w:color="auto"/>
            </w:tcBorders>
          </w:tcPr>
          <w:p w:rsidR="00D74F41" w:rsidRDefault="00D74F41">
            <w:pPr>
              <w:rPr>
                <w:rFonts w:cs="Arial"/>
                <w:color w:val="000000" w:themeColor="dark1"/>
                <w:kern w:val="24"/>
              </w:rPr>
            </w:pPr>
          </w:p>
        </w:tc>
      </w:tr>
      <w:tr w:rsidR="00141B37" w:rsidTr="00522714">
        <w:tc>
          <w:tcPr>
            <w:tcW w:w="1458" w:type="dxa"/>
          </w:tcPr>
          <w:p w:rsidR="00D74F41" w:rsidRDefault="00141B37">
            <w:pPr>
              <w:rPr>
                <w:rFonts w:cs="Arial"/>
                <w:color w:val="000000" w:themeColor="dark1"/>
                <w:kern w:val="24"/>
              </w:rPr>
            </w:pPr>
            <w:r w:rsidRPr="0067310B">
              <w:rPr>
                <w:rFonts w:cs="Arial"/>
                <w:color w:val="000000" w:themeColor="dark1"/>
                <w:kern w:val="24"/>
              </w:rPr>
              <w:t>Precision</w:t>
            </w:r>
          </w:p>
        </w:tc>
        <w:tc>
          <w:tcPr>
            <w:tcW w:w="1105" w:type="dxa"/>
          </w:tcPr>
          <w:p w:rsidR="00D74F41" w:rsidRDefault="00141B37">
            <w:pPr>
              <w:rPr>
                <w:rFonts w:cs="Arial"/>
                <w:bCs/>
                <w:color w:val="000000" w:themeColor="dark1"/>
                <w:kern w:val="24"/>
              </w:rPr>
            </w:pPr>
            <w:r w:rsidRPr="00546A89">
              <w:rPr>
                <w:rFonts w:cs="Arial"/>
                <w:bCs/>
                <w:color w:val="000000" w:themeColor="dark1"/>
                <w:kern w:val="24"/>
              </w:rPr>
              <w:t>0.638</w:t>
            </w:r>
          </w:p>
        </w:tc>
        <w:tc>
          <w:tcPr>
            <w:tcW w:w="1105" w:type="dxa"/>
            <w:tcBorders>
              <w:right w:val="single" w:sz="4" w:space="0" w:color="auto"/>
            </w:tcBorders>
          </w:tcPr>
          <w:p w:rsidR="00D74F41" w:rsidRDefault="00141B37">
            <w:pPr>
              <w:rPr>
                <w:rFonts w:cs="Arial"/>
                <w:color w:val="000000" w:themeColor="dark1"/>
                <w:kern w:val="24"/>
              </w:rPr>
            </w:pPr>
            <w:r w:rsidRPr="00546A89">
              <w:rPr>
                <w:rFonts w:cs="Arial"/>
                <w:bCs/>
                <w:color w:val="000000" w:themeColor="dark1"/>
                <w:kern w:val="24"/>
              </w:rPr>
              <w:t>0.639</w:t>
            </w:r>
          </w:p>
        </w:tc>
        <w:tc>
          <w:tcPr>
            <w:tcW w:w="1105" w:type="dxa"/>
            <w:tcBorders>
              <w:left w:val="single" w:sz="4" w:space="0" w:color="auto"/>
            </w:tcBorders>
          </w:tcPr>
          <w:p w:rsidR="00D74F41" w:rsidRDefault="00D74F41">
            <w:pPr>
              <w:rPr>
                <w:rFonts w:cs="Arial"/>
                <w:color w:val="000000" w:themeColor="dark1"/>
                <w:kern w:val="24"/>
              </w:rPr>
            </w:pPr>
          </w:p>
        </w:tc>
        <w:tc>
          <w:tcPr>
            <w:tcW w:w="1105" w:type="dxa"/>
          </w:tcPr>
          <w:p w:rsidR="00D74F41" w:rsidRDefault="00D74F41">
            <w:pPr>
              <w:rPr>
                <w:rFonts w:cs="Arial"/>
                <w:color w:val="000000" w:themeColor="dark1"/>
                <w:kern w:val="24"/>
              </w:rPr>
            </w:pPr>
          </w:p>
        </w:tc>
        <w:tc>
          <w:tcPr>
            <w:tcW w:w="1105" w:type="dxa"/>
          </w:tcPr>
          <w:p w:rsidR="00D74F41" w:rsidRDefault="00D74F41">
            <w:pPr>
              <w:rPr>
                <w:rFonts w:cs="Arial"/>
                <w:bCs/>
                <w:color w:val="000000" w:themeColor="dark1"/>
                <w:kern w:val="24"/>
              </w:rPr>
            </w:pPr>
          </w:p>
        </w:tc>
        <w:tc>
          <w:tcPr>
            <w:tcW w:w="1105" w:type="dxa"/>
          </w:tcPr>
          <w:p w:rsidR="00D74F41" w:rsidRDefault="00D74F41">
            <w:pPr>
              <w:rPr>
                <w:rFonts w:cs="Arial"/>
                <w:color w:val="000000" w:themeColor="dark1"/>
                <w:kern w:val="24"/>
              </w:rPr>
            </w:pPr>
          </w:p>
        </w:tc>
        <w:tc>
          <w:tcPr>
            <w:tcW w:w="1105" w:type="dxa"/>
          </w:tcPr>
          <w:p w:rsidR="00D74F41" w:rsidRDefault="00D74F41">
            <w:pPr>
              <w:rPr>
                <w:rFonts w:cs="Arial"/>
                <w:color w:val="000000" w:themeColor="dark1"/>
                <w:kern w:val="24"/>
              </w:rPr>
            </w:pPr>
          </w:p>
        </w:tc>
        <w:tc>
          <w:tcPr>
            <w:tcW w:w="1105" w:type="dxa"/>
            <w:tcBorders>
              <w:right w:val="single" w:sz="4" w:space="0" w:color="auto"/>
            </w:tcBorders>
          </w:tcPr>
          <w:p w:rsidR="00D74F41" w:rsidRDefault="00D74F41">
            <w:pPr>
              <w:rPr>
                <w:rFonts w:cs="Arial"/>
                <w:color w:val="000000" w:themeColor="dark1"/>
                <w:kern w:val="24"/>
              </w:rPr>
            </w:pPr>
          </w:p>
        </w:tc>
      </w:tr>
      <w:tr w:rsidR="00141B37" w:rsidTr="00522714">
        <w:tc>
          <w:tcPr>
            <w:tcW w:w="1458" w:type="dxa"/>
          </w:tcPr>
          <w:p w:rsidR="00D74F41" w:rsidRDefault="00141B37">
            <w:pPr>
              <w:rPr>
                <w:rFonts w:cs="Arial"/>
                <w:color w:val="000000" w:themeColor="dark1"/>
                <w:kern w:val="24"/>
              </w:rPr>
            </w:pPr>
            <w:r w:rsidRPr="0067310B">
              <w:rPr>
                <w:rFonts w:cs="Arial"/>
                <w:color w:val="000000" w:themeColor="dark1"/>
                <w:kern w:val="24"/>
              </w:rPr>
              <w:t>Uncertainty</w:t>
            </w:r>
          </w:p>
        </w:tc>
        <w:tc>
          <w:tcPr>
            <w:tcW w:w="1105" w:type="dxa"/>
          </w:tcPr>
          <w:p w:rsidR="00D74F41" w:rsidRDefault="00141B37">
            <w:pPr>
              <w:rPr>
                <w:rFonts w:cs="Arial"/>
                <w:bCs/>
                <w:color w:val="000000" w:themeColor="dark1"/>
                <w:kern w:val="24"/>
              </w:rPr>
            </w:pPr>
            <w:r w:rsidRPr="00546A89">
              <w:rPr>
                <w:rFonts w:cs="Arial"/>
                <w:bCs/>
                <w:color w:val="000000" w:themeColor="dark1"/>
                <w:kern w:val="24"/>
              </w:rPr>
              <w:t>0.640</w:t>
            </w:r>
          </w:p>
        </w:tc>
        <w:tc>
          <w:tcPr>
            <w:tcW w:w="1105" w:type="dxa"/>
            <w:tcBorders>
              <w:right w:val="single" w:sz="4" w:space="0" w:color="auto"/>
            </w:tcBorders>
          </w:tcPr>
          <w:p w:rsidR="00D74F41" w:rsidRDefault="00141B37">
            <w:pPr>
              <w:rPr>
                <w:rFonts w:cs="Arial"/>
                <w:color w:val="000000" w:themeColor="dark1"/>
                <w:kern w:val="24"/>
              </w:rPr>
            </w:pPr>
            <w:r w:rsidRPr="00A863B6">
              <w:rPr>
                <w:rFonts w:cs="Arial"/>
                <w:bCs/>
                <w:color w:val="000000" w:themeColor="dark1"/>
                <w:kern w:val="24"/>
              </w:rPr>
              <w:t>0.674</w:t>
            </w:r>
          </w:p>
        </w:tc>
        <w:tc>
          <w:tcPr>
            <w:tcW w:w="1105" w:type="dxa"/>
            <w:tcBorders>
              <w:left w:val="single" w:sz="4" w:space="0" w:color="auto"/>
            </w:tcBorders>
          </w:tcPr>
          <w:p w:rsidR="00D74F41" w:rsidRDefault="00D74F41">
            <w:pPr>
              <w:rPr>
                <w:rFonts w:cs="Arial"/>
                <w:color w:val="000000" w:themeColor="dark1"/>
                <w:kern w:val="24"/>
              </w:rPr>
            </w:pPr>
          </w:p>
        </w:tc>
        <w:tc>
          <w:tcPr>
            <w:tcW w:w="1105" w:type="dxa"/>
          </w:tcPr>
          <w:p w:rsidR="00D74F41" w:rsidRDefault="00D74F41">
            <w:pPr>
              <w:rPr>
                <w:rFonts w:cs="Arial"/>
                <w:color w:val="000000" w:themeColor="dark1"/>
                <w:kern w:val="24"/>
              </w:rPr>
            </w:pPr>
          </w:p>
        </w:tc>
        <w:tc>
          <w:tcPr>
            <w:tcW w:w="1105" w:type="dxa"/>
          </w:tcPr>
          <w:p w:rsidR="00D74F41" w:rsidRDefault="00D74F41">
            <w:pPr>
              <w:rPr>
                <w:rFonts w:cs="Arial"/>
                <w:bCs/>
                <w:color w:val="000000" w:themeColor="dark1"/>
                <w:kern w:val="24"/>
              </w:rPr>
            </w:pPr>
          </w:p>
        </w:tc>
        <w:tc>
          <w:tcPr>
            <w:tcW w:w="1105" w:type="dxa"/>
          </w:tcPr>
          <w:p w:rsidR="00D74F41" w:rsidRDefault="00D74F41">
            <w:pPr>
              <w:rPr>
                <w:rFonts w:cs="Arial"/>
                <w:color w:val="000000" w:themeColor="dark1"/>
                <w:kern w:val="24"/>
              </w:rPr>
            </w:pPr>
          </w:p>
        </w:tc>
        <w:tc>
          <w:tcPr>
            <w:tcW w:w="1105" w:type="dxa"/>
          </w:tcPr>
          <w:p w:rsidR="00D74F41" w:rsidRDefault="00D74F41">
            <w:pPr>
              <w:rPr>
                <w:rFonts w:cs="Arial"/>
                <w:color w:val="000000" w:themeColor="dark1"/>
                <w:kern w:val="24"/>
              </w:rPr>
            </w:pPr>
          </w:p>
        </w:tc>
        <w:tc>
          <w:tcPr>
            <w:tcW w:w="1105" w:type="dxa"/>
            <w:tcBorders>
              <w:right w:val="single" w:sz="4" w:space="0" w:color="auto"/>
            </w:tcBorders>
          </w:tcPr>
          <w:p w:rsidR="00D74F41" w:rsidRDefault="00D74F41">
            <w:pPr>
              <w:rPr>
                <w:rFonts w:cs="Arial"/>
                <w:color w:val="000000" w:themeColor="dark1"/>
                <w:kern w:val="24"/>
              </w:rPr>
            </w:pPr>
          </w:p>
        </w:tc>
      </w:tr>
      <w:tr w:rsidR="00141B37" w:rsidTr="00522714">
        <w:tc>
          <w:tcPr>
            <w:tcW w:w="1458" w:type="dxa"/>
          </w:tcPr>
          <w:p w:rsidR="00D74F41" w:rsidRDefault="00141B37">
            <w:pPr>
              <w:rPr>
                <w:rFonts w:cs="Arial"/>
                <w:color w:val="000000" w:themeColor="dark1"/>
                <w:kern w:val="24"/>
              </w:rPr>
            </w:pPr>
            <w:proofErr w:type="spellStart"/>
            <w:r w:rsidRPr="0067310B">
              <w:rPr>
                <w:rFonts w:cs="Arial"/>
                <w:color w:val="000000" w:themeColor="dark1"/>
                <w:kern w:val="24"/>
              </w:rPr>
              <w:t>Cor</w:t>
            </w:r>
            <w:proofErr w:type="spellEnd"/>
            <w:r w:rsidRPr="0067310B">
              <w:rPr>
                <w:rFonts w:cs="Arial"/>
                <w:color w:val="000000" w:themeColor="dark1"/>
                <w:kern w:val="24"/>
              </w:rPr>
              <w:t xml:space="preserve">  </w:t>
            </w:r>
            <w:proofErr w:type="spellStart"/>
            <w:r w:rsidRPr="0067310B">
              <w:rPr>
                <w:rFonts w:cs="Arial"/>
                <w:color w:val="000000" w:themeColor="dark1"/>
                <w:kern w:val="24"/>
              </w:rPr>
              <w:t>Coef</w:t>
            </w:r>
            <w:proofErr w:type="spellEnd"/>
          </w:p>
        </w:tc>
        <w:tc>
          <w:tcPr>
            <w:tcW w:w="1105" w:type="dxa"/>
          </w:tcPr>
          <w:p w:rsidR="00D74F41" w:rsidRDefault="00141B37">
            <w:pPr>
              <w:rPr>
                <w:rFonts w:cs="Arial"/>
                <w:bCs/>
                <w:color w:val="000000" w:themeColor="dark1"/>
                <w:kern w:val="24"/>
              </w:rPr>
            </w:pPr>
            <w:r w:rsidRPr="00546A89">
              <w:rPr>
                <w:rFonts w:cs="Arial"/>
                <w:bCs/>
                <w:color w:val="000000" w:themeColor="dark1"/>
                <w:kern w:val="24"/>
              </w:rPr>
              <w:t>0.174</w:t>
            </w:r>
          </w:p>
        </w:tc>
        <w:tc>
          <w:tcPr>
            <w:tcW w:w="1105" w:type="dxa"/>
            <w:tcBorders>
              <w:right w:val="single" w:sz="4" w:space="0" w:color="auto"/>
            </w:tcBorders>
          </w:tcPr>
          <w:p w:rsidR="00D74F41" w:rsidRDefault="00141B37">
            <w:pPr>
              <w:rPr>
                <w:rFonts w:cs="Arial"/>
                <w:color w:val="000000" w:themeColor="dark1"/>
                <w:kern w:val="24"/>
              </w:rPr>
            </w:pPr>
            <w:r w:rsidRPr="00A863B6">
              <w:rPr>
                <w:rFonts w:cs="Arial"/>
                <w:bCs/>
                <w:color w:val="000000" w:themeColor="dark1"/>
                <w:kern w:val="24"/>
              </w:rPr>
              <w:t>0.427</w:t>
            </w:r>
          </w:p>
        </w:tc>
        <w:tc>
          <w:tcPr>
            <w:tcW w:w="1105" w:type="dxa"/>
            <w:tcBorders>
              <w:left w:val="single" w:sz="4" w:space="0" w:color="auto"/>
              <w:bottom w:val="single" w:sz="4" w:space="0" w:color="auto"/>
            </w:tcBorders>
          </w:tcPr>
          <w:p w:rsidR="00D74F41" w:rsidRDefault="00D74F41">
            <w:pPr>
              <w:rPr>
                <w:rFonts w:cs="Arial"/>
                <w:color w:val="000000" w:themeColor="dark1"/>
                <w:kern w:val="24"/>
              </w:rPr>
            </w:pPr>
          </w:p>
        </w:tc>
        <w:tc>
          <w:tcPr>
            <w:tcW w:w="1105" w:type="dxa"/>
            <w:tcBorders>
              <w:bottom w:val="single" w:sz="4" w:space="0" w:color="auto"/>
            </w:tcBorders>
          </w:tcPr>
          <w:p w:rsidR="00D74F41" w:rsidRDefault="00D74F41">
            <w:pPr>
              <w:rPr>
                <w:rFonts w:cs="Arial"/>
                <w:color w:val="000000" w:themeColor="dark1"/>
                <w:kern w:val="24"/>
              </w:rPr>
            </w:pPr>
          </w:p>
        </w:tc>
        <w:tc>
          <w:tcPr>
            <w:tcW w:w="1105" w:type="dxa"/>
            <w:tcBorders>
              <w:bottom w:val="single" w:sz="4" w:space="0" w:color="auto"/>
            </w:tcBorders>
          </w:tcPr>
          <w:p w:rsidR="00D74F41" w:rsidRDefault="00D74F41">
            <w:pPr>
              <w:rPr>
                <w:rFonts w:cs="Arial"/>
                <w:bCs/>
                <w:color w:val="000000" w:themeColor="dark1"/>
                <w:kern w:val="24"/>
              </w:rPr>
            </w:pPr>
          </w:p>
        </w:tc>
        <w:tc>
          <w:tcPr>
            <w:tcW w:w="1105" w:type="dxa"/>
            <w:tcBorders>
              <w:bottom w:val="single" w:sz="4" w:space="0" w:color="auto"/>
            </w:tcBorders>
          </w:tcPr>
          <w:p w:rsidR="00D74F41" w:rsidRDefault="00D74F41">
            <w:pPr>
              <w:rPr>
                <w:rFonts w:cs="Arial"/>
                <w:color w:val="000000" w:themeColor="dark1"/>
                <w:kern w:val="24"/>
              </w:rPr>
            </w:pPr>
          </w:p>
        </w:tc>
        <w:tc>
          <w:tcPr>
            <w:tcW w:w="1105" w:type="dxa"/>
            <w:tcBorders>
              <w:bottom w:val="single" w:sz="4" w:space="0" w:color="auto"/>
            </w:tcBorders>
          </w:tcPr>
          <w:p w:rsidR="00D74F41" w:rsidRDefault="00D74F41">
            <w:pPr>
              <w:rPr>
                <w:rFonts w:cs="Arial"/>
                <w:color w:val="000000" w:themeColor="dark1"/>
                <w:kern w:val="24"/>
              </w:rPr>
            </w:pPr>
          </w:p>
        </w:tc>
        <w:tc>
          <w:tcPr>
            <w:tcW w:w="1105" w:type="dxa"/>
            <w:tcBorders>
              <w:bottom w:val="single" w:sz="4" w:space="0" w:color="auto"/>
              <w:right w:val="single" w:sz="4" w:space="0" w:color="auto"/>
            </w:tcBorders>
          </w:tcPr>
          <w:p w:rsidR="00D74F41" w:rsidRDefault="00D74F41">
            <w:pPr>
              <w:rPr>
                <w:rFonts w:cs="Arial"/>
                <w:color w:val="000000" w:themeColor="dark1"/>
                <w:kern w:val="24"/>
              </w:rPr>
            </w:pPr>
          </w:p>
        </w:tc>
      </w:tr>
    </w:tbl>
    <w:p w:rsidR="004D5402" w:rsidRDefault="004D5402" w:rsidP="00CC48B4">
      <w:pPr>
        <w:pStyle w:val="PlainText"/>
        <w:rPr>
          <w:szCs w:val="24"/>
        </w:rPr>
      </w:pPr>
    </w:p>
    <w:p w:rsidR="00D74F41" w:rsidRDefault="00F324DD">
      <w:pPr>
        <w:pStyle w:val="Heading2"/>
      </w:pPr>
      <w:bookmarkStart w:id="209" w:name="_Toc356397987"/>
      <w:r>
        <w:lastRenderedPageBreak/>
        <w:t xml:space="preserve">Suspended matter evaluation:  </w:t>
      </w:r>
      <w:r w:rsidR="00134F8A">
        <w:t xml:space="preserve">VIIRS vs. </w:t>
      </w:r>
      <w:proofErr w:type="spellStart"/>
      <w:r w:rsidR="00134F8A">
        <w:t>CALIOP</w:t>
      </w:r>
      <w:bookmarkEnd w:id="209"/>
      <w:proofErr w:type="spellEnd"/>
    </w:p>
    <w:p w:rsidR="00134F8A" w:rsidRDefault="00134F8A" w:rsidP="00134F8A">
      <w:pPr>
        <w:pStyle w:val="PlainText"/>
        <w:ind w:left="1080"/>
        <w:rPr>
          <w:szCs w:val="24"/>
        </w:rPr>
      </w:pPr>
    </w:p>
    <w:p w:rsidR="00134F8A" w:rsidRDefault="00564565" w:rsidP="00134F8A">
      <w:pPr>
        <w:pStyle w:val="PlainText"/>
        <w:rPr>
          <w:szCs w:val="24"/>
        </w:rPr>
      </w:pPr>
      <w:r>
        <w:rPr>
          <w:szCs w:val="24"/>
        </w:rPr>
        <w:t xml:space="preserve">The VIIRS suspended matter product categorizes major aerosol events into volcanic ash, dust, smoke and none.  See Section </w:t>
      </w:r>
      <w:r w:rsidR="00BA157F">
        <w:rPr>
          <w:szCs w:val="24"/>
        </w:rPr>
        <w:fldChar w:fldCharType="begin"/>
      </w:r>
      <w:r w:rsidR="007A7D77">
        <w:rPr>
          <w:szCs w:val="24"/>
        </w:rPr>
        <w:instrText xml:space="preserve"> REF _Ref355944084 \n \h </w:instrText>
      </w:r>
      <w:r w:rsidR="00BA157F">
        <w:rPr>
          <w:szCs w:val="24"/>
        </w:rPr>
      </w:r>
      <w:r w:rsidR="00BA157F">
        <w:rPr>
          <w:szCs w:val="24"/>
        </w:rPr>
        <w:fldChar w:fldCharType="separate"/>
      </w:r>
      <w:r w:rsidR="00A05E3D">
        <w:rPr>
          <w:szCs w:val="24"/>
        </w:rPr>
        <w:t>3.6</w:t>
      </w:r>
      <w:r w:rsidR="00BA157F">
        <w:rPr>
          <w:szCs w:val="24"/>
        </w:rPr>
        <w:fldChar w:fldCharType="end"/>
      </w:r>
      <w:r>
        <w:rPr>
          <w:szCs w:val="24"/>
        </w:rPr>
        <w:t xml:space="preserve">.  An example </w:t>
      </w:r>
      <w:r w:rsidR="00D2493E">
        <w:rPr>
          <w:szCs w:val="24"/>
        </w:rPr>
        <w:t xml:space="preserve">of the global distribution of the suspended matter product showing the dominant type in each latitude-longitude grid square for the month of </w:t>
      </w:r>
      <w:r w:rsidR="00D24E41">
        <w:rPr>
          <w:szCs w:val="24"/>
        </w:rPr>
        <w:t xml:space="preserve">March 2013 </w:t>
      </w:r>
      <w:r w:rsidR="00D2493E">
        <w:rPr>
          <w:szCs w:val="24"/>
        </w:rPr>
        <w:t xml:space="preserve">is given in </w:t>
      </w:r>
      <w:r w:rsidR="00BA157F">
        <w:rPr>
          <w:szCs w:val="24"/>
        </w:rPr>
        <w:fldChar w:fldCharType="begin"/>
      </w:r>
      <w:r w:rsidR="00737ECC">
        <w:rPr>
          <w:szCs w:val="24"/>
        </w:rPr>
        <w:instrText xml:space="preserve"> REF _Ref356131727 \h </w:instrText>
      </w:r>
      <w:r w:rsidR="00BA157F">
        <w:rPr>
          <w:szCs w:val="24"/>
        </w:rPr>
      </w:r>
      <w:r w:rsidR="00BA157F">
        <w:rPr>
          <w:szCs w:val="24"/>
        </w:rPr>
        <w:fldChar w:fldCharType="separate"/>
      </w:r>
      <w:r w:rsidR="00A05E3D" w:rsidRPr="002035C4">
        <w:t xml:space="preserve">Figure </w:t>
      </w:r>
      <w:r w:rsidR="00A05E3D">
        <w:rPr>
          <w:noProof/>
        </w:rPr>
        <w:t>4</w:t>
      </w:r>
      <w:r w:rsidR="00A05E3D">
        <w:t>.</w:t>
      </w:r>
      <w:r w:rsidR="00A05E3D">
        <w:rPr>
          <w:noProof/>
        </w:rPr>
        <w:t>10</w:t>
      </w:r>
      <w:r w:rsidR="00BA157F">
        <w:rPr>
          <w:szCs w:val="24"/>
        </w:rPr>
        <w:fldChar w:fldCharType="end"/>
      </w:r>
      <w:r w:rsidR="00D2493E">
        <w:rPr>
          <w:szCs w:val="24"/>
        </w:rPr>
        <w:t xml:space="preserve">.  </w:t>
      </w:r>
      <w:r w:rsidR="00D24E41">
        <w:rPr>
          <w:szCs w:val="24"/>
        </w:rPr>
        <w:t>The</w:t>
      </w:r>
      <w:r w:rsidR="00D2493E">
        <w:rPr>
          <w:szCs w:val="24"/>
        </w:rPr>
        <w:t xml:space="preserve"> algorithm requires AOT_550 = </w:t>
      </w:r>
      <w:r w:rsidR="00D24E41">
        <w:rPr>
          <w:szCs w:val="24"/>
        </w:rPr>
        <w:t xml:space="preserve">0.50 for suspended matter to be detected and </w:t>
      </w:r>
      <w:r w:rsidR="00D2493E">
        <w:rPr>
          <w:szCs w:val="24"/>
        </w:rPr>
        <w:t xml:space="preserve">1.0 for the type to be reported.  Thus, only major aerosol events are classified. Volcanic ash is determined from the VIIRS cloud mask, and it </w:t>
      </w:r>
      <w:r w:rsidR="00737ECC">
        <w:rPr>
          <w:szCs w:val="24"/>
        </w:rPr>
        <w:t>supersedes</w:t>
      </w:r>
      <w:r w:rsidR="00D2493E">
        <w:rPr>
          <w:szCs w:val="24"/>
        </w:rPr>
        <w:t xml:space="preserve"> the other categories identified within the aerosol algorithm itself.</w:t>
      </w:r>
      <w:r w:rsidR="00D24E41">
        <w:rPr>
          <w:szCs w:val="24"/>
        </w:rPr>
        <w:t xml:space="preserve"> However, currently the VIIRS cloud mask has turned </w:t>
      </w:r>
      <w:proofErr w:type="spellStart"/>
      <w:r w:rsidR="00D24E41">
        <w:rPr>
          <w:szCs w:val="24"/>
        </w:rPr>
        <w:t>of</w:t>
      </w:r>
      <w:proofErr w:type="spellEnd"/>
      <w:r w:rsidR="00D24E41">
        <w:rPr>
          <w:szCs w:val="24"/>
        </w:rPr>
        <w:t xml:space="preserve"> the volcanic ash flag, pending improvements to the detection algorithm.</w:t>
      </w:r>
    </w:p>
    <w:p w:rsidR="00D2493E" w:rsidRDefault="00D2493E" w:rsidP="00134F8A">
      <w:pPr>
        <w:pStyle w:val="PlainText"/>
        <w:rPr>
          <w:szCs w:val="24"/>
        </w:rPr>
      </w:pPr>
    </w:p>
    <w:p w:rsidR="00D2493E" w:rsidRDefault="00D2493E" w:rsidP="00134F8A">
      <w:pPr>
        <w:pStyle w:val="PlainText"/>
        <w:rPr>
          <w:szCs w:val="24"/>
        </w:rPr>
      </w:pPr>
      <w:r>
        <w:rPr>
          <w:szCs w:val="24"/>
        </w:rPr>
        <w:t xml:space="preserve">The product, as seen in </w:t>
      </w:r>
      <w:r w:rsidR="00BA157F">
        <w:rPr>
          <w:szCs w:val="24"/>
        </w:rPr>
        <w:fldChar w:fldCharType="begin"/>
      </w:r>
      <w:r w:rsidR="00737ECC">
        <w:rPr>
          <w:szCs w:val="24"/>
        </w:rPr>
        <w:instrText xml:space="preserve"> REF _Ref356131727 \h </w:instrText>
      </w:r>
      <w:r w:rsidR="00BA157F">
        <w:rPr>
          <w:szCs w:val="24"/>
        </w:rPr>
      </w:r>
      <w:r w:rsidR="00BA157F">
        <w:rPr>
          <w:szCs w:val="24"/>
        </w:rPr>
        <w:fldChar w:fldCharType="separate"/>
      </w:r>
      <w:r w:rsidR="00A05E3D" w:rsidRPr="002035C4">
        <w:t xml:space="preserve">Figure </w:t>
      </w:r>
      <w:r w:rsidR="00A05E3D">
        <w:rPr>
          <w:noProof/>
        </w:rPr>
        <w:t>4</w:t>
      </w:r>
      <w:r w:rsidR="00A05E3D">
        <w:t>.</w:t>
      </w:r>
      <w:r w:rsidR="00A05E3D">
        <w:rPr>
          <w:noProof/>
        </w:rPr>
        <w:t>10</w:t>
      </w:r>
      <w:r w:rsidR="00BA157F">
        <w:rPr>
          <w:szCs w:val="24"/>
        </w:rPr>
        <w:fldChar w:fldCharType="end"/>
      </w:r>
      <w:r>
        <w:rPr>
          <w:szCs w:val="24"/>
        </w:rPr>
        <w:t xml:space="preserve">, is not performing adequately. </w:t>
      </w:r>
      <w:r w:rsidR="00260924">
        <w:rPr>
          <w:szCs w:val="24"/>
        </w:rPr>
        <w:t xml:space="preserve">There is very little dust aerosol identified. </w:t>
      </w:r>
      <w:r w:rsidR="003E4D1E">
        <w:rPr>
          <w:szCs w:val="24"/>
        </w:rPr>
        <w:t>There are regions identified with</w:t>
      </w:r>
      <w:r w:rsidR="00260924">
        <w:rPr>
          <w:szCs w:val="24"/>
        </w:rPr>
        <w:t xml:space="preserve"> smoke even</w:t>
      </w:r>
      <w:r w:rsidR="003E4D1E">
        <w:rPr>
          <w:szCs w:val="24"/>
        </w:rPr>
        <w:t xml:space="preserve">ts that most likely have more to do with </w:t>
      </w:r>
      <w:r w:rsidR="00D24E41">
        <w:rPr>
          <w:szCs w:val="24"/>
        </w:rPr>
        <w:t>snow melt</w:t>
      </w:r>
      <w:r w:rsidR="003E4D1E">
        <w:rPr>
          <w:szCs w:val="24"/>
        </w:rPr>
        <w:t xml:space="preserve"> over land than with an actual event.</w:t>
      </w:r>
    </w:p>
    <w:p w:rsidR="00F324DD" w:rsidRDefault="00F324DD" w:rsidP="00134F8A">
      <w:pPr>
        <w:pStyle w:val="PlainText"/>
        <w:rPr>
          <w:szCs w:val="24"/>
        </w:rPr>
      </w:pPr>
    </w:p>
    <w:p w:rsidR="00F324DD" w:rsidRDefault="00F324DD" w:rsidP="00134F8A">
      <w:pPr>
        <w:pStyle w:val="PlainText"/>
        <w:rPr>
          <w:szCs w:val="24"/>
        </w:rPr>
      </w:pPr>
      <w:r>
        <w:rPr>
          <w:szCs w:val="24"/>
        </w:rPr>
        <w:t xml:space="preserve">Dust can be identified from space due to its large particle size and non-spherical shape.  Large particles decrease spectral dependence and </w:t>
      </w:r>
      <w:proofErr w:type="spellStart"/>
      <w:r>
        <w:rPr>
          <w:szCs w:val="24"/>
        </w:rPr>
        <w:t>nonsphericity</w:t>
      </w:r>
      <w:proofErr w:type="spellEnd"/>
      <w:r>
        <w:rPr>
          <w:szCs w:val="24"/>
        </w:rPr>
        <w:t xml:space="preserve"> introduces a different polarization signal from molecules or </w:t>
      </w:r>
      <w:proofErr w:type="spellStart"/>
      <w:r>
        <w:rPr>
          <w:szCs w:val="24"/>
        </w:rPr>
        <w:t>sphericial</w:t>
      </w:r>
      <w:proofErr w:type="spellEnd"/>
      <w:r>
        <w:rPr>
          <w:szCs w:val="24"/>
        </w:rPr>
        <w:t xml:space="preserve"> particles.  </w:t>
      </w:r>
      <w:proofErr w:type="spellStart"/>
      <w:r>
        <w:rPr>
          <w:szCs w:val="24"/>
        </w:rPr>
        <w:t>CALIOP</w:t>
      </w:r>
      <w:proofErr w:type="spellEnd"/>
      <w:r>
        <w:rPr>
          <w:szCs w:val="24"/>
        </w:rPr>
        <w:t xml:space="preserve">, with its two channel </w:t>
      </w:r>
      <w:proofErr w:type="spellStart"/>
      <w:r>
        <w:rPr>
          <w:szCs w:val="24"/>
        </w:rPr>
        <w:t>lidar</w:t>
      </w:r>
      <w:proofErr w:type="spellEnd"/>
      <w:r>
        <w:rPr>
          <w:szCs w:val="24"/>
        </w:rPr>
        <w:t xml:space="preserve"> system and depolarization detection capabilities is able to separate dust from other types of aerosol.  </w:t>
      </w:r>
      <w:r w:rsidR="00BA157F">
        <w:rPr>
          <w:szCs w:val="24"/>
        </w:rPr>
        <w:fldChar w:fldCharType="begin"/>
      </w:r>
      <w:r w:rsidR="00737ECC">
        <w:rPr>
          <w:szCs w:val="24"/>
        </w:rPr>
        <w:instrText xml:space="preserve"> REF _Ref356131783 \h </w:instrText>
      </w:r>
      <w:r w:rsidR="00BA157F">
        <w:rPr>
          <w:szCs w:val="24"/>
        </w:rPr>
      </w:r>
      <w:r w:rsidR="00BA157F">
        <w:rPr>
          <w:szCs w:val="24"/>
        </w:rPr>
        <w:fldChar w:fldCharType="separate"/>
      </w:r>
      <w:r w:rsidR="00A05E3D" w:rsidRPr="002035C4">
        <w:t xml:space="preserve">Figure </w:t>
      </w:r>
      <w:r w:rsidR="00A05E3D">
        <w:rPr>
          <w:noProof/>
        </w:rPr>
        <w:t>4</w:t>
      </w:r>
      <w:r w:rsidR="00A05E3D">
        <w:t>.</w:t>
      </w:r>
      <w:r w:rsidR="00A05E3D">
        <w:rPr>
          <w:noProof/>
        </w:rPr>
        <w:t>11</w:t>
      </w:r>
      <w:r w:rsidR="00BA157F">
        <w:rPr>
          <w:szCs w:val="24"/>
        </w:rPr>
        <w:fldChar w:fldCharType="end"/>
      </w:r>
      <w:r w:rsidR="00CA0299">
        <w:rPr>
          <w:szCs w:val="24"/>
        </w:rPr>
        <w:t xml:space="preserve"> </w:t>
      </w:r>
      <w:r>
        <w:rPr>
          <w:szCs w:val="24"/>
        </w:rPr>
        <w:t xml:space="preserve">shows the monthly dust fraction calculated from the VIIRS suspended matter product and from </w:t>
      </w:r>
      <w:proofErr w:type="spellStart"/>
      <w:r>
        <w:rPr>
          <w:szCs w:val="24"/>
        </w:rPr>
        <w:t>CALIOP</w:t>
      </w:r>
      <w:proofErr w:type="spellEnd"/>
      <w:r>
        <w:rPr>
          <w:szCs w:val="24"/>
        </w:rPr>
        <w:t xml:space="preserve"> measurements.  The </w:t>
      </w:r>
      <w:proofErr w:type="spellStart"/>
      <w:r>
        <w:rPr>
          <w:szCs w:val="24"/>
        </w:rPr>
        <w:t>CALIOP</w:t>
      </w:r>
      <w:proofErr w:type="spellEnd"/>
      <w:r>
        <w:rPr>
          <w:szCs w:val="24"/>
        </w:rPr>
        <w:t xml:space="preserve"> measurements show a band of dust stretching from the Caribbean Sea at 60 W </w:t>
      </w:r>
      <w:proofErr w:type="gramStart"/>
      <w:r>
        <w:rPr>
          <w:szCs w:val="24"/>
        </w:rPr>
        <w:t>longitude</w:t>
      </w:r>
      <w:proofErr w:type="gramEnd"/>
      <w:r>
        <w:rPr>
          <w:szCs w:val="24"/>
        </w:rPr>
        <w:t xml:space="preserve"> to the east coast of Asia at 120 E longitude, and covering the Sahara, Middle Eastern and Asian deserts, all known dust sources.  This global distribution of dust aerosol from </w:t>
      </w:r>
      <w:proofErr w:type="spellStart"/>
      <w:r>
        <w:rPr>
          <w:szCs w:val="24"/>
        </w:rPr>
        <w:t>CALIOP</w:t>
      </w:r>
      <w:proofErr w:type="spellEnd"/>
      <w:r>
        <w:rPr>
          <w:szCs w:val="24"/>
        </w:rPr>
        <w:t xml:space="preserve"> is as expected from 30 years of observations and modeling of the global aerosol system.  In contrast the VIIRS dust fraction barely registers dust</w:t>
      </w:r>
      <w:r w:rsidR="00125CE0">
        <w:rPr>
          <w:szCs w:val="24"/>
        </w:rPr>
        <w:t xml:space="preserve"> anywhere on the planet, just a little bit in </w:t>
      </w:r>
      <w:proofErr w:type="gramStart"/>
      <w:r w:rsidR="00125CE0">
        <w:rPr>
          <w:szCs w:val="24"/>
        </w:rPr>
        <w:t>west</w:t>
      </w:r>
      <w:proofErr w:type="gramEnd"/>
      <w:r w:rsidR="00125CE0">
        <w:rPr>
          <w:szCs w:val="24"/>
        </w:rPr>
        <w:t xml:space="preserve"> Africa and East Asia.  </w:t>
      </w:r>
    </w:p>
    <w:p w:rsidR="00125CE0" w:rsidRDefault="00125CE0" w:rsidP="00134F8A">
      <w:pPr>
        <w:pStyle w:val="PlainText"/>
        <w:rPr>
          <w:szCs w:val="24"/>
        </w:rPr>
      </w:pPr>
    </w:p>
    <w:p w:rsidR="00125CE0" w:rsidRDefault="009A1D58" w:rsidP="00134F8A">
      <w:pPr>
        <w:pStyle w:val="PlainText"/>
        <w:rPr>
          <w:szCs w:val="24"/>
        </w:rPr>
      </w:pPr>
      <w:r>
        <w:rPr>
          <w:szCs w:val="24"/>
        </w:rPr>
        <w:t>The Suspended Matter is undergoing an in depth evaluation as to how to best improve its dust-detection capabilities over both land and ocean, and also how to decrease false positives in the smoke detection.</w:t>
      </w:r>
    </w:p>
    <w:p w:rsidR="00564565" w:rsidRDefault="00564565" w:rsidP="00134F8A">
      <w:pPr>
        <w:pStyle w:val="PlainText"/>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457"/>
        <w:gridCol w:w="2841"/>
      </w:tblGrid>
      <w:tr w:rsidR="00564565" w:rsidTr="002439A5">
        <w:tc>
          <w:tcPr>
            <w:tcW w:w="7456" w:type="dxa"/>
          </w:tcPr>
          <w:p w:rsidR="00564565" w:rsidRDefault="00D24E41" w:rsidP="00134F8A">
            <w:pPr>
              <w:pStyle w:val="PlainText"/>
              <w:rPr>
                <w:szCs w:val="24"/>
              </w:rPr>
            </w:pPr>
            <w:r w:rsidRPr="00A863B6">
              <w:rPr>
                <w:noProof/>
                <w:szCs w:val="24"/>
              </w:rPr>
              <w:lastRenderedPageBreak/>
              <w:drawing>
                <wp:inline distT="0" distB="0" distL="0" distR="0">
                  <wp:extent cx="4572000" cy="3072773"/>
                  <wp:effectExtent l="19050" t="0" r="0" b="0"/>
                  <wp:docPr id="19" name="Picture 15" descr="2013.03.01-2013.03.31-HighQuality-DominantType_Res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3.01-2013.03.31-HighQuality-DominantType_Res0.25.png"/>
                          <pic:cNvPicPr/>
                        </pic:nvPicPr>
                        <pic:blipFill>
                          <a:blip r:embed="rId165"/>
                          <a:stretch>
                            <a:fillRect/>
                          </a:stretch>
                        </pic:blipFill>
                        <pic:spPr>
                          <a:xfrm>
                            <a:off x="0" y="0"/>
                            <a:ext cx="4572000" cy="3072773"/>
                          </a:xfrm>
                          <a:prstGeom prst="rect">
                            <a:avLst/>
                          </a:prstGeom>
                        </pic:spPr>
                      </pic:pic>
                    </a:graphicData>
                  </a:graphic>
                </wp:inline>
              </w:drawing>
            </w:r>
          </w:p>
        </w:tc>
        <w:tc>
          <w:tcPr>
            <w:tcW w:w="2842" w:type="dxa"/>
            <w:vAlign w:val="bottom"/>
          </w:tcPr>
          <w:p w:rsidR="00D74F41" w:rsidRDefault="002035C4">
            <w:pPr>
              <w:pStyle w:val="Caption"/>
              <w:rPr>
                <w:szCs w:val="24"/>
              </w:rPr>
            </w:pPr>
            <w:bookmarkStart w:id="210" w:name="_Ref356131727"/>
            <w:bookmarkStart w:id="211" w:name="_Toc355687847"/>
            <w:bookmarkStart w:id="212" w:name="_Toc356398019"/>
            <w:r w:rsidRPr="002035C4">
              <w:t xml:space="preserve">Figure </w:t>
            </w:r>
            <w:r w:rsidR="00BA157F">
              <w:fldChar w:fldCharType="begin"/>
            </w:r>
            <w:r w:rsidR="00166B9B">
              <w:instrText xml:space="preserve"> STYLEREF 1 \s </w:instrText>
            </w:r>
            <w:r w:rsidR="00BA157F">
              <w:fldChar w:fldCharType="separate"/>
            </w:r>
            <w:r w:rsidR="00A05E3D">
              <w:rPr>
                <w:noProof/>
              </w:rPr>
              <w:t>4</w:t>
            </w:r>
            <w:r w:rsidR="00BA157F">
              <w:fldChar w:fldCharType="end"/>
            </w:r>
            <w:r w:rsidR="00166B9B">
              <w:t>.</w:t>
            </w:r>
            <w:r w:rsidR="00BA157F">
              <w:fldChar w:fldCharType="begin"/>
            </w:r>
            <w:r w:rsidR="00166B9B">
              <w:instrText xml:space="preserve"> SEQ Figure \* ARABIC \s 1 </w:instrText>
            </w:r>
            <w:r w:rsidR="00BA157F">
              <w:fldChar w:fldCharType="separate"/>
            </w:r>
            <w:r w:rsidR="00A05E3D">
              <w:rPr>
                <w:noProof/>
              </w:rPr>
              <w:t>10</w:t>
            </w:r>
            <w:r w:rsidR="00BA157F">
              <w:fldChar w:fldCharType="end"/>
            </w:r>
            <w:bookmarkEnd w:id="210"/>
            <w:r w:rsidRPr="002035C4">
              <w:t xml:space="preserve"> Suspended matter product for March 2013.</w:t>
            </w:r>
            <w:bookmarkEnd w:id="211"/>
            <w:bookmarkEnd w:id="212"/>
          </w:p>
        </w:tc>
      </w:tr>
      <w:tr w:rsidR="00CA0299" w:rsidTr="003C73CF">
        <w:tc>
          <w:tcPr>
            <w:tcW w:w="7456" w:type="dxa"/>
          </w:tcPr>
          <w:p w:rsidR="00CA0299" w:rsidRDefault="00CA0299" w:rsidP="00134F8A">
            <w:pPr>
              <w:pStyle w:val="PlainText"/>
              <w:rPr>
                <w:szCs w:val="24"/>
              </w:rPr>
            </w:pPr>
            <w:r w:rsidRPr="00564565">
              <w:rPr>
                <w:noProof/>
                <w:szCs w:val="24"/>
              </w:rPr>
              <w:drawing>
                <wp:inline distT="0" distB="0" distL="0" distR="0">
                  <wp:extent cx="4586458" cy="2741789"/>
                  <wp:effectExtent l="0" t="0" r="11430" b="1905"/>
                  <wp:docPr id="125" name="Content Placeholder 7" descr="2012.05.02-2012.06.02-HighQuality-Dust-Frac_Res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Content Placeholder 7" descr="2012.05.02-2012.06.02-HighQuality-Dust-Frac_Res5.00.png"/>
                          <pic:cNvPicPr>
                            <a:picLocks noChangeAspect="1"/>
                          </pic:cNvPicPr>
                        </pic:nvPicPr>
                        <pic:blipFill rotWithShape="1">
                          <a:blip r:embed="rId166" cstate="print"/>
                          <a:srcRect l="1600" t="10800" r="1600" b="2400"/>
                          <a:stretch/>
                        </pic:blipFill>
                        <pic:spPr>
                          <a:xfrm>
                            <a:off x="0" y="0"/>
                            <a:ext cx="4586458" cy="2741789"/>
                          </a:xfrm>
                          <a:prstGeom prst="rect">
                            <a:avLst/>
                          </a:prstGeom>
                        </pic:spPr>
                      </pic:pic>
                    </a:graphicData>
                  </a:graphic>
                </wp:inline>
              </w:drawing>
            </w:r>
          </w:p>
        </w:tc>
        <w:tc>
          <w:tcPr>
            <w:tcW w:w="2842" w:type="dxa"/>
            <w:vMerge w:val="restart"/>
            <w:vAlign w:val="bottom"/>
          </w:tcPr>
          <w:p w:rsidR="00D74F41" w:rsidRDefault="002035C4">
            <w:pPr>
              <w:pStyle w:val="Caption"/>
              <w:rPr>
                <w:szCs w:val="24"/>
              </w:rPr>
            </w:pPr>
            <w:bookmarkStart w:id="213" w:name="_Ref356131783"/>
            <w:bookmarkStart w:id="214" w:name="_Toc355687848"/>
            <w:bookmarkStart w:id="215" w:name="_Toc356398020"/>
            <w:r w:rsidRPr="002035C4">
              <w:t xml:space="preserve">Figure </w:t>
            </w:r>
            <w:r w:rsidR="00BA157F">
              <w:fldChar w:fldCharType="begin"/>
            </w:r>
            <w:r w:rsidR="00166B9B">
              <w:instrText xml:space="preserve"> STYLEREF 1 \s </w:instrText>
            </w:r>
            <w:r w:rsidR="00BA157F">
              <w:fldChar w:fldCharType="separate"/>
            </w:r>
            <w:r w:rsidR="00A05E3D">
              <w:rPr>
                <w:noProof/>
              </w:rPr>
              <w:t>4</w:t>
            </w:r>
            <w:r w:rsidR="00BA157F">
              <w:fldChar w:fldCharType="end"/>
            </w:r>
            <w:r w:rsidR="00166B9B">
              <w:t>.</w:t>
            </w:r>
            <w:r w:rsidR="00BA157F">
              <w:fldChar w:fldCharType="begin"/>
            </w:r>
            <w:r w:rsidR="00166B9B">
              <w:instrText xml:space="preserve"> SEQ Figure \* ARABIC \s 1 </w:instrText>
            </w:r>
            <w:r w:rsidR="00BA157F">
              <w:fldChar w:fldCharType="separate"/>
            </w:r>
            <w:r w:rsidR="00A05E3D">
              <w:rPr>
                <w:noProof/>
              </w:rPr>
              <w:t>11</w:t>
            </w:r>
            <w:r w:rsidR="00BA157F">
              <w:fldChar w:fldCharType="end"/>
            </w:r>
            <w:bookmarkEnd w:id="213"/>
            <w:r w:rsidRPr="002035C4">
              <w:t xml:space="preserve"> Distribution of dust fraction from the Suspended Matter product for the time period 2 May to 2 June 2012 (top).  Dust fraction calculated from the </w:t>
            </w:r>
            <w:proofErr w:type="spellStart"/>
            <w:r w:rsidRPr="002035C4">
              <w:t>CALIOP</w:t>
            </w:r>
            <w:proofErr w:type="spellEnd"/>
            <w:r w:rsidRPr="002035C4">
              <w:t xml:space="preserve"> vertical feature finder product (bottom).</w:t>
            </w:r>
            <w:bookmarkEnd w:id="214"/>
            <w:bookmarkEnd w:id="215"/>
          </w:p>
        </w:tc>
      </w:tr>
      <w:tr w:rsidR="00CA0299" w:rsidTr="002439A5">
        <w:tc>
          <w:tcPr>
            <w:tcW w:w="7456" w:type="dxa"/>
          </w:tcPr>
          <w:p w:rsidR="00CA0299" w:rsidRPr="00564565" w:rsidRDefault="00CA0299" w:rsidP="00134F8A">
            <w:pPr>
              <w:pStyle w:val="PlainText"/>
              <w:rPr>
                <w:szCs w:val="24"/>
              </w:rPr>
            </w:pPr>
            <w:r w:rsidRPr="00564565">
              <w:rPr>
                <w:noProof/>
                <w:szCs w:val="24"/>
              </w:rPr>
              <w:lastRenderedPageBreak/>
              <w:drawing>
                <wp:inline distT="0" distB="0" distL="0" distR="0">
                  <wp:extent cx="4569934" cy="2731911"/>
                  <wp:effectExtent l="0" t="0" r="2540" b="11430"/>
                  <wp:docPr id="126" name="Picture 125" descr="dust_fraction_o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5" descr="dust_fraction_oh.png"/>
                          <pic:cNvPicPr>
                            <a:picLocks noChangeAspect="1"/>
                          </pic:cNvPicPr>
                        </pic:nvPicPr>
                        <pic:blipFill rotWithShape="1">
                          <a:blip r:embed="rId167" cstate="print"/>
                          <a:srcRect l="1600" t="10800" r="1600" b="2400"/>
                          <a:stretch/>
                        </pic:blipFill>
                        <pic:spPr>
                          <a:xfrm>
                            <a:off x="0" y="0"/>
                            <a:ext cx="4570270" cy="2732112"/>
                          </a:xfrm>
                          <a:prstGeom prst="rect">
                            <a:avLst/>
                          </a:prstGeom>
                        </pic:spPr>
                      </pic:pic>
                    </a:graphicData>
                  </a:graphic>
                </wp:inline>
              </w:drawing>
            </w:r>
          </w:p>
        </w:tc>
        <w:tc>
          <w:tcPr>
            <w:tcW w:w="2842" w:type="dxa"/>
            <w:vMerge/>
          </w:tcPr>
          <w:p w:rsidR="00CA0299" w:rsidRDefault="00CA0299" w:rsidP="00CA0299">
            <w:pPr>
              <w:pStyle w:val="PlainText"/>
              <w:rPr>
                <w:szCs w:val="24"/>
              </w:rPr>
            </w:pPr>
          </w:p>
        </w:tc>
      </w:tr>
    </w:tbl>
    <w:p w:rsidR="00564565" w:rsidRDefault="00564565" w:rsidP="00134F8A">
      <w:pPr>
        <w:pStyle w:val="PlainText"/>
        <w:rPr>
          <w:szCs w:val="24"/>
        </w:rPr>
      </w:pPr>
    </w:p>
    <w:p w:rsidR="00CB3C6D" w:rsidRDefault="00CB3C6D" w:rsidP="00CC48B4">
      <w:pPr>
        <w:pStyle w:val="PlainText"/>
        <w:rPr>
          <w:szCs w:val="24"/>
        </w:rPr>
      </w:pPr>
    </w:p>
    <w:p w:rsidR="00CC48B4" w:rsidRDefault="00CC48B4" w:rsidP="00CC48B4">
      <w:pPr>
        <w:pStyle w:val="PlainText"/>
        <w:rPr>
          <w:szCs w:val="24"/>
        </w:rPr>
      </w:pPr>
    </w:p>
    <w:p w:rsidR="002C5798" w:rsidRDefault="002C5798" w:rsidP="002C5798">
      <w:pPr>
        <w:pStyle w:val="PlainText"/>
        <w:rPr>
          <w:szCs w:val="24"/>
        </w:rPr>
      </w:pPr>
    </w:p>
    <w:p w:rsidR="00D74F41" w:rsidRDefault="002035C4">
      <w:pPr>
        <w:pStyle w:val="Heading1"/>
      </w:pPr>
      <w:bookmarkStart w:id="216" w:name="_Ref355692326"/>
      <w:bookmarkStart w:id="217" w:name="_Toc356397988"/>
      <w:r w:rsidRPr="002035C4">
        <w:rPr>
          <w:rFonts w:asciiTheme="minorHAnsi" w:hAnsiTheme="minorHAnsi"/>
          <w:szCs w:val="24"/>
        </w:rPr>
        <w:t>FUTURE</w:t>
      </w:r>
      <w:r w:rsidR="00221F5E">
        <w:t xml:space="preserve"> </w:t>
      </w:r>
      <w:r w:rsidRPr="002035C4">
        <w:t>UPDATES</w:t>
      </w:r>
      <w:bookmarkEnd w:id="216"/>
      <w:bookmarkEnd w:id="217"/>
    </w:p>
    <w:p w:rsidR="002C5798" w:rsidRDefault="002C5798" w:rsidP="002C5798">
      <w:pPr>
        <w:pStyle w:val="PlainText"/>
        <w:ind w:left="360"/>
        <w:rPr>
          <w:szCs w:val="24"/>
        </w:rPr>
      </w:pPr>
    </w:p>
    <w:p w:rsidR="00D74F41" w:rsidRDefault="00FE06C4">
      <w:pPr>
        <w:pStyle w:val="PlainText"/>
        <w:rPr>
          <w:szCs w:val="24"/>
        </w:rPr>
      </w:pPr>
      <w:r>
        <w:rPr>
          <w:szCs w:val="24"/>
        </w:rPr>
        <w:t xml:space="preserve">The evaluation exercises in Section </w:t>
      </w:r>
      <w:r w:rsidR="00BA157F">
        <w:rPr>
          <w:szCs w:val="24"/>
        </w:rPr>
        <w:fldChar w:fldCharType="begin"/>
      </w:r>
      <w:r w:rsidR="007A7D77">
        <w:rPr>
          <w:szCs w:val="24"/>
        </w:rPr>
        <w:instrText xml:space="preserve"> REF _Ref355692291 \n \h </w:instrText>
      </w:r>
      <w:r w:rsidR="00BA157F">
        <w:rPr>
          <w:szCs w:val="24"/>
        </w:rPr>
      </w:r>
      <w:r w:rsidR="00BA157F">
        <w:rPr>
          <w:szCs w:val="24"/>
        </w:rPr>
        <w:fldChar w:fldCharType="separate"/>
      </w:r>
      <w:r w:rsidR="00A05E3D">
        <w:rPr>
          <w:szCs w:val="24"/>
        </w:rPr>
        <w:t>4.0</w:t>
      </w:r>
      <w:r w:rsidR="00BA157F">
        <w:rPr>
          <w:szCs w:val="24"/>
        </w:rPr>
        <w:fldChar w:fldCharType="end"/>
      </w:r>
      <w:r w:rsidR="007A7D77">
        <w:rPr>
          <w:szCs w:val="24"/>
        </w:rPr>
        <w:t xml:space="preserve"> </w:t>
      </w:r>
      <w:r>
        <w:rPr>
          <w:szCs w:val="24"/>
        </w:rPr>
        <w:t xml:space="preserve">show that VIIRS aerosol products </w:t>
      </w:r>
      <w:r w:rsidR="00196492">
        <w:rPr>
          <w:szCs w:val="24"/>
        </w:rPr>
        <w:t xml:space="preserve">are providing quantitative aerosol information.  The exercises also point to inadequacies in some of the current products and algorithms. </w:t>
      </w:r>
    </w:p>
    <w:p w:rsidR="00D74F41" w:rsidRDefault="00D74F41">
      <w:pPr>
        <w:pStyle w:val="PlainText"/>
        <w:rPr>
          <w:szCs w:val="24"/>
        </w:rPr>
      </w:pPr>
    </w:p>
    <w:p w:rsidR="00D74F41" w:rsidRDefault="00792208">
      <w:pPr>
        <w:pStyle w:val="PlainText"/>
        <w:rPr>
          <w:szCs w:val="24"/>
        </w:rPr>
      </w:pPr>
      <w:r>
        <w:rPr>
          <w:szCs w:val="24"/>
        </w:rPr>
        <w:t>The ocean AOT is matching MODIS, AERONET and MAN very well, and at this time, no further improvement is needed.  The</w:t>
      </w:r>
      <w:r w:rsidR="00144C1E">
        <w:rPr>
          <w:szCs w:val="24"/>
        </w:rPr>
        <w:t xml:space="preserve"> ocean</w:t>
      </w:r>
      <w:r>
        <w:rPr>
          <w:szCs w:val="24"/>
        </w:rPr>
        <w:t xml:space="preserve"> </w:t>
      </w:r>
      <w:proofErr w:type="spellStart"/>
      <w:r w:rsidR="00BF3709">
        <w:rPr>
          <w:szCs w:val="24"/>
        </w:rPr>
        <w:t>Ångström</w:t>
      </w:r>
      <w:proofErr w:type="spellEnd"/>
      <w:r w:rsidR="00BF3709">
        <w:rPr>
          <w:szCs w:val="24"/>
        </w:rPr>
        <w:t xml:space="preserve"> Exponent </w:t>
      </w:r>
      <w:r>
        <w:rPr>
          <w:szCs w:val="24"/>
        </w:rPr>
        <w:t>matches less well, but is still returning a useable product</w:t>
      </w:r>
      <w:r w:rsidR="00144C1E">
        <w:rPr>
          <w:szCs w:val="24"/>
        </w:rPr>
        <w:t xml:space="preserve"> in the EDR</w:t>
      </w:r>
      <w:r>
        <w:rPr>
          <w:szCs w:val="24"/>
        </w:rPr>
        <w:t xml:space="preserve">.  We note that the VIIRS </w:t>
      </w:r>
      <w:proofErr w:type="spellStart"/>
      <w:r w:rsidR="00BF3709">
        <w:rPr>
          <w:szCs w:val="24"/>
        </w:rPr>
        <w:t>Ångström</w:t>
      </w:r>
      <w:proofErr w:type="spellEnd"/>
      <w:r w:rsidR="00BF3709">
        <w:rPr>
          <w:szCs w:val="24"/>
        </w:rPr>
        <w:t xml:space="preserve"> Exponent </w:t>
      </w:r>
      <w:r>
        <w:rPr>
          <w:szCs w:val="24"/>
        </w:rPr>
        <w:t xml:space="preserve">matches validation at least as well and often better than does MODIS.  There are no immediate plans to adjust the ocean algorithm, as described in Section </w:t>
      </w:r>
      <w:r w:rsidR="00BA157F">
        <w:rPr>
          <w:szCs w:val="24"/>
        </w:rPr>
        <w:fldChar w:fldCharType="begin"/>
      </w:r>
      <w:r w:rsidR="007A7D77">
        <w:rPr>
          <w:szCs w:val="24"/>
        </w:rPr>
        <w:instrText xml:space="preserve"> REF _Ref355692699 \n \h </w:instrText>
      </w:r>
      <w:r w:rsidR="00BA157F">
        <w:rPr>
          <w:szCs w:val="24"/>
        </w:rPr>
      </w:r>
      <w:r w:rsidR="00BA157F">
        <w:rPr>
          <w:szCs w:val="24"/>
        </w:rPr>
        <w:fldChar w:fldCharType="separate"/>
      </w:r>
      <w:r w:rsidR="00A05E3D">
        <w:rPr>
          <w:szCs w:val="24"/>
        </w:rPr>
        <w:t>3.3</w:t>
      </w:r>
      <w:r w:rsidR="00BA157F">
        <w:rPr>
          <w:szCs w:val="24"/>
        </w:rPr>
        <w:fldChar w:fldCharType="end"/>
      </w:r>
      <w:r>
        <w:rPr>
          <w:szCs w:val="24"/>
        </w:rPr>
        <w:t>.</w:t>
      </w:r>
    </w:p>
    <w:p w:rsidR="00D74F41" w:rsidRDefault="00D74F41">
      <w:pPr>
        <w:pStyle w:val="PlainText"/>
        <w:rPr>
          <w:szCs w:val="24"/>
        </w:rPr>
      </w:pPr>
    </w:p>
    <w:p w:rsidR="00D74F41" w:rsidRDefault="00792208">
      <w:pPr>
        <w:pStyle w:val="PlainText"/>
        <w:rPr>
          <w:szCs w:val="24"/>
        </w:rPr>
      </w:pPr>
      <w:r>
        <w:rPr>
          <w:szCs w:val="24"/>
        </w:rPr>
        <w:t xml:space="preserve">The land AOT </w:t>
      </w:r>
      <w:r w:rsidR="00A9573F">
        <w:rPr>
          <w:szCs w:val="24"/>
        </w:rPr>
        <w:t xml:space="preserve">showed </w:t>
      </w:r>
      <w:r>
        <w:rPr>
          <w:szCs w:val="24"/>
        </w:rPr>
        <w:t>a systematic high bias against AERONET and MODIS</w:t>
      </w:r>
      <w:r w:rsidR="00A9573F">
        <w:rPr>
          <w:szCs w:val="24"/>
        </w:rPr>
        <w:t xml:space="preserve"> before the algorithm change of 22 January 2013</w:t>
      </w:r>
      <w:r>
        <w:rPr>
          <w:szCs w:val="24"/>
        </w:rPr>
        <w:t xml:space="preserve">.  Analysis of the </w:t>
      </w:r>
      <w:r w:rsidR="00A9573F">
        <w:rPr>
          <w:szCs w:val="24"/>
        </w:rPr>
        <w:t xml:space="preserve">original </w:t>
      </w:r>
      <w:r>
        <w:rPr>
          <w:szCs w:val="24"/>
        </w:rPr>
        <w:t>problem</w:t>
      </w:r>
      <w:r w:rsidR="00A9573F">
        <w:rPr>
          <w:szCs w:val="24"/>
        </w:rPr>
        <w:t>, the</w:t>
      </w:r>
      <w:r>
        <w:rPr>
          <w:szCs w:val="24"/>
        </w:rPr>
        <w:t xml:space="preserve"> modification to the </w:t>
      </w:r>
      <w:r w:rsidR="00144C1E">
        <w:rPr>
          <w:szCs w:val="24"/>
        </w:rPr>
        <w:t xml:space="preserve">PCT </w:t>
      </w:r>
      <w:r w:rsidR="00A9573F">
        <w:rPr>
          <w:szCs w:val="24"/>
        </w:rPr>
        <w:t>that was implemented in January 2013, the results of that implementation and plans for further modifications</w:t>
      </w:r>
      <w:r w:rsidR="00144C1E">
        <w:rPr>
          <w:szCs w:val="24"/>
        </w:rPr>
        <w:t xml:space="preserve"> to the algorithm code itself</w:t>
      </w:r>
      <w:r>
        <w:rPr>
          <w:szCs w:val="24"/>
        </w:rPr>
        <w:t xml:space="preserve"> are given below (Section </w:t>
      </w:r>
      <w:r w:rsidR="00BA157F">
        <w:rPr>
          <w:szCs w:val="24"/>
        </w:rPr>
        <w:fldChar w:fldCharType="begin"/>
      </w:r>
      <w:r w:rsidR="007A7D77">
        <w:rPr>
          <w:szCs w:val="24"/>
        </w:rPr>
        <w:instrText xml:space="preserve"> REF _Ref355862077 \n \h </w:instrText>
      </w:r>
      <w:r w:rsidR="00BA157F">
        <w:rPr>
          <w:szCs w:val="24"/>
        </w:rPr>
      </w:r>
      <w:r w:rsidR="00BA157F">
        <w:rPr>
          <w:szCs w:val="24"/>
        </w:rPr>
        <w:fldChar w:fldCharType="separate"/>
      </w:r>
      <w:r w:rsidR="00A05E3D">
        <w:rPr>
          <w:szCs w:val="24"/>
        </w:rPr>
        <w:t>5.1</w:t>
      </w:r>
      <w:r w:rsidR="00BA157F">
        <w:rPr>
          <w:szCs w:val="24"/>
        </w:rPr>
        <w:fldChar w:fldCharType="end"/>
      </w:r>
      <w:r>
        <w:rPr>
          <w:szCs w:val="24"/>
        </w:rPr>
        <w:t xml:space="preserve">).  </w:t>
      </w:r>
    </w:p>
    <w:p w:rsidR="00D74F41" w:rsidRDefault="00D74F41">
      <w:pPr>
        <w:pStyle w:val="PlainText"/>
        <w:rPr>
          <w:szCs w:val="24"/>
        </w:rPr>
      </w:pPr>
    </w:p>
    <w:p w:rsidR="00D74F41" w:rsidRDefault="00792208">
      <w:pPr>
        <w:pStyle w:val="PlainText"/>
        <w:rPr>
          <w:szCs w:val="24"/>
        </w:rPr>
      </w:pPr>
      <w:r>
        <w:rPr>
          <w:szCs w:val="24"/>
        </w:rPr>
        <w:t xml:space="preserve">The suspended matter product is not useable at this time.  A few small changes, as well as the introduction of a dust index are </w:t>
      </w:r>
      <w:r w:rsidR="00144C1E">
        <w:rPr>
          <w:szCs w:val="24"/>
        </w:rPr>
        <w:t>being explored.  We note that Suspended Matter is a new product, having no predecessor in the MODIS suite of products, and so is unexplored territory</w:t>
      </w:r>
      <w:r w:rsidR="006E41CD">
        <w:rPr>
          <w:szCs w:val="24"/>
        </w:rPr>
        <w:t>, which will take longer to come to maturity</w:t>
      </w:r>
      <w:r w:rsidR="00144C1E">
        <w:rPr>
          <w:szCs w:val="24"/>
        </w:rPr>
        <w:t>.</w:t>
      </w:r>
    </w:p>
    <w:p w:rsidR="00D74F41" w:rsidRDefault="00D74F41">
      <w:pPr>
        <w:pStyle w:val="PlainText"/>
        <w:rPr>
          <w:szCs w:val="24"/>
        </w:rPr>
      </w:pPr>
    </w:p>
    <w:p w:rsidR="00D74F41" w:rsidRDefault="00792208">
      <w:pPr>
        <w:pStyle w:val="PlainText"/>
        <w:rPr>
          <w:szCs w:val="24"/>
        </w:rPr>
      </w:pPr>
      <w:r>
        <w:rPr>
          <w:szCs w:val="24"/>
        </w:rPr>
        <w:t xml:space="preserve">The land </w:t>
      </w:r>
      <w:proofErr w:type="spellStart"/>
      <w:r w:rsidR="00BF3709">
        <w:rPr>
          <w:szCs w:val="24"/>
        </w:rPr>
        <w:t>Ångström</w:t>
      </w:r>
      <w:proofErr w:type="spellEnd"/>
      <w:r w:rsidR="00BF3709">
        <w:rPr>
          <w:szCs w:val="24"/>
        </w:rPr>
        <w:t xml:space="preserve"> Exponent </w:t>
      </w:r>
      <w:r>
        <w:rPr>
          <w:szCs w:val="24"/>
        </w:rPr>
        <w:t>is currently inadequate</w:t>
      </w:r>
      <w:r w:rsidR="00434B57">
        <w:rPr>
          <w:szCs w:val="24"/>
        </w:rPr>
        <w:t xml:space="preserve">, although in the EDR, at least </w:t>
      </w:r>
      <w:r w:rsidR="00811A18">
        <w:rPr>
          <w:szCs w:val="24"/>
        </w:rPr>
        <w:t xml:space="preserve">apparently </w:t>
      </w:r>
      <w:r w:rsidR="00434B57">
        <w:rPr>
          <w:szCs w:val="24"/>
        </w:rPr>
        <w:t>better than its MODIS predecessor</w:t>
      </w:r>
      <w:r>
        <w:rPr>
          <w:szCs w:val="24"/>
        </w:rPr>
        <w:t xml:space="preserve">.  The land AOT product must be improved first and the land </w:t>
      </w:r>
      <w:proofErr w:type="spellStart"/>
      <w:r w:rsidR="00BF3709">
        <w:rPr>
          <w:szCs w:val="24"/>
        </w:rPr>
        <w:t>Ångström</w:t>
      </w:r>
      <w:proofErr w:type="spellEnd"/>
      <w:r w:rsidR="00BF3709">
        <w:rPr>
          <w:szCs w:val="24"/>
        </w:rPr>
        <w:t xml:space="preserve"> Exponent </w:t>
      </w:r>
      <w:r w:rsidR="00C41E4A">
        <w:rPr>
          <w:szCs w:val="24"/>
        </w:rPr>
        <w:t>re-</w:t>
      </w:r>
      <w:r>
        <w:rPr>
          <w:szCs w:val="24"/>
        </w:rPr>
        <w:t xml:space="preserve">evaluated </w:t>
      </w:r>
      <w:r w:rsidR="00C41E4A">
        <w:rPr>
          <w:szCs w:val="24"/>
        </w:rPr>
        <w:t xml:space="preserve">before plans can be made to improve the currently ailing land </w:t>
      </w:r>
      <w:proofErr w:type="spellStart"/>
      <w:r w:rsidR="005C3EEF">
        <w:rPr>
          <w:szCs w:val="24"/>
        </w:rPr>
        <w:t>Ångström</w:t>
      </w:r>
      <w:proofErr w:type="spellEnd"/>
      <w:r w:rsidR="005C3EEF">
        <w:rPr>
          <w:szCs w:val="24"/>
        </w:rPr>
        <w:t xml:space="preserve"> exponent</w:t>
      </w:r>
      <w:r w:rsidR="00C41E4A">
        <w:rPr>
          <w:szCs w:val="24"/>
        </w:rPr>
        <w:t>.</w:t>
      </w:r>
      <w:r w:rsidR="00221EA6">
        <w:rPr>
          <w:szCs w:val="24"/>
        </w:rPr>
        <w:t xml:space="preserve">  </w:t>
      </w:r>
      <w:r w:rsidR="00083BE1">
        <w:rPr>
          <w:szCs w:val="24"/>
        </w:rPr>
        <w:t xml:space="preserve">An assessment will be made at that time as to whether there is sufficient </w:t>
      </w:r>
      <w:r w:rsidR="00083BE1">
        <w:rPr>
          <w:szCs w:val="24"/>
        </w:rPr>
        <w:lastRenderedPageBreak/>
        <w:t xml:space="preserve">information content in the VIIRS observations to compute a useful </w:t>
      </w:r>
      <w:proofErr w:type="spellStart"/>
      <w:r w:rsidR="00083BE1">
        <w:rPr>
          <w:szCs w:val="24"/>
        </w:rPr>
        <w:t>Ångström</w:t>
      </w:r>
      <w:proofErr w:type="spellEnd"/>
      <w:r w:rsidR="00083BE1">
        <w:rPr>
          <w:szCs w:val="24"/>
        </w:rPr>
        <w:t xml:space="preserve"> exponent.</w:t>
      </w:r>
      <w:r w:rsidR="00434B57">
        <w:rPr>
          <w:szCs w:val="24"/>
        </w:rPr>
        <w:t xml:space="preserve">  We note here that the Collection 6 MODIS algorithm will not be producing an </w:t>
      </w:r>
      <w:proofErr w:type="spellStart"/>
      <w:r w:rsidR="00434B57">
        <w:rPr>
          <w:szCs w:val="24"/>
        </w:rPr>
        <w:t>Ångström</w:t>
      </w:r>
      <w:proofErr w:type="spellEnd"/>
      <w:r w:rsidR="00434B57">
        <w:rPr>
          <w:szCs w:val="24"/>
        </w:rPr>
        <w:t xml:space="preserve"> exponent or any particle size parameter over land, having concluded after several tries that the information content does not exist in the MODIS spectral range.</w:t>
      </w:r>
      <w:r w:rsidR="00CF7E64">
        <w:rPr>
          <w:szCs w:val="24"/>
        </w:rPr>
        <w:t xml:space="preserve">  This conclusion may be true for VIIRS, as well, but further study is needed.</w:t>
      </w:r>
    </w:p>
    <w:p w:rsidR="003E0A0B" w:rsidRDefault="003E0A0B" w:rsidP="002C5798">
      <w:pPr>
        <w:pStyle w:val="PlainText"/>
        <w:ind w:left="360"/>
        <w:rPr>
          <w:szCs w:val="24"/>
        </w:rPr>
      </w:pPr>
    </w:p>
    <w:p w:rsidR="00C41E4A" w:rsidRDefault="00C41E4A" w:rsidP="002C5798">
      <w:pPr>
        <w:pStyle w:val="PlainText"/>
        <w:ind w:left="360"/>
        <w:rPr>
          <w:szCs w:val="24"/>
        </w:rPr>
      </w:pPr>
    </w:p>
    <w:p w:rsidR="00D74F41" w:rsidRDefault="002970C6">
      <w:pPr>
        <w:pStyle w:val="Heading2"/>
      </w:pPr>
      <w:bookmarkStart w:id="218" w:name="_Ref355862077"/>
      <w:bookmarkStart w:id="219" w:name="_Toc356397989"/>
      <w:r>
        <w:t>Plans for land AOT</w:t>
      </w:r>
      <w:bookmarkEnd w:id="218"/>
      <w:bookmarkEnd w:id="219"/>
    </w:p>
    <w:p w:rsidR="002970C6" w:rsidRDefault="002970C6" w:rsidP="002970C6">
      <w:pPr>
        <w:pStyle w:val="PlainText"/>
        <w:ind w:left="1080"/>
        <w:rPr>
          <w:szCs w:val="24"/>
        </w:rPr>
      </w:pPr>
    </w:p>
    <w:p w:rsidR="00974D6B" w:rsidRDefault="00FA32A3" w:rsidP="00FA32A3">
      <w:pPr>
        <w:pStyle w:val="PlainText"/>
        <w:rPr>
          <w:szCs w:val="24"/>
        </w:rPr>
      </w:pPr>
      <w:r>
        <w:rPr>
          <w:szCs w:val="24"/>
        </w:rPr>
        <w:t xml:space="preserve">The high bias </w:t>
      </w:r>
      <w:r w:rsidR="00033967">
        <w:rPr>
          <w:szCs w:val="24"/>
        </w:rPr>
        <w:t xml:space="preserve">originally </w:t>
      </w:r>
      <w:r>
        <w:rPr>
          <w:szCs w:val="24"/>
        </w:rPr>
        <w:t xml:space="preserve">seen in the over land AOT product </w:t>
      </w:r>
      <w:r w:rsidR="00033967">
        <w:rPr>
          <w:szCs w:val="24"/>
        </w:rPr>
        <w:t>(</w:t>
      </w:r>
      <w:r w:rsidR="00BA157F">
        <w:rPr>
          <w:szCs w:val="24"/>
        </w:rPr>
        <w:fldChar w:fldCharType="begin"/>
      </w:r>
      <w:r w:rsidR="00702836">
        <w:rPr>
          <w:szCs w:val="24"/>
        </w:rPr>
        <w:instrText xml:space="preserve"> REF _Ref356131300 \h </w:instrText>
      </w:r>
      <w:r w:rsidR="00BA157F">
        <w:rPr>
          <w:szCs w:val="24"/>
        </w:rPr>
      </w:r>
      <w:r w:rsidR="00BA157F">
        <w:rPr>
          <w:szCs w:val="24"/>
        </w:rPr>
        <w:fldChar w:fldCharType="separate"/>
      </w:r>
      <w:r w:rsidR="00A05E3D" w:rsidRPr="002035C4">
        <w:rPr>
          <w:szCs w:val="24"/>
        </w:rPr>
        <w:t xml:space="preserve">Figure </w:t>
      </w:r>
      <w:r w:rsidR="00A05E3D">
        <w:rPr>
          <w:noProof/>
          <w:szCs w:val="24"/>
        </w:rPr>
        <w:t>5</w:t>
      </w:r>
      <w:r w:rsidR="00A05E3D">
        <w:rPr>
          <w:szCs w:val="24"/>
        </w:rPr>
        <w:t>.</w:t>
      </w:r>
      <w:r w:rsidR="00A05E3D">
        <w:rPr>
          <w:noProof/>
          <w:szCs w:val="24"/>
        </w:rPr>
        <w:t>3</w:t>
      </w:r>
      <w:r w:rsidR="00BA157F">
        <w:rPr>
          <w:szCs w:val="24"/>
        </w:rPr>
        <w:fldChar w:fldCharType="end"/>
      </w:r>
      <w:r w:rsidR="00033967">
        <w:rPr>
          <w:szCs w:val="24"/>
        </w:rPr>
        <w:t xml:space="preserve">) </w:t>
      </w:r>
      <w:r>
        <w:rPr>
          <w:szCs w:val="24"/>
        </w:rPr>
        <w:t xml:space="preserve">could </w:t>
      </w:r>
      <w:r w:rsidR="006109B5">
        <w:rPr>
          <w:szCs w:val="24"/>
        </w:rPr>
        <w:t xml:space="preserve">have </w:t>
      </w:r>
      <w:r>
        <w:rPr>
          <w:szCs w:val="24"/>
        </w:rPr>
        <w:t>be</w:t>
      </w:r>
      <w:r w:rsidR="006109B5">
        <w:rPr>
          <w:szCs w:val="24"/>
        </w:rPr>
        <w:t>en</w:t>
      </w:r>
      <w:r>
        <w:rPr>
          <w:szCs w:val="24"/>
        </w:rPr>
        <w:t xml:space="preserve"> due to several possibilities.  1) </w:t>
      </w:r>
      <w:r w:rsidR="006E3355">
        <w:rPr>
          <w:szCs w:val="24"/>
        </w:rPr>
        <w:t>C</w:t>
      </w:r>
      <w:r>
        <w:rPr>
          <w:szCs w:val="24"/>
        </w:rPr>
        <w:t xml:space="preserve">loud contamination introduced by the VIIRS cloud mask.  2) </w:t>
      </w:r>
      <w:r w:rsidR="006E3355">
        <w:rPr>
          <w:szCs w:val="24"/>
        </w:rPr>
        <w:t>Other contamination introduced by inadequ</w:t>
      </w:r>
      <w:r w:rsidR="007A7D77">
        <w:rPr>
          <w:szCs w:val="24"/>
        </w:rPr>
        <w:t>ate filtering of the input data</w:t>
      </w:r>
      <w:r w:rsidR="006E3355">
        <w:rPr>
          <w:szCs w:val="24"/>
        </w:rPr>
        <w:t xml:space="preserve"> </w:t>
      </w:r>
      <w:r w:rsidR="008D6701">
        <w:rPr>
          <w:szCs w:val="24"/>
        </w:rPr>
        <w:t xml:space="preserve">(Section </w:t>
      </w:r>
      <w:r w:rsidR="00BA157F">
        <w:rPr>
          <w:szCs w:val="24"/>
        </w:rPr>
        <w:fldChar w:fldCharType="begin"/>
      </w:r>
      <w:r w:rsidR="007A7D77">
        <w:rPr>
          <w:szCs w:val="24"/>
        </w:rPr>
        <w:instrText xml:space="preserve"> REF _Ref355859900 \n \h </w:instrText>
      </w:r>
      <w:r w:rsidR="00BA157F">
        <w:rPr>
          <w:szCs w:val="24"/>
        </w:rPr>
      </w:r>
      <w:r w:rsidR="00BA157F">
        <w:rPr>
          <w:szCs w:val="24"/>
        </w:rPr>
        <w:fldChar w:fldCharType="separate"/>
      </w:r>
      <w:r w:rsidR="00A05E3D">
        <w:rPr>
          <w:szCs w:val="24"/>
        </w:rPr>
        <w:t>3.4.1</w:t>
      </w:r>
      <w:r w:rsidR="00BA157F">
        <w:rPr>
          <w:szCs w:val="24"/>
        </w:rPr>
        <w:fldChar w:fldCharType="end"/>
      </w:r>
      <w:r w:rsidR="008D6701">
        <w:rPr>
          <w:szCs w:val="24"/>
        </w:rPr>
        <w:t xml:space="preserve">). </w:t>
      </w:r>
      <w:r w:rsidR="006E3355">
        <w:rPr>
          <w:szCs w:val="24"/>
        </w:rPr>
        <w:t xml:space="preserve"> 3) Incorrect aerosol models (</w:t>
      </w:r>
      <w:r w:rsidR="00BA157F">
        <w:rPr>
          <w:szCs w:val="24"/>
        </w:rPr>
        <w:fldChar w:fldCharType="begin"/>
      </w:r>
      <w:r w:rsidR="008148EE">
        <w:rPr>
          <w:szCs w:val="24"/>
        </w:rPr>
        <w:instrText xml:space="preserve"> REF _Ref355948846 \h </w:instrText>
      </w:r>
      <w:r w:rsidR="00BA157F">
        <w:rPr>
          <w:szCs w:val="24"/>
        </w:rPr>
      </w:r>
      <w:r w:rsidR="00BA157F">
        <w:rPr>
          <w:szCs w:val="24"/>
        </w:rPr>
        <w:fldChar w:fldCharType="separate"/>
      </w:r>
      <w:r w:rsidR="00A05E3D">
        <w:t xml:space="preserve">Table </w:t>
      </w:r>
      <w:r w:rsidR="00A05E3D">
        <w:rPr>
          <w:noProof/>
        </w:rPr>
        <w:t>3</w:t>
      </w:r>
      <w:r w:rsidR="00A05E3D">
        <w:t>.</w:t>
      </w:r>
      <w:r w:rsidR="00A05E3D">
        <w:rPr>
          <w:noProof/>
        </w:rPr>
        <w:t>5</w:t>
      </w:r>
      <w:r w:rsidR="00BA157F">
        <w:rPr>
          <w:szCs w:val="24"/>
        </w:rPr>
        <w:fldChar w:fldCharType="end"/>
      </w:r>
      <w:r w:rsidR="006E3355">
        <w:rPr>
          <w:szCs w:val="24"/>
        </w:rPr>
        <w:t xml:space="preserve">).  4) Incorrect surface </w:t>
      </w:r>
      <w:r w:rsidR="00CB3C6D">
        <w:rPr>
          <w:szCs w:val="24"/>
        </w:rPr>
        <w:t xml:space="preserve">reflectance </w:t>
      </w:r>
      <w:r w:rsidR="006E3355">
        <w:rPr>
          <w:szCs w:val="24"/>
        </w:rPr>
        <w:t>ratios</w:t>
      </w:r>
      <w:r w:rsidR="006B65B8">
        <w:rPr>
          <w:szCs w:val="24"/>
        </w:rPr>
        <w:t xml:space="preserve">. </w:t>
      </w:r>
      <w:r w:rsidR="00974D6B">
        <w:rPr>
          <w:szCs w:val="24"/>
        </w:rPr>
        <w:t>5) Inadequacy of the core retri</w:t>
      </w:r>
      <w:r w:rsidR="007A7D77">
        <w:rPr>
          <w:szCs w:val="24"/>
        </w:rPr>
        <w:t>eval to find a proper solution</w:t>
      </w:r>
      <w:r w:rsidR="008D6701">
        <w:rPr>
          <w:szCs w:val="24"/>
        </w:rPr>
        <w:t xml:space="preserve"> (Section </w:t>
      </w:r>
      <w:r w:rsidR="00BA157F">
        <w:rPr>
          <w:szCs w:val="24"/>
        </w:rPr>
        <w:fldChar w:fldCharType="begin"/>
      </w:r>
      <w:r w:rsidR="007A7D77">
        <w:rPr>
          <w:szCs w:val="24"/>
        </w:rPr>
        <w:instrText xml:space="preserve"> REF _Ref355861264 \n \h </w:instrText>
      </w:r>
      <w:r w:rsidR="00BA157F">
        <w:rPr>
          <w:szCs w:val="24"/>
        </w:rPr>
      </w:r>
      <w:r w:rsidR="00BA157F">
        <w:rPr>
          <w:szCs w:val="24"/>
        </w:rPr>
        <w:fldChar w:fldCharType="separate"/>
      </w:r>
      <w:r w:rsidR="00A05E3D">
        <w:rPr>
          <w:szCs w:val="24"/>
        </w:rPr>
        <w:t>3.4.4</w:t>
      </w:r>
      <w:r w:rsidR="00BA157F">
        <w:rPr>
          <w:szCs w:val="24"/>
        </w:rPr>
        <w:fldChar w:fldCharType="end"/>
      </w:r>
      <w:r w:rsidR="008D6701">
        <w:rPr>
          <w:szCs w:val="24"/>
        </w:rPr>
        <w:t xml:space="preserve">). </w:t>
      </w:r>
      <w:r w:rsidR="00974D6B">
        <w:rPr>
          <w:szCs w:val="24"/>
        </w:rPr>
        <w:t>6</w:t>
      </w:r>
      <w:r w:rsidR="00EA61C0">
        <w:rPr>
          <w:szCs w:val="24"/>
        </w:rPr>
        <w:t xml:space="preserve">) Undetected coding error. </w:t>
      </w:r>
      <w:r w:rsidR="008D6701">
        <w:rPr>
          <w:szCs w:val="24"/>
        </w:rPr>
        <w:t xml:space="preserve">  While each of these </w:t>
      </w:r>
      <w:r w:rsidR="000C4D4B">
        <w:rPr>
          <w:szCs w:val="24"/>
        </w:rPr>
        <w:t>is a</w:t>
      </w:r>
      <w:r w:rsidR="008D6701">
        <w:rPr>
          <w:szCs w:val="24"/>
        </w:rPr>
        <w:t xml:space="preserve"> possible explanation, the last two are unlikely. </w:t>
      </w:r>
    </w:p>
    <w:p w:rsidR="00B32768" w:rsidRDefault="00B32768" w:rsidP="00FA32A3">
      <w:pPr>
        <w:pStyle w:val="PlainText"/>
        <w:rPr>
          <w:szCs w:val="24"/>
        </w:rPr>
      </w:pPr>
    </w:p>
    <w:p w:rsidR="00B32768" w:rsidRDefault="00943887" w:rsidP="00FA32A3">
      <w:pPr>
        <w:pStyle w:val="PlainText"/>
        <w:rPr>
          <w:szCs w:val="24"/>
        </w:rPr>
      </w:pPr>
      <w:r>
        <w:rPr>
          <w:szCs w:val="24"/>
        </w:rPr>
        <w:t>Because</w:t>
      </w:r>
      <w:r w:rsidR="00B32768">
        <w:rPr>
          <w:szCs w:val="24"/>
        </w:rPr>
        <w:t xml:space="preserve"> the high bias </w:t>
      </w:r>
      <w:r w:rsidR="006109B5">
        <w:rPr>
          <w:szCs w:val="24"/>
        </w:rPr>
        <w:t xml:space="preserve">persisted </w:t>
      </w:r>
      <w:r w:rsidR="00B32768">
        <w:rPr>
          <w:szCs w:val="24"/>
        </w:rPr>
        <w:t xml:space="preserve">over many geographical and meteorological conditions, and because the high bias </w:t>
      </w:r>
      <w:r w:rsidR="006109B5">
        <w:rPr>
          <w:szCs w:val="24"/>
        </w:rPr>
        <w:t xml:space="preserve">existed </w:t>
      </w:r>
      <w:r w:rsidR="00B32768">
        <w:rPr>
          <w:szCs w:val="24"/>
        </w:rPr>
        <w:t xml:space="preserve">even in very low aerosol loading situations, </w:t>
      </w:r>
      <w:r>
        <w:rPr>
          <w:szCs w:val="24"/>
        </w:rPr>
        <w:t xml:space="preserve">the dominant reason for the bias </w:t>
      </w:r>
      <w:r w:rsidR="006109B5">
        <w:rPr>
          <w:szCs w:val="24"/>
        </w:rPr>
        <w:t xml:space="preserve">was </w:t>
      </w:r>
      <w:r>
        <w:rPr>
          <w:szCs w:val="24"/>
        </w:rPr>
        <w:t xml:space="preserve">likely (4) incorrect assumptions for surface ratio.  The </w:t>
      </w:r>
      <w:r w:rsidR="006109B5">
        <w:rPr>
          <w:szCs w:val="24"/>
        </w:rPr>
        <w:t xml:space="preserve">at-launch </w:t>
      </w:r>
      <w:r>
        <w:rPr>
          <w:szCs w:val="24"/>
        </w:rPr>
        <w:t xml:space="preserve">ratios </w:t>
      </w:r>
      <w:r w:rsidR="00811A18">
        <w:rPr>
          <w:szCs w:val="24"/>
        </w:rPr>
        <w:t>shown in</w:t>
      </w:r>
      <w:r>
        <w:rPr>
          <w:szCs w:val="24"/>
        </w:rPr>
        <w:t xml:space="preserve"> </w:t>
      </w:r>
      <w:r w:rsidR="00BA157F">
        <w:rPr>
          <w:szCs w:val="24"/>
        </w:rPr>
        <w:fldChar w:fldCharType="begin"/>
      </w:r>
      <w:r w:rsidR="008148EE">
        <w:rPr>
          <w:szCs w:val="24"/>
        </w:rPr>
        <w:instrText xml:space="preserve"> REF _Ref355948863 \h </w:instrText>
      </w:r>
      <w:r w:rsidR="00BA157F">
        <w:rPr>
          <w:szCs w:val="24"/>
        </w:rPr>
      </w:r>
      <w:r w:rsidR="00BA157F">
        <w:rPr>
          <w:szCs w:val="24"/>
        </w:rPr>
        <w:fldChar w:fldCharType="separate"/>
      </w:r>
      <w:r w:rsidR="00A05E3D" w:rsidRPr="002035C4">
        <w:t xml:space="preserve">Table </w:t>
      </w:r>
      <w:r w:rsidR="00A05E3D">
        <w:rPr>
          <w:noProof/>
        </w:rPr>
        <w:t>3</w:t>
      </w:r>
      <w:r w:rsidR="00A05E3D">
        <w:t>.</w:t>
      </w:r>
      <w:r w:rsidR="00A05E3D">
        <w:rPr>
          <w:noProof/>
        </w:rPr>
        <w:t>6</w:t>
      </w:r>
      <w:r w:rsidR="00BA157F">
        <w:rPr>
          <w:szCs w:val="24"/>
        </w:rPr>
        <w:fldChar w:fldCharType="end"/>
      </w:r>
      <w:r w:rsidR="008148EE">
        <w:rPr>
          <w:szCs w:val="24"/>
        </w:rPr>
        <w:t xml:space="preserve"> </w:t>
      </w:r>
      <w:r>
        <w:rPr>
          <w:szCs w:val="24"/>
        </w:rPr>
        <w:t xml:space="preserve">were derived from atmospheric correction of MODIS reflectances using roughly 40 AERONET stations.  MODIS bands are similar to, but not exactly the same as the VIIRS bands in terms of central wavelength and band width.  There </w:t>
      </w:r>
      <w:r w:rsidR="006109B5">
        <w:rPr>
          <w:szCs w:val="24"/>
        </w:rPr>
        <w:t xml:space="preserve">was </w:t>
      </w:r>
      <w:r>
        <w:rPr>
          <w:szCs w:val="24"/>
        </w:rPr>
        <w:t>no reason to expect that these MODIS-derived ratios would work seamlessly in the VIIRS retrieval</w:t>
      </w:r>
      <w:r w:rsidR="000C4D4B">
        <w:rPr>
          <w:szCs w:val="24"/>
        </w:rPr>
        <w:t xml:space="preserve">, and the evidence </w:t>
      </w:r>
      <w:r w:rsidR="006109B5">
        <w:rPr>
          <w:szCs w:val="24"/>
        </w:rPr>
        <w:t xml:space="preserve">was </w:t>
      </w:r>
      <w:r w:rsidR="000C4D4B">
        <w:rPr>
          <w:szCs w:val="24"/>
        </w:rPr>
        <w:t xml:space="preserve">that they </w:t>
      </w:r>
      <w:r w:rsidR="006109B5">
        <w:rPr>
          <w:szCs w:val="24"/>
        </w:rPr>
        <w:t xml:space="preserve">did </w:t>
      </w:r>
      <w:r w:rsidR="000C4D4B">
        <w:rPr>
          <w:szCs w:val="24"/>
        </w:rPr>
        <w:t>not</w:t>
      </w:r>
      <w:r>
        <w:rPr>
          <w:szCs w:val="24"/>
        </w:rPr>
        <w:t xml:space="preserve">.  </w:t>
      </w:r>
    </w:p>
    <w:p w:rsidR="003026AD" w:rsidRDefault="003026AD" w:rsidP="00FA32A3">
      <w:pPr>
        <w:pStyle w:val="PlainText"/>
        <w:rPr>
          <w:szCs w:val="24"/>
        </w:rPr>
      </w:pPr>
    </w:p>
    <w:p w:rsidR="003026AD" w:rsidRDefault="003026AD" w:rsidP="00FA32A3">
      <w:pPr>
        <w:pStyle w:val="PlainText"/>
        <w:rPr>
          <w:szCs w:val="24"/>
        </w:rPr>
      </w:pPr>
      <w:r>
        <w:rPr>
          <w:szCs w:val="24"/>
        </w:rPr>
        <w:t>VIIRS data</w:t>
      </w:r>
      <w:r w:rsidR="00315995">
        <w:rPr>
          <w:szCs w:val="24"/>
        </w:rPr>
        <w:t xml:space="preserve"> and products</w:t>
      </w:r>
      <w:r>
        <w:rPr>
          <w:szCs w:val="24"/>
        </w:rPr>
        <w:t xml:space="preserve"> (</w:t>
      </w:r>
      <w:proofErr w:type="spellStart"/>
      <w:r>
        <w:rPr>
          <w:szCs w:val="24"/>
        </w:rPr>
        <w:t>SDR</w:t>
      </w:r>
      <w:proofErr w:type="spellEnd"/>
      <w:r w:rsidR="00315995">
        <w:rPr>
          <w:szCs w:val="24"/>
        </w:rPr>
        <w:t xml:space="preserve">, </w:t>
      </w:r>
      <w:proofErr w:type="spellStart"/>
      <w:r w:rsidR="00315995">
        <w:rPr>
          <w:szCs w:val="24"/>
        </w:rPr>
        <w:t>geolocation</w:t>
      </w:r>
      <w:proofErr w:type="spellEnd"/>
      <w:r w:rsidR="00315995">
        <w:rPr>
          <w:szCs w:val="24"/>
        </w:rPr>
        <w:t>, VIIRS cloud mask, ancillary data and aerosol IP retrievals</w:t>
      </w:r>
      <w:r>
        <w:rPr>
          <w:szCs w:val="24"/>
        </w:rPr>
        <w:t xml:space="preserve">) were collected over AERONET stations and matched in time to AERONET AOT observations.  </w:t>
      </w:r>
      <w:r w:rsidR="00315995">
        <w:rPr>
          <w:szCs w:val="24"/>
        </w:rPr>
        <w:t xml:space="preserve">Then an atmospheric correction was performed using Equation </w:t>
      </w:r>
      <w:r w:rsidR="00BA157F">
        <w:rPr>
          <w:szCs w:val="24"/>
        </w:rPr>
        <w:fldChar w:fldCharType="begin"/>
      </w:r>
      <w:r w:rsidR="00073152">
        <w:rPr>
          <w:szCs w:val="24"/>
        </w:rPr>
        <w:instrText xml:space="preserve"> REF _Ref356133471 \h </w:instrText>
      </w:r>
      <w:r w:rsidR="00BA157F">
        <w:rPr>
          <w:szCs w:val="24"/>
        </w:rPr>
      </w:r>
      <w:r w:rsidR="00BA157F">
        <w:rPr>
          <w:szCs w:val="24"/>
        </w:rPr>
        <w:fldChar w:fldCharType="separate"/>
      </w:r>
      <w:r w:rsidR="00A05E3D">
        <w:t>(</w:t>
      </w:r>
      <w:r w:rsidR="00A05E3D">
        <w:rPr>
          <w:noProof/>
        </w:rPr>
        <w:t>3</w:t>
      </w:r>
      <w:r w:rsidR="00A05E3D">
        <w:t>.</w:t>
      </w:r>
      <w:r w:rsidR="00A05E3D">
        <w:rPr>
          <w:noProof/>
        </w:rPr>
        <w:t>23</w:t>
      </w:r>
      <w:r w:rsidR="00A05E3D">
        <w:t>)</w:t>
      </w:r>
      <w:r w:rsidR="00BA157F">
        <w:rPr>
          <w:szCs w:val="24"/>
        </w:rPr>
        <w:fldChar w:fldCharType="end"/>
      </w:r>
      <w:r w:rsidR="00E94C97">
        <w:rPr>
          <w:szCs w:val="24"/>
        </w:rPr>
        <w:t xml:space="preserve"> </w:t>
      </w:r>
      <w:r w:rsidR="00315995">
        <w:rPr>
          <w:szCs w:val="24"/>
        </w:rPr>
        <w:t>with AERONET supplying the AOT (</w:t>
      </w:r>
      <w:r w:rsidR="00315995" w:rsidRPr="00315995">
        <w:rPr>
          <w:rFonts w:ascii="Symbol" w:hAnsi="Symbol"/>
          <w:szCs w:val="24"/>
        </w:rPr>
        <w:t></w:t>
      </w:r>
      <w:r w:rsidR="00315995" w:rsidRPr="00315995">
        <w:rPr>
          <w:szCs w:val="24"/>
          <w:vertAlign w:val="subscript"/>
        </w:rPr>
        <w:t>A</w:t>
      </w:r>
      <w:r w:rsidR="00315995">
        <w:rPr>
          <w:szCs w:val="24"/>
        </w:rPr>
        <w:t>)</w:t>
      </w:r>
      <w:r w:rsidR="00531FAA">
        <w:rPr>
          <w:szCs w:val="24"/>
        </w:rPr>
        <w:t xml:space="preserve">.  This resulted in retrieved </w:t>
      </w:r>
      <w:r w:rsidR="00315995">
        <w:rPr>
          <w:szCs w:val="24"/>
        </w:rPr>
        <w:t>surface reflectance</w:t>
      </w:r>
      <w:r w:rsidR="00531FAA">
        <w:rPr>
          <w:szCs w:val="24"/>
        </w:rPr>
        <w:t xml:space="preserve"> values</w:t>
      </w:r>
      <w:r w:rsidR="00315995">
        <w:rPr>
          <w:szCs w:val="24"/>
        </w:rPr>
        <w:t xml:space="preserve"> in bands </w:t>
      </w:r>
      <w:r w:rsidR="00531FAA">
        <w:rPr>
          <w:szCs w:val="24"/>
        </w:rPr>
        <w:t>M1, M2, M3, M5 and M11</w:t>
      </w:r>
      <w:r w:rsidR="00315995">
        <w:rPr>
          <w:szCs w:val="24"/>
        </w:rPr>
        <w:t xml:space="preserve">.  The correction was done five times for each of the five land aerosol models </w:t>
      </w:r>
      <w:r w:rsidR="00BA157F">
        <w:rPr>
          <w:szCs w:val="24"/>
        </w:rPr>
        <w:fldChar w:fldCharType="begin"/>
      </w:r>
      <w:r w:rsidR="008148EE">
        <w:rPr>
          <w:szCs w:val="24"/>
        </w:rPr>
        <w:instrText xml:space="preserve"> REF _Ref355948846 \h </w:instrText>
      </w:r>
      <w:r w:rsidR="00BA157F">
        <w:rPr>
          <w:szCs w:val="24"/>
        </w:rPr>
      </w:r>
      <w:r w:rsidR="00BA157F">
        <w:rPr>
          <w:szCs w:val="24"/>
        </w:rPr>
        <w:fldChar w:fldCharType="separate"/>
      </w:r>
      <w:r w:rsidR="00A05E3D">
        <w:t xml:space="preserve">Table </w:t>
      </w:r>
      <w:r w:rsidR="00A05E3D">
        <w:rPr>
          <w:noProof/>
        </w:rPr>
        <w:t>3</w:t>
      </w:r>
      <w:r w:rsidR="00A05E3D">
        <w:t>.</w:t>
      </w:r>
      <w:r w:rsidR="00A05E3D">
        <w:rPr>
          <w:noProof/>
        </w:rPr>
        <w:t>5</w:t>
      </w:r>
      <w:r w:rsidR="00BA157F">
        <w:rPr>
          <w:szCs w:val="24"/>
        </w:rPr>
        <w:fldChar w:fldCharType="end"/>
      </w:r>
      <w:r w:rsidR="00315995">
        <w:rPr>
          <w:szCs w:val="24"/>
        </w:rPr>
        <w:t xml:space="preserve">, and the results over the five models </w:t>
      </w:r>
      <w:r w:rsidR="00811A18">
        <w:rPr>
          <w:szCs w:val="24"/>
        </w:rPr>
        <w:t xml:space="preserve">were </w:t>
      </w:r>
      <w:r w:rsidR="00315995">
        <w:rPr>
          <w:szCs w:val="24"/>
        </w:rPr>
        <w:t xml:space="preserve">averaged.  Five months of data (2 May 2012 to 2 October 2012) were processed.  </w:t>
      </w:r>
      <w:r w:rsidR="00953810">
        <w:rPr>
          <w:szCs w:val="24"/>
        </w:rPr>
        <w:t>Only situations with low aerosol loading and low variability, as defined by at least 3 AERONET observations within 30 minutes of overpass, AERONET AOT_550 ≤ 0.10, and standard deviation ≤ 0.20.  Only high quality VIIRS IP retrievals were used, pixels had to be within 5 km of the AERONET station and any elevation changes within those 5 km needed to be ≤ 100 m.  An additional level of filtering</w:t>
      </w:r>
      <w:r w:rsidR="00531FAA">
        <w:rPr>
          <w:szCs w:val="24"/>
        </w:rPr>
        <w:t xml:space="preserve"> was imposed that</w:t>
      </w:r>
      <w:r w:rsidR="00953810">
        <w:rPr>
          <w:szCs w:val="24"/>
        </w:rPr>
        <w:t xml:space="preserve"> required the standard deviation of the results of averaging the five models to be ≤ 5%.  </w:t>
      </w:r>
    </w:p>
    <w:p w:rsidR="00C5667A" w:rsidRDefault="00C5667A" w:rsidP="00FA32A3">
      <w:pPr>
        <w:pStyle w:val="PlainText"/>
        <w:rPr>
          <w:szCs w:val="24"/>
        </w:rPr>
      </w:pPr>
    </w:p>
    <w:p w:rsidR="00AF5E3D" w:rsidRDefault="00BA157F" w:rsidP="00FA32A3">
      <w:pPr>
        <w:pStyle w:val="PlainText"/>
        <w:rPr>
          <w:szCs w:val="24"/>
        </w:rPr>
      </w:pPr>
      <w:r>
        <w:rPr>
          <w:szCs w:val="24"/>
        </w:rPr>
        <w:fldChar w:fldCharType="begin"/>
      </w:r>
      <w:r w:rsidR="00702836">
        <w:rPr>
          <w:szCs w:val="24"/>
        </w:rPr>
        <w:instrText xml:space="preserve"> REF _Ref356131839 \h </w:instrText>
      </w:r>
      <w:r>
        <w:rPr>
          <w:szCs w:val="24"/>
        </w:rPr>
      </w:r>
      <w:r>
        <w:rPr>
          <w:szCs w:val="24"/>
        </w:rPr>
        <w:fldChar w:fldCharType="separate"/>
      </w:r>
      <w:r w:rsidR="00A05E3D" w:rsidRPr="00D56975">
        <w:t xml:space="preserve">Figure </w:t>
      </w:r>
      <w:r w:rsidR="00A05E3D">
        <w:rPr>
          <w:noProof/>
        </w:rPr>
        <w:t>5</w:t>
      </w:r>
      <w:r w:rsidR="00A05E3D">
        <w:t>.</w:t>
      </w:r>
      <w:r w:rsidR="00A05E3D">
        <w:rPr>
          <w:noProof/>
        </w:rPr>
        <w:t>1</w:t>
      </w:r>
      <w:r>
        <w:rPr>
          <w:szCs w:val="24"/>
        </w:rPr>
        <w:fldChar w:fldCharType="end"/>
      </w:r>
      <w:r w:rsidR="00AF5E3D">
        <w:rPr>
          <w:szCs w:val="24"/>
        </w:rPr>
        <w:t xml:space="preserve"> shows the retrieved surface ratio between bands M3 and M5 as a function of the </w:t>
      </w:r>
      <w:r w:rsidR="006109B5">
        <w:rPr>
          <w:szCs w:val="24"/>
        </w:rPr>
        <w:t xml:space="preserve">old </w:t>
      </w:r>
      <w:r w:rsidR="00AF5E3D">
        <w:rPr>
          <w:szCs w:val="24"/>
        </w:rPr>
        <w:t>VIIRS AOT retrieval error</w:t>
      </w:r>
      <w:r w:rsidR="006109B5">
        <w:rPr>
          <w:szCs w:val="24"/>
        </w:rPr>
        <w:t>, where the VIIRS retrieval uses the at-launch values for the surface reflectance ratios</w:t>
      </w:r>
      <w:r w:rsidR="00AF5E3D">
        <w:rPr>
          <w:szCs w:val="24"/>
        </w:rPr>
        <w:t xml:space="preserve">.  When the AOT retrieval error is zero, the retrieved surface ratio is close to the </w:t>
      </w:r>
      <w:r w:rsidR="006109B5">
        <w:rPr>
          <w:szCs w:val="24"/>
        </w:rPr>
        <w:t xml:space="preserve">old </w:t>
      </w:r>
      <w:r w:rsidR="00AF5E3D">
        <w:rPr>
          <w:szCs w:val="24"/>
        </w:rPr>
        <w:t>assumed value in the algorithm (0.578).  When the ratio is higher than the</w:t>
      </w:r>
      <w:r w:rsidR="006109B5">
        <w:rPr>
          <w:szCs w:val="24"/>
        </w:rPr>
        <w:t xml:space="preserve"> old</w:t>
      </w:r>
      <w:r w:rsidR="00AF5E3D">
        <w:rPr>
          <w:szCs w:val="24"/>
        </w:rPr>
        <w:t xml:space="preserve"> assumed value, which it is through most of the data analyzed, VIIRS develops a high bias against AERONET.  </w:t>
      </w:r>
      <w:r w:rsidR="006109B5">
        <w:rPr>
          <w:szCs w:val="24"/>
        </w:rPr>
        <w:t xml:space="preserve">This explains the persistent high bias </w:t>
      </w:r>
      <w:r w:rsidR="00956C56">
        <w:rPr>
          <w:szCs w:val="24"/>
        </w:rPr>
        <w:t xml:space="preserve">in the land AOT </w:t>
      </w:r>
      <w:r w:rsidR="006109B5">
        <w:rPr>
          <w:szCs w:val="24"/>
        </w:rPr>
        <w:t>seen during the validation period (May – September 2012</w:t>
      </w:r>
      <w:r w:rsidR="00033967">
        <w:rPr>
          <w:szCs w:val="24"/>
        </w:rPr>
        <w:t xml:space="preserve"> corresponding to </w:t>
      </w:r>
      <w:r w:rsidR="00033967" w:rsidRPr="006604CA">
        <w:rPr>
          <w:b/>
          <w:szCs w:val="24"/>
        </w:rPr>
        <w:t>L1</w:t>
      </w:r>
      <w:r w:rsidR="00033967">
        <w:rPr>
          <w:szCs w:val="24"/>
        </w:rPr>
        <w:t xml:space="preserve"> from Section </w:t>
      </w:r>
      <w:r>
        <w:rPr>
          <w:szCs w:val="24"/>
        </w:rPr>
        <w:fldChar w:fldCharType="begin"/>
      </w:r>
      <w:r w:rsidR="007A7D77">
        <w:rPr>
          <w:szCs w:val="24"/>
        </w:rPr>
        <w:instrText xml:space="preserve"> REF _Ref355692291 \n \h </w:instrText>
      </w:r>
      <w:r>
        <w:rPr>
          <w:szCs w:val="24"/>
        </w:rPr>
      </w:r>
      <w:r>
        <w:rPr>
          <w:szCs w:val="24"/>
        </w:rPr>
        <w:fldChar w:fldCharType="separate"/>
      </w:r>
      <w:r w:rsidR="00A05E3D">
        <w:rPr>
          <w:szCs w:val="24"/>
        </w:rPr>
        <w:t>4.0</w:t>
      </w:r>
      <w:r>
        <w:rPr>
          <w:szCs w:val="24"/>
        </w:rPr>
        <w:fldChar w:fldCharType="end"/>
      </w:r>
      <w:r w:rsidR="006109B5">
        <w:rPr>
          <w:szCs w:val="24"/>
        </w:rPr>
        <w:t>)</w:t>
      </w:r>
      <w:r w:rsidR="00956C56">
        <w:rPr>
          <w:szCs w:val="24"/>
        </w:rPr>
        <w:t xml:space="preserve">.  </w:t>
      </w:r>
      <w:r w:rsidR="006109B5">
        <w:rPr>
          <w:szCs w:val="24"/>
        </w:rPr>
        <w:t xml:space="preserve"> </w:t>
      </w:r>
      <w:r w:rsidR="005F1E5C">
        <w:rPr>
          <w:szCs w:val="24"/>
        </w:rPr>
        <w:t xml:space="preserve">Replacing the </w:t>
      </w:r>
      <w:r w:rsidR="00956C56">
        <w:rPr>
          <w:szCs w:val="24"/>
        </w:rPr>
        <w:t xml:space="preserve">at-launch </w:t>
      </w:r>
      <w:r w:rsidR="005F1E5C">
        <w:rPr>
          <w:szCs w:val="24"/>
        </w:rPr>
        <w:t xml:space="preserve">surface ratio </w:t>
      </w:r>
      <w:r w:rsidR="005F1E5C">
        <w:rPr>
          <w:szCs w:val="24"/>
        </w:rPr>
        <w:lastRenderedPageBreak/>
        <w:t>with a higher value (</w:t>
      </w:r>
      <w:r w:rsidR="00956C56">
        <w:rPr>
          <w:szCs w:val="24"/>
        </w:rPr>
        <w:t>0.</w:t>
      </w:r>
      <w:r w:rsidR="007B3819">
        <w:rPr>
          <w:szCs w:val="24"/>
        </w:rPr>
        <w:t>645</w:t>
      </w:r>
      <w:r w:rsidR="005F1E5C">
        <w:rPr>
          <w:szCs w:val="24"/>
        </w:rPr>
        <w:t>) will bring down the VIIRS AOT high bias in a global sense.  However, individual retrievals will still be subject to errors because of large fluctuations in surface reflectance ratios as a function of vegetation amount and soil type.</w:t>
      </w:r>
      <w:r w:rsidR="00033967">
        <w:rPr>
          <w:szCs w:val="24"/>
        </w:rPr>
        <w:t xml:space="preserve">  This is clearly seen in </w:t>
      </w:r>
      <w:r>
        <w:rPr>
          <w:szCs w:val="24"/>
        </w:rPr>
        <w:fldChar w:fldCharType="begin"/>
      </w:r>
      <w:r w:rsidR="0041667A">
        <w:rPr>
          <w:szCs w:val="24"/>
        </w:rPr>
        <w:instrText xml:space="preserve"> REF _Ref356132094 \h </w:instrText>
      </w:r>
      <w:r>
        <w:rPr>
          <w:szCs w:val="24"/>
        </w:rPr>
      </w:r>
      <w:r>
        <w:rPr>
          <w:szCs w:val="24"/>
        </w:rPr>
        <w:fldChar w:fldCharType="separate"/>
      </w:r>
      <w:r w:rsidR="00A05E3D" w:rsidRPr="002035C4">
        <w:rPr>
          <w:szCs w:val="24"/>
        </w:rPr>
        <w:t xml:space="preserve">Figure </w:t>
      </w:r>
      <w:r w:rsidR="00A05E3D">
        <w:rPr>
          <w:noProof/>
          <w:szCs w:val="24"/>
        </w:rPr>
        <w:t>5</w:t>
      </w:r>
      <w:r w:rsidR="00A05E3D">
        <w:rPr>
          <w:szCs w:val="24"/>
        </w:rPr>
        <w:t>.</w:t>
      </w:r>
      <w:r w:rsidR="00A05E3D">
        <w:rPr>
          <w:noProof/>
          <w:szCs w:val="24"/>
        </w:rPr>
        <w:t>4</w:t>
      </w:r>
      <w:r>
        <w:rPr>
          <w:szCs w:val="24"/>
        </w:rPr>
        <w:fldChar w:fldCharType="end"/>
      </w:r>
      <w:r w:rsidR="00033967">
        <w:rPr>
          <w:szCs w:val="24"/>
        </w:rPr>
        <w:t xml:space="preserve">.  The at-launch values of surface reflectance ratios produce a global high bias when compared with MODIS.  Changing to the current surface reflectance ratios lowers the global bias, but introduces regional biases that can be either high or low.  </w:t>
      </w:r>
    </w:p>
    <w:p w:rsidR="008C2E99" w:rsidRDefault="008C2E99" w:rsidP="00FA32A3">
      <w:pPr>
        <w:pStyle w:val="PlainText"/>
        <w:rPr>
          <w:szCs w:val="24"/>
        </w:rPr>
      </w:pPr>
    </w:p>
    <w:p w:rsidR="008C2E99" w:rsidRDefault="008C2E99" w:rsidP="00FA32A3">
      <w:pPr>
        <w:pStyle w:val="PlainText"/>
        <w:rPr>
          <w:szCs w:val="24"/>
        </w:rPr>
      </w:pPr>
      <w:r>
        <w:rPr>
          <w:szCs w:val="24"/>
        </w:rPr>
        <w:t>The current MODIS aerosol a</w:t>
      </w:r>
      <w:r w:rsidR="00C508D5">
        <w:rPr>
          <w:szCs w:val="24"/>
        </w:rPr>
        <w:t xml:space="preserve">lgorithm uses relationships between surface reflectance in different bands that are a function of the “greenness” of the surface.  This greenness is quantified by the same </w:t>
      </w:r>
      <w:proofErr w:type="spellStart"/>
      <w:r w:rsidR="00C508D5" w:rsidRPr="00C508D5">
        <w:rPr>
          <w:i/>
          <w:szCs w:val="24"/>
        </w:rPr>
        <w:t>Bright_Index</w:t>
      </w:r>
      <w:proofErr w:type="spellEnd"/>
      <w:r w:rsidR="00C508D5">
        <w:rPr>
          <w:szCs w:val="24"/>
        </w:rPr>
        <w:t xml:space="preserve"> of </w:t>
      </w:r>
      <w:r w:rsidR="00C508D5" w:rsidRPr="00E94C97">
        <w:rPr>
          <w:szCs w:val="24"/>
        </w:rPr>
        <w:t xml:space="preserve">Equation </w:t>
      </w:r>
      <w:r w:rsidR="00BA157F">
        <w:rPr>
          <w:szCs w:val="24"/>
        </w:rPr>
        <w:fldChar w:fldCharType="begin"/>
      </w:r>
      <w:r w:rsidR="00073152">
        <w:rPr>
          <w:szCs w:val="24"/>
        </w:rPr>
        <w:instrText xml:space="preserve"> REF _Ref356133423 \h </w:instrText>
      </w:r>
      <w:r w:rsidR="00BA157F">
        <w:rPr>
          <w:szCs w:val="24"/>
        </w:rPr>
      </w:r>
      <w:r w:rsidR="00BA157F">
        <w:rPr>
          <w:szCs w:val="24"/>
        </w:rPr>
        <w:fldChar w:fldCharType="separate"/>
      </w:r>
      <w:r w:rsidR="00A05E3D">
        <w:t>(</w:t>
      </w:r>
      <w:r w:rsidR="00A05E3D">
        <w:rPr>
          <w:noProof/>
        </w:rPr>
        <w:t>3</w:t>
      </w:r>
      <w:r w:rsidR="00A05E3D">
        <w:t>.</w:t>
      </w:r>
      <w:r w:rsidR="00A05E3D">
        <w:rPr>
          <w:noProof/>
        </w:rPr>
        <w:t>20</w:t>
      </w:r>
      <w:r w:rsidR="00A05E3D">
        <w:t>)</w:t>
      </w:r>
      <w:r w:rsidR="00BA157F">
        <w:rPr>
          <w:szCs w:val="24"/>
        </w:rPr>
        <w:fldChar w:fldCharType="end"/>
      </w:r>
      <w:r w:rsidR="00C508D5">
        <w:rPr>
          <w:szCs w:val="24"/>
        </w:rPr>
        <w:t xml:space="preserve">. </w:t>
      </w:r>
      <w:r w:rsidR="00775FB5">
        <w:rPr>
          <w:szCs w:val="24"/>
        </w:rPr>
        <w:t xml:space="preserve">  We note that the VIIRS surface reflectance ratios that are retrieved through the methodology described here are strongly monotonically dependent on the </w:t>
      </w:r>
      <w:proofErr w:type="spellStart"/>
      <w:r w:rsidR="00775FB5" w:rsidRPr="00775FB5">
        <w:rPr>
          <w:i/>
          <w:szCs w:val="24"/>
        </w:rPr>
        <w:t>Bright_Index</w:t>
      </w:r>
      <w:proofErr w:type="spellEnd"/>
      <w:r w:rsidR="00775FB5">
        <w:rPr>
          <w:szCs w:val="24"/>
        </w:rPr>
        <w:t xml:space="preserve">.  </w:t>
      </w:r>
      <w:r w:rsidR="00BF27BB">
        <w:rPr>
          <w:szCs w:val="24"/>
        </w:rPr>
        <w:t xml:space="preserve">See </w:t>
      </w:r>
      <w:r w:rsidR="00BA157F">
        <w:rPr>
          <w:szCs w:val="24"/>
        </w:rPr>
        <w:fldChar w:fldCharType="begin"/>
      </w:r>
      <w:r w:rsidR="00702836">
        <w:rPr>
          <w:szCs w:val="24"/>
        </w:rPr>
        <w:instrText xml:space="preserve"> REF _Ref356131872 \h </w:instrText>
      </w:r>
      <w:r w:rsidR="00BA157F">
        <w:rPr>
          <w:szCs w:val="24"/>
        </w:rPr>
      </w:r>
      <w:r w:rsidR="00BA157F">
        <w:rPr>
          <w:szCs w:val="24"/>
        </w:rPr>
        <w:fldChar w:fldCharType="separate"/>
      </w:r>
      <w:r w:rsidR="00A05E3D" w:rsidRPr="002035C4">
        <w:t xml:space="preserve">Figure </w:t>
      </w:r>
      <w:r w:rsidR="00A05E3D">
        <w:rPr>
          <w:noProof/>
        </w:rPr>
        <w:t>5</w:t>
      </w:r>
      <w:r w:rsidR="00A05E3D">
        <w:t>.</w:t>
      </w:r>
      <w:r w:rsidR="00A05E3D">
        <w:rPr>
          <w:noProof/>
        </w:rPr>
        <w:t>2</w:t>
      </w:r>
      <w:r w:rsidR="00BA157F">
        <w:rPr>
          <w:szCs w:val="24"/>
        </w:rPr>
        <w:fldChar w:fldCharType="end"/>
      </w:r>
      <w:r w:rsidR="00BF27BB">
        <w:rPr>
          <w:szCs w:val="24"/>
        </w:rPr>
        <w:t xml:space="preserve">.  This suggests that </w:t>
      </w:r>
      <w:r w:rsidR="00C31CE3">
        <w:rPr>
          <w:szCs w:val="24"/>
        </w:rPr>
        <w:t xml:space="preserve">if the algorithm uses dynamic surface reflectance ratios, dependent on the </w:t>
      </w:r>
      <w:proofErr w:type="spellStart"/>
      <w:r w:rsidR="00C31CE3" w:rsidRPr="00E07C2D">
        <w:rPr>
          <w:i/>
          <w:szCs w:val="24"/>
        </w:rPr>
        <w:t>Bright_Index</w:t>
      </w:r>
      <w:proofErr w:type="spellEnd"/>
      <w:r w:rsidR="00C31CE3">
        <w:rPr>
          <w:szCs w:val="24"/>
        </w:rPr>
        <w:t>, not only will the global high bias in land AOT be reduced, but that the precision in retrievals will be improved as well.</w:t>
      </w:r>
    </w:p>
    <w:p w:rsidR="00C31CE3" w:rsidRDefault="00C31CE3" w:rsidP="00FA32A3">
      <w:pPr>
        <w:pStyle w:val="PlainText"/>
        <w:rPr>
          <w:szCs w:val="24"/>
        </w:rPr>
      </w:pPr>
    </w:p>
    <w:p w:rsidR="00C31CE3" w:rsidRDefault="00C31CE3" w:rsidP="00FA32A3">
      <w:pPr>
        <w:pStyle w:val="PlainText"/>
        <w:rPr>
          <w:szCs w:val="24"/>
        </w:rPr>
      </w:pPr>
      <w:r>
        <w:rPr>
          <w:szCs w:val="24"/>
        </w:rPr>
        <w:t xml:space="preserve">Thus, the plan </w:t>
      </w:r>
      <w:r w:rsidR="00E07C2D">
        <w:rPr>
          <w:szCs w:val="24"/>
        </w:rPr>
        <w:t>for improving</w:t>
      </w:r>
      <w:r>
        <w:rPr>
          <w:szCs w:val="24"/>
        </w:rPr>
        <w:t xml:space="preserve"> the over land AOT retrieval </w:t>
      </w:r>
      <w:r w:rsidR="007B3819">
        <w:rPr>
          <w:szCs w:val="24"/>
        </w:rPr>
        <w:t xml:space="preserve">has been </w:t>
      </w:r>
      <w:r>
        <w:rPr>
          <w:szCs w:val="24"/>
        </w:rPr>
        <w:t>a two-step approach</w:t>
      </w:r>
      <w:r w:rsidR="007B3819">
        <w:rPr>
          <w:szCs w:val="24"/>
        </w:rPr>
        <w:t>, with the first step implemented already and the second step in preparation</w:t>
      </w:r>
      <w:r>
        <w:rPr>
          <w:szCs w:val="24"/>
        </w:rPr>
        <w:t xml:space="preserve">.  First, modify the </w:t>
      </w:r>
      <w:r w:rsidR="00E07C2D">
        <w:rPr>
          <w:szCs w:val="24"/>
        </w:rPr>
        <w:t xml:space="preserve">global surface reflectance ratios by substituting the values in </w:t>
      </w:r>
      <w:r w:rsidR="00BA157F">
        <w:rPr>
          <w:szCs w:val="24"/>
        </w:rPr>
        <w:fldChar w:fldCharType="begin"/>
      </w:r>
      <w:r w:rsidR="008148EE">
        <w:rPr>
          <w:szCs w:val="24"/>
        </w:rPr>
        <w:instrText xml:space="preserve"> REF _Ref355948863 \h </w:instrText>
      </w:r>
      <w:r w:rsidR="00BA157F">
        <w:rPr>
          <w:szCs w:val="24"/>
        </w:rPr>
      </w:r>
      <w:r w:rsidR="00BA157F">
        <w:rPr>
          <w:szCs w:val="24"/>
        </w:rPr>
        <w:fldChar w:fldCharType="separate"/>
      </w:r>
      <w:r w:rsidR="00A05E3D" w:rsidRPr="002035C4">
        <w:t xml:space="preserve">Table </w:t>
      </w:r>
      <w:r w:rsidR="00A05E3D">
        <w:rPr>
          <w:noProof/>
        </w:rPr>
        <w:t>3</w:t>
      </w:r>
      <w:r w:rsidR="00A05E3D">
        <w:t>.</w:t>
      </w:r>
      <w:r w:rsidR="00A05E3D">
        <w:rPr>
          <w:noProof/>
        </w:rPr>
        <w:t>6</w:t>
      </w:r>
      <w:r w:rsidR="00BA157F">
        <w:rPr>
          <w:szCs w:val="24"/>
        </w:rPr>
        <w:fldChar w:fldCharType="end"/>
      </w:r>
      <w:r w:rsidR="008148EE">
        <w:rPr>
          <w:szCs w:val="24"/>
        </w:rPr>
        <w:t xml:space="preserve"> </w:t>
      </w:r>
      <w:r w:rsidR="00E07C2D">
        <w:rPr>
          <w:szCs w:val="24"/>
        </w:rPr>
        <w:t xml:space="preserve">for the </w:t>
      </w:r>
      <w:r w:rsidR="007B3819">
        <w:rPr>
          <w:szCs w:val="24"/>
        </w:rPr>
        <w:t>old at-launch values</w:t>
      </w:r>
      <w:r w:rsidR="00E07C2D">
        <w:rPr>
          <w:szCs w:val="24"/>
        </w:rPr>
        <w:t xml:space="preserve">.  This </w:t>
      </w:r>
      <w:r w:rsidR="007B3819">
        <w:rPr>
          <w:szCs w:val="24"/>
        </w:rPr>
        <w:t>has been</w:t>
      </w:r>
      <w:r w:rsidR="00E07C2D">
        <w:rPr>
          <w:szCs w:val="24"/>
        </w:rPr>
        <w:t xml:space="preserve"> done by </w:t>
      </w:r>
      <w:r w:rsidR="00033967">
        <w:rPr>
          <w:szCs w:val="24"/>
        </w:rPr>
        <w:t>changing the PCT</w:t>
      </w:r>
      <w:r w:rsidR="00E07C2D">
        <w:rPr>
          <w:szCs w:val="24"/>
        </w:rPr>
        <w:t xml:space="preserve"> without modifying internal code, </w:t>
      </w:r>
      <w:r w:rsidR="00033967">
        <w:rPr>
          <w:szCs w:val="24"/>
        </w:rPr>
        <w:t xml:space="preserve">which went into effect on Jan. 22, 2013.  The change </w:t>
      </w:r>
      <w:r w:rsidR="007B3819">
        <w:rPr>
          <w:szCs w:val="24"/>
        </w:rPr>
        <w:t xml:space="preserve">has </w:t>
      </w:r>
      <w:r w:rsidR="00E07C2D">
        <w:rPr>
          <w:szCs w:val="24"/>
        </w:rPr>
        <w:t>reduce</w:t>
      </w:r>
      <w:r w:rsidR="007B3819">
        <w:rPr>
          <w:szCs w:val="24"/>
        </w:rPr>
        <w:t>d</w:t>
      </w:r>
      <w:r w:rsidR="00E07C2D">
        <w:rPr>
          <w:szCs w:val="24"/>
        </w:rPr>
        <w:t xml:space="preserve"> the overall high bias in the over land product.  Second, modify the algorithmic code to change the global surface ratios to become 2</w:t>
      </w:r>
      <w:r w:rsidR="00E07C2D" w:rsidRPr="00E07C2D">
        <w:rPr>
          <w:szCs w:val="24"/>
          <w:vertAlign w:val="superscript"/>
        </w:rPr>
        <w:t>nd</w:t>
      </w:r>
      <w:r w:rsidR="00E07C2D">
        <w:rPr>
          <w:szCs w:val="24"/>
        </w:rPr>
        <w:t xml:space="preserve"> order polynomial functions dependent on the </w:t>
      </w:r>
      <w:proofErr w:type="spellStart"/>
      <w:r w:rsidR="00E07C2D" w:rsidRPr="00E07C2D">
        <w:rPr>
          <w:i/>
          <w:szCs w:val="24"/>
        </w:rPr>
        <w:t>Bright_Index</w:t>
      </w:r>
      <w:proofErr w:type="spellEnd"/>
      <w:r w:rsidR="00E07C2D">
        <w:rPr>
          <w:szCs w:val="24"/>
        </w:rPr>
        <w:t xml:space="preserve">.  The reason for the two-step approach is that </w:t>
      </w:r>
      <w:r w:rsidR="00033967">
        <w:rPr>
          <w:szCs w:val="24"/>
        </w:rPr>
        <w:t xml:space="preserve">PCT </w:t>
      </w:r>
      <w:r w:rsidR="00E07C2D">
        <w:rPr>
          <w:szCs w:val="24"/>
        </w:rPr>
        <w:t>changes can be implemented into the processing stream much faster than actual changes to the code itself.</w:t>
      </w:r>
      <w:r w:rsidR="00A60815">
        <w:rPr>
          <w:szCs w:val="24"/>
        </w:rPr>
        <w:t xml:space="preserve">  Each step will make a major improvement to the product. </w:t>
      </w:r>
      <w:r w:rsidR="00BA157F">
        <w:rPr>
          <w:szCs w:val="24"/>
        </w:rPr>
        <w:fldChar w:fldCharType="begin"/>
      </w:r>
      <w:r w:rsidR="008A0D79">
        <w:rPr>
          <w:szCs w:val="24"/>
        </w:rPr>
        <w:instrText xml:space="preserve"> REF _Ref356132094 \h </w:instrText>
      </w:r>
      <w:r w:rsidR="00BA157F">
        <w:rPr>
          <w:szCs w:val="24"/>
        </w:rPr>
      </w:r>
      <w:r w:rsidR="00BA157F">
        <w:rPr>
          <w:szCs w:val="24"/>
        </w:rPr>
        <w:fldChar w:fldCharType="separate"/>
      </w:r>
      <w:r w:rsidR="00A05E3D" w:rsidRPr="002035C4">
        <w:rPr>
          <w:szCs w:val="24"/>
        </w:rPr>
        <w:t xml:space="preserve">Figure </w:t>
      </w:r>
      <w:r w:rsidR="00A05E3D">
        <w:rPr>
          <w:noProof/>
          <w:szCs w:val="24"/>
        </w:rPr>
        <w:t>5</w:t>
      </w:r>
      <w:r w:rsidR="00A05E3D">
        <w:rPr>
          <w:szCs w:val="24"/>
        </w:rPr>
        <w:t>.</w:t>
      </w:r>
      <w:r w:rsidR="00A05E3D">
        <w:rPr>
          <w:noProof/>
          <w:szCs w:val="24"/>
        </w:rPr>
        <w:t>4</w:t>
      </w:r>
      <w:r w:rsidR="00BA157F">
        <w:rPr>
          <w:szCs w:val="24"/>
        </w:rPr>
        <w:fldChar w:fldCharType="end"/>
      </w:r>
      <w:r w:rsidR="007B3819">
        <w:rPr>
          <w:szCs w:val="24"/>
        </w:rPr>
        <w:t xml:space="preserve"> </w:t>
      </w:r>
      <w:r w:rsidR="008A0D79">
        <w:rPr>
          <w:szCs w:val="24"/>
        </w:rPr>
        <w:t xml:space="preserve">and </w:t>
      </w:r>
      <w:r w:rsidR="00BA157F">
        <w:rPr>
          <w:szCs w:val="24"/>
        </w:rPr>
        <w:fldChar w:fldCharType="begin"/>
      </w:r>
      <w:r w:rsidR="008A0D79">
        <w:rPr>
          <w:szCs w:val="24"/>
        </w:rPr>
        <w:instrText xml:space="preserve"> REF _Ref356132347 \h </w:instrText>
      </w:r>
      <w:r w:rsidR="00BA157F">
        <w:rPr>
          <w:szCs w:val="24"/>
        </w:rPr>
      </w:r>
      <w:r w:rsidR="00BA157F">
        <w:rPr>
          <w:szCs w:val="24"/>
        </w:rPr>
        <w:fldChar w:fldCharType="separate"/>
      </w:r>
      <w:r w:rsidR="00A05E3D" w:rsidRPr="002035C4">
        <w:rPr>
          <w:szCs w:val="24"/>
        </w:rPr>
        <w:t xml:space="preserve">Figure </w:t>
      </w:r>
      <w:r w:rsidR="00A05E3D">
        <w:rPr>
          <w:noProof/>
          <w:szCs w:val="24"/>
        </w:rPr>
        <w:t>5</w:t>
      </w:r>
      <w:r w:rsidR="00A05E3D">
        <w:rPr>
          <w:szCs w:val="24"/>
        </w:rPr>
        <w:t>.</w:t>
      </w:r>
      <w:r w:rsidR="00A05E3D">
        <w:rPr>
          <w:noProof/>
          <w:szCs w:val="24"/>
        </w:rPr>
        <w:t>5</w:t>
      </w:r>
      <w:r w:rsidR="00BA157F">
        <w:rPr>
          <w:szCs w:val="24"/>
        </w:rPr>
        <w:fldChar w:fldCharType="end"/>
      </w:r>
      <w:r w:rsidR="008A0D79">
        <w:rPr>
          <w:szCs w:val="24"/>
        </w:rPr>
        <w:t xml:space="preserve"> illustrate</w:t>
      </w:r>
      <w:r w:rsidR="007B3819">
        <w:rPr>
          <w:szCs w:val="24"/>
        </w:rPr>
        <w:t xml:space="preserve"> the improvement to the land AOT with each step. </w:t>
      </w:r>
      <w:r w:rsidR="00A60815">
        <w:rPr>
          <w:szCs w:val="24"/>
        </w:rPr>
        <w:t xml:space="preserve">When these changes have been implemented, the land products, both AOT and </w:t>
      </w:r>
      <w:proofErr w:type="spellStart"/>
      <w:r w:rsidR="00BF3709">
        <w:rPr>
          <w:szCs w:val="24"/>
        </w:rPr>
        <w:t>Ångström</w:t>
      </w:r>
      <w:proofErr w:type="spellEnd"/>
      <w:r w:rsidR="00BF3709">
        <w:rPr>
          <w:szCs w:val="24"/>
        </w:rPr>
        <w:t xml:space="preserve"> Exponent </w:t>
      </w:r>
      <w:r w:rsidR="00A60815">
        <w:rPr>
          <w:szCs w:val="24"/>
        </w:rPr>
        <w:t>will be re-evaluated.  Further steps may be needed, but until these changes are implemented and evaluated, more subtle issues cannot be addressed.</w:t>
      </w:r>
    </w:p>
    <w:p w:rsidR="00C31CE3" w:rsidRDefault="00C31CE3" w:rsidP="00FA32A3">
      <w:pPr>
        <w:pStyle w:val="PlainText"/>
        <w:rPr>
          <w:szCs w:val="24"/>
        </w:rPr>
      </w:pPr>
    </w:p>
    <w:p w:rsidR="00C31CE3" w:rsidRDefault="00C31CE3" w:rsidP="00FA32A3">
      <w:pPr>
        <w:pStyle w:val="PlainText"/>
        <w:rPr>
          <w:szCs w:val="24"/>
        </w:rPr>
      </w:pPr>
    </w:p>
    <w:p w:rsidR="00BF27BB" w:rsidRDefault="00BF27BB" w:rsidP="00FA32A3">
      <w:pPr>
        <w:pStyle w:val="PlainText"/>
        <w:rPr>
          <w:szCs w:val="24"/>
        </w:rPr>
      </w:pPr>
    </w:p>
    <w:p w:rsidR="00BF27BB" w:rsidRDefault="00BF27BB" w:rsidP="00FA32A3">
      <w:pPr>
        <w:pStyle w:val="PlainText"/>
        <w:rPr>
          <w:szCs w:val="24"/>
        </w:rPr>
      </w:pPr>
    </w:p>
    <w:p w:rsidR="005F1E5C" w:rsidRDefault="005F1E5C" w:rsidP="00FA32A3">
      <w:pPr>
        <w:pStyle w:val="PlainText"/>
        <w:rPr>
          <w:szCs w:val="24"/>
        </w:rPr>
      </w:pPr>
    </w:p>
    <w:p w:rsidR="005F1E5C" w:rsidRDefault="005F1E5C" w:rsidP="00FA32A3">
      <w:pPr>
        <w:pStyle w:val="PlainText"/>
        <w:rPr>
          <w:szCs w:val="24"/>
        </w:rPr>
      </w:pPr>
    </w:p>
    <w:p w:rsidR="00C5667A" w:rsidRDefault="00BA157F" w:rsidP="00FA32A3">
      <w:pPr>
        <w:pStyle w:val="PlainText"/>
        <w:rPr>
          <w:szCs w:val="24"/>
        </w:rPr>
      </w:pPr>
      <w:r>
        <w:rPr>
          <w:noProof/>
          <w:szCs w:val="24"/>
        </w:rPr>
        <w:lastRenderedPageBreak/>
        <w:pict>
          <v:group id="_x0000_s1149" style="position:absolute;margin-left:0;margin-top:0;width:503.75pt;height:513.75pt;z-index:251688448" coordorigin="1079,1440" coordsize="10075,10275">
            <v:shape id="Picture 4108" o:spid="_x0000_s1035" type="#_x0000_t75" style="position:absolute;left:1079;top:1440;width:10075;height:10275;visibility:visible" o:regroupid="1"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5h&#10;VPnBAAAA3QAAAA8AAABkcnMvZG93bnJldi54bWxET8tqAjEU3Rf6D+EWuquJRaROjSKC1K2jiO5u&#10;J3ceOLkZksw4/XuzELo8nPdyPdpWDORD41jDdKJAEBfONFxpOB13H18gQkQ22DomDX8UYL16fVli&#10;ZtydDzTksRIphEOGGuoYu0zKUNRkMUxcR5y40nmLMUFfSePxnsJtKz+VmkuLDaeGGjva1lTc8t5q&#10;uPS/uWp++vOmWFz9TZqhjOdS6/e3cfMNItIY/8VP995omE1VmpvepCcgVw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5hVPnBAAAA3QAAAA8AAAAAAAAAAAAAAAAAnAIAAGRy&#10;cy9kb3ducmV2LnhtbFBLBQYAAAAABAAEAPcAAACKAwAAAAA=&#10;">
              <v:imagedata r:id="rId168" o:title="scat_m3v5_aod_diff"/>
            </v:shape>
            <v:shape id="Text Box 4111" o:spid="_x0000_s1038" type="#_x0000_t202" style="position:absolute;left:4227;top:4334;width:6045;height:1066;visibility:visib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7T8qxgAA&#10;AN0AAAAPAAAAZHJzL2Rvd25yZXYueG1sRI/NawIxFMTvgv9DeIIX0eyKWFmN4kctCr34cfH22Lxu&#10;lm5elk2q2/++KQgeh5n5DbNYtbYSd2p86VhBOkpAEOdOl1wouF72wxkIH5A1Vo5JwS95WC27nQVm&#10;2j34RPdzKESEsM9QgQmhzqT0uSGLfuRq4uh9ucZiiLIppG7wEeG2kuMkmUqLJccFgzVtDeXf5x+r&#10;YGfYvA2O7x/H24bDNqHZ+HOaK9Xvtes5iEBteIWf7YNWMEnTFP7fxCcgl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V7T8qxgAAAN0AAAAPAAAAAAAAAAAAAAAAAJcCAABkcnMv&#10;ZG93bnJldi54bWxQSwUGAAAAAAQABAD1AAAAigMAAAAA&#10;" fillcolor="#fabf8f [1945]" stroked="f">
              <v:fill opacity="13107f"/>
              <v:textbox style="mso-next-textbox:#Text Box 4111">
                <w:txbxContent>
                  <w:p w:rsidR="00BC2144" w:rsidRPr="001B14E3" w:rsidRDefault="00BC2144" w:rsidP="00C5667A">
                    <w:pPr>
                      <w:pStyle w:val="NormalWeb"/>
                      <w:spacing w:before="0" w:beforeAutospacing="0" w:after="0" w:afterAutospacing="0"/>
                      <w:rPr>
                        <w:rFonts w:ascii="Cambria" w:hAnsi="Cambria"/>
                      </w:rPr>
                    </w:pPr>
                    <w:r>
                      <w:rPr>
                        <w:rFonts w:asciiTheme="minorHAnsi" w:hAnsi="Cambria" w:cstheme="minorBidi"/>
                        <w:color w:val="000000" w:themeColor="text1"/>
                        <w:kern w:val="24"/>
                      </w:rPr>
                      <w:t>Positive AOT bias if real M3/M5 surface reflectance ratio is higher than the old at-launch prescribed value (0.578)</w:t>
                    </w:r>
                  </w:p>
                </w:txbxContent>
              </v:textbox>
            </v:shape>
            <v:shape id="Text Box 4112" o:spid="_x0000_s1039" type="#_x0000_t202" style="position:absolute;left:3163;top:9443;width:6363;height:959;visibility:visib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4qSxQAA&#10;AN0AAAAPAAAAZHJzL2Rvd25yZXYueG1sRI9Ba8JAFITvQv/D8gredBMNpUZXKYWK9CCoVfD2yD6z&#10;odm3Ibtq7K93hYLHYWa+YWaLztbiQq2vHCtIhwkI4sLpiksFP7uvwTsIH5A11o5JwY08LOYvvRnm&#10;2l15Q5dtKEWEsM9RgQmhyaX0hSGLfuga4uidXGsxRNmWUrd4jXBby1GSvEmLFccFgw19Gip+t2er&#10;oDwvv7O9PU7owKu/zKzHdUqsVP+1+5iCCNSFZ/i/vdIKsjQdweNNfAJyf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v/ipLFAAAA3QAAAA8AAAAAAAAAAAAAAAAAlwIAAGRycy9k&#10;b3ducmV2LnhtbFBLBQYAAAAABAAEAPUAAACJAwAAAAA=&#10;" fillcolor="#b8cce4 [1300]" stroked="f">
              <v:fill opacity="13107f"/>
              <v:textbox style="mso-next-textbox:#Text Box 4112">
                <w:txbxContent>
                  <w:p w:rsidR="00BC2144" w:rsidRPr="001B14E3" w:rsidRDefault="00BC2144" w:rsidP="00C5667A">
                    <w:pPr>
                      <w:pStyle w:val="NormalWeb"/>
                      <w:spacing w:before="0" w:beforeAutospacing="0" w:after="0" w:afterAutospacing="0"/>
                      <w:rPr>
                        <w:rFonts w:ascii="Cambria" w:hAnsi="Cambria"/>
                      </w:rPr>
                    </w:pPr>
                    <w:r>
                      <w:rPr>
                        <w:rFonts w:asciiTheme="minorHAnsi" w:hAnsi="Cambria" w:cstheme="minorBidi"/>
                        <w:color w:val="000000" w:themeColor="text1"/>
                        <w:kern w:val="24"/>
                      </w:rPr>
                      <w:t>Negative AOT bias if real M3/M5 surface reflectance ratio is lower than the old at-launch prescribed value (0.578)</w:t>
                    </w:r>
                  </w:p>
                </w:txbxContent>
              </v:textbox>
            </v:shape>
          </v:group>
        </w:pict>
      </w:r>
      <w:r w:rsidRPr="00BA157F">
        <w:rPr>
          <w:noProof/>
        </w:rPr>
        <w:pict>
          <v:shape id="_x0000_s1148" type="#_x0000_t202" style="position:absolute;margin-left:0;margin-top:518.25pt;width:503.75pt;height:.05pt;z-index:251683840" stroked="f">
            <v:textbox style="mso-next-textbox:#_x0000_s1148;mso-fit-shape-to-text:t" inset="0,0,0,0">
              <w:txbxContent>
                <w:p w:rsidR="00BC2144" w:rsidRDefault="00BC2144">
                  <w:pPr>
                    <w:pStyle w:val="Caption"/>
                    <w:rPr>
                      <w:noProof/>
                      <w:sz w:val="36"/>
                      <w:szCs w:val="24"/>
                    </w:rPr>
                  </w:pPr>
                  <w:bookmarkStart w:id="220" w:name="_Ref356131839"/>
                  <w:bookmarkStart w:id="221" w:name="_Toc355687849"/>
                  <w:bookmarkStart w:id="222" w:name="_Toc356398021"/>
                  <w:proofErr w:type="gramStart"/>
                  <w:r w:rsidRPr="00D56975">
                    <w:t xml:space="preserve">Figure </w:t>
                  </w:r>
                  <w:fldSimple w:instr=" STYLEREF 1 \s ">
                    <w:r>
                      <w:rPr>
                        <w:noProof/>
                      </w:rPr>
                      <w:t>5</w:t>
                    </w:r>
                  </w:fldSimple>
                  <w:r>
                    <w:t>.</w:t>
                  </w:r>
                  <w:proofErr w:type="gramEnd"/>
                  <w:fldSimple w:instr=" SEQ Figure \* ARABIC \s 1 ">
                    <w:r>
                      <w:rPr>
                        <w:noProof/>
                      </w:rPr>
                      <w:t>1</w:t>
                    </w:r>
                  </w:fldSimple>
                  <w:bookmarkEnd w:id="220"/>
                  <w:r w:rsidRPr="00D56975">
                    <w:t xml:space="preserve"> Retrieved surface reflectance ratio between bands M3 and M5 at collocated AERONET stations as a function of the VIIRS – AERONET AOT at 0.55 µm.</w:t>
                  </w:r>
                  <w:bookmarkEnd w:id="221"/>
                  <w:bookmarkEnd w:id="222"/>
                </w:p>
              </w:txbxContent>
            </v:textbox>
          </v:shape>
        </w:pict>
      </w:r>
      <w:r>
        <w:rPr>
          <w:noProof/>
          <w:szCs w:val="24"/>
        </w:rPr>
        <w:pict>
          <v:rect id="Rectangle 4109" o:spid="_x0000_s1036" style="position:absolute;margin-left:104.7pt;margin-top:28.95pt;width:375.9pt;height:5in;z-index:251685888;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z4qqxAAA&#10;AN0AAAAPAAAAZHJzL2Rvd25yZXYueG1sRI/dagIxFITvC32HcAq9KTVRllK3G0UEoXhX6wMcNsf9&#10;6eZkSbLr6tObguDlMDPfMMV6sp0YyYfGsYb5TIEgLp1puNJw/N29f4IIEdlg55g0XCjAevX8VGBu&#10;3Jl/aDzESiQIhxw11DH2uZShrMlimLmeOHkn5y3GJH0ljcdzgttOLpT6kBYbTgs19rStqfw7DFbD&#10;aWjL4W3BS7/3UcnrVbZZNmr9+jJtvkBEmuIjfG9/Gw3ZXC3h/016AnJ1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4M+KqsQAAADdAAAADwAAAAAAAAAAAAAAAACXAgAAZHJzL2Rv&#10;d25yZXYueG1sUEsFBgAAAAAEAAQA9QAAAIgDAAAAAA==&#10;" fillcolor="#fbd4b4 [1305]" stroked="f" strokeweight="2pt">
            <v:fill opacity="13107f"/>
            <v:textbox style="mso-next-textbox:#Rectangle 4109">
              <w:txbxContent>
                <w:p w:rsidR="00BC2144" w:rsidRDefault="00BC2144" w:rsidP="00C5667A">
                  <w:pPr>
                    <w:rPr>
                      <w:rFonts w:eastAsia="Times New Roman" w:cs="Times New Roman"/>
                    </w:rPr>
                  </w:pPr>
                </w:p>
              </w:txbxContent>
            </v:textbox>
          </v:rect>
        </w:pict>
      </w:r>
      <w:r>
        <w:rPr>
          <w:noProof/>
          <w:szCs w:val="24"/>
        </w:rPr>
        <w:pict>
          <v:line id="Straight Connector 4110" o:spid="_x0000_s1037" style="position:absolute;z-index:251686912;visibility:visible" from="104.05pt,37.75pt" to="104.05pt,457.4pt" o:connectortype="straight" o:regroupid="1"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okXxr4AAADdAAAADwAAAGRycy9kb3ducmV2LnhtbERPy6rCMBDdC/5DGMGdpi16kWoUEUTd&#10;CFf9gLGZPrCZ1CZq/XuzEFweznux6kwtntS6yrKCeByBIM6srrhQcDlvRzMQziNrrC2Tgjc5WC37&#10;vQWm2r74n54nX4gQwi5FBaX3TSqly0oy6Ma2IQ5cbluDPsC2kLrFVwg3tUyi6E8arDg0lNjQpqTs&#10;dnoYBfzeVXm+MY/knhwn0+sRpTygUsNBt56D8NT5n/jr3msFkzgO+8Ob8ATk8gM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A+iRfGvgAAAN0AAAAPAAAAAAAAAAAAAAAAAKEC&#10;AABkcnMvZG93bnJldi54bWxQSwUGAAAAAAQABAD5AAAAjAMAAAAA&#10;" strokecolor="#a5a5a5 [2092]" strokeweight="1.25pt">
            <v:stroke dashstyle="dash"/>
          </v:line>
        </w:pict>
      </w:r>
      <w:r>
        <w:rPr>
          <w:noProof/>
          <w:szCs w:val="24"/>
        </w:rPr>
        <w:pict>
          <v:rect id="Rectangle 4113" o:spid="_x0000_s1040" style="position:absolute;margin-left:51.95pt;margin-top:388.05pt;width:52.25pt;height:72.35pt;z-index:251689984;visibility:visible;v-text-anchor:middle" o:regroupid="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tZBmxgAA&#10;AN0AAAAPAAAAZHJzL2Rvd25yZXYueG1sRI9Ba8JAFITvgv9heQVvdRNbSoluRMWCpYdiqvb6yL4k&#10;i9m3Ibtq+u+7hYLHYWa+YRbLwbbiSr03jhWk0wQEcem04VrB4evt8RWED8gaW8ek4Ic8LPPxaIGZ&#10;djfe07UItYgQ9hkqaELoMil92ZBFP3UdcfQq11sMUfa11D3eIty2cpYkL9Ki4bjQYEebhspzcbEK&#10;5LfR5Xn9wSezmm0vGKr6+P6p1ORhWM1BBBrCPfzf3mkFz2n6BH9v4hOQ+S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TtZBmxgAAAN0AAAAPAAAAAAAAAAAAAAAAAJcCAABkcnMv&#10;ZG93bnJldi54bWxQSwUGAAAAAAQABAD1AAAAigMAAAAA&#10;" fillcolor="#b8cce4 [1300]" stroked="f" strokeweight="2pt">
            <v:fill opacity="13107f"/>
            <v:textbox style="mso-next-textbox:#Rectangle 4113">
              <w:txbxContent>
                <w:p w:rsidR="00BC2144" w:rsidRDefault="00BC2144" w:rsidP="00C5667A">
                  <w:pPr>
                    <w:rPr>
                      <w:rFonts w:eastAsia="Times New Roman" w:cs="Times New Roman"/>
                    </w:rPr>
                  </w:pPr>
                </w:p>
              </w:txbxContent>
            </v:textbox>
          </v:rect>
        </w:pict>
      </w:r>
      <w:r w:rsidRPr="00BA157F">
        <w:rPr>
          <w:noProof/>
          <w:szCs w:val="24"/>
        </w:rPr>
        <w:pict>
          <v:shape id="_x0000_i1089" type="#_x0000_t75" style="width:7in;height:513.7pt">
            <v:imagedata croptop="-65520f" cropbottom="65520f"/>
          </v:shape>
        </w:pict>
      </w:r>
    </w:p>
    <w:p w:rsidR="00974D6B" w:rsidRDefault="00974D6B" w:rsidP="00FA32A3">
      <w:pPr>
        <w:pStyle w:val="PlainText"/>
        <w:rPr>
          <w:szCs w:val="24"/>
        </w:rPr>
      </w:pPr>
    </w:p>
    <w:p w:rsidR="005948F5" w:rsidRDefault="005948F5" w:rsidP="00FA32A3">
      <w:pPr>
        <w:pStyle w:val="PlainText"/>
        <w:rPr>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49"/>
        <w:gridCol w:w="5149"/>
      </w:tblGrid>
      <w:tr w:rsidR="005948F5" w:rsidTr="002133DA">
        <w:tc>
          <w:tcPr>
            <w:tcW w:w="5149" w:type="dxa"/>
          </w:tcPr>
          <w:p w:rsidR="005948F5" w:rsidRDefault="005948F5" w:rsidP="00FA32A3">
            <w:pPr>
              <w:pStyle w:val="PlainText"/>
              <w:rPr>
                <w:szCs w:val="24"/>
              </w:rPr>
            </w:pPr>
            <w:r w:rsidRPr="005948F5">
              <w:rPr>
                <w:noProof/>
                <w:szCs w:val="24"/>
              </w:rPr>
              <w:lastRenderedPageBreak/>
              <w:drawing>
                <wp:inline distT="0" distB="0" distL="0" distR="0">
                  <wp:extent cx="3048000" cy="3048000"/>
                  <wp:effectExtent l="0" t="0" r="0" b="0"/>
                  <wp:docPr id="9224" name="Picture 8" descr="D:\Hongqing\WORK\VIIRS\ALGORITHM\Land_Algorithm\Land_Sfc_Ref\AllAotScheme\scat_m1v5_ndvi_sw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4" name="Picture 8" descr="D:\Hongqing\WORK\VIIRS\ALGORITHM\Land_Algorithm\Land_Sfc_Ref\AllAotScheme\scat_m1v5_ndvi_swir.png"/>
                          <pic:cNvPicPr>
                            <a:picLocks noChangeAspect="1" noChangeArrowheads="1"/>
                          </pic:cNvPicPr>
                        </pic:nvPicPr>
                        <pic:blipFill>
                          <a:blip r:embed="rId169" cstate="print"/>
                          <a:srcRect/>
                          <a:stretch>
                            <a:fillRect/>
                          </a:stretch>
                        </pic:blipFill>
                        <pic:spPr bwMode="auto">
                          <a:xfrm>
                            <a:off x="0" y="0"/>
                            <a:ext cx="3048000" cy="3048000"/>
                          </a:xfrm>
                          <a:prstGeom prst="rect">
                            <a:avLst/>
                          </a:prstGeom>
                          <a:noFill/>
                        </pic:spPr>
                      </pic:pic>
                    </a:graphicData>
                  </a:graphic>
                </wp:inline>
              </w:drawing>
            </w:r>
          </w:p>
        </w:tc>
        <w:tc>
          <w:tcPr>
            <w:tcW w:w="5149" w:type="dxa"/>
          </w:tcPr>
          <w:p w:rsidR="005948F5" w:rsidRDefault="005948F5" w:rsidP="00FA32A3">
            <w:pPr>
              <w:pStyle w:val="PlainText"/>
              <w:rPr>
                <w:szCs w:val="24"/>
              </w:rPr>
            </w:pPr>
            <w:r w:rsidRPr="005948F5">
              <w:rPr>
                <w:noProof/>
                <w:szCs w:val="24"/>
              </w:rPr>
              <w:drawing>
                <wp:inline distT="0" distB="0" distL="0" distR="0">
                  <wp:extent cx="3048000" cy="3048000"/>
                  <wp:effectExtent l="0" t="0" r="0" b="0"/>
                  <wp:docPr id="9225" name="Picture 9" descr="D:\Hongqing\WORK\VIIRS\ALGORITHM\Land_Algorithm\Land_Sfc_Ref\AllAotScheme\scat_m2v5_ndvi_sw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5" name="Picture 9" descr="D:\Hongqing\WORK\VIIRS\ALGORITHM\Land_Algorithm\Land_Sfc_Ref\AllAotScheme\scat_m2v5_ndvi_swir.png"/>
                          <pic:cNvPicPr>
                            <a:picLocks noChangeAspect="1" noChangeArrowheads="1"/>
                          </pic:cNvPicPr>
                        </pic:nvPicPr>
                        <pic:blipFill>
                          <a:blip r:embed="rId170" cstate="print"/>
                          <a:srcRect/>
                          <a:stretch>
                            <a:fillRect/>
                          </a:stretch>
                        </pic:blipFill>
                        <pic:spPr bwMode="auto">
                          <a:xfrm>
                            <a:off x="0" y="0"/>
                            <a:ext cx="3048000" cy="3048000"/>
                          </a:xfrm>
                          <a:prstGeom prst="rect">
                            <a:avLst/>
                          </a:prstGeom>
                          <a:noFill/>
                        </pic:spPr>
                      </pic:pic>
                    </a:graphicData>
                  </a:graphic>
                </wp:inline>
              </w:drawing>
            </w:r>
          </w:p>
        </w:tc>
      </w:tr>
      <w:tr w:rsidR="005948F5" w:rsidTr="002133DA">
        <w:tc>
          <w:tcPr>
            <w:tcW w:w="5149" w:type="dxa"/>
          </w:tcPr>
          <w:p w:rsidR="005948F5" w:rsidRDefault="005948F5" w:rsidP="00FA32A3">
            <w:pPr>
              <w:pStyle w:val="PlainText"/>
              <w:rPr>
                <w:szCs w:val="24"/>
              </w:rPr>
            </w:pPr>
            <w:r w:rsidRPr="005948F5">
              <w:rPr>
                <w:noProof/>
                <w:szCs w:val="24"/>
              </w:rPr>
              <w:drawing>
                <wp:inline distT="0" distB="0" distL="0" distR="0">
                  <wp:extent cx="3048000" cy="3048000"/>
                  <wp:effectExtent l="0" t="0" r="0" b="0"/>
                  <wp:docPr id="9222" name="Picture 6" descr="D:\Hongqing\WORK\VIIRS\ALGORITHM\Land_Algorithm\Land_Sfc_Ref\AllAotScheme\scat_m3v5_ndvi_sw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2" name="Picture 6" descr="D:\Hongqing\WORK\VIIRS\ALGORITHM\Land_Algorithm\Land_Sfc_Ref\AllAotScheme\scat_m3v5_ndvi_swir.png"/>
                          <pic:cNvPicPr>
                            <a:picLocks noChangeAspect="1" noChangeArrowheads="1"/>
                          </pic:cNvPicPr>
                        </pic:nvPicPr>
                        <pic:blipFill>
                          <a:blip r:embed="rId171" cstate="print"/>
                          <a:srcRect/>
                          <a:stretch>
                            <a:fillRect/>
                          </a:stretch>
                        </pic:blipFill>
                        <pic:spPr bwMode="auto">
                          <a:xfrm>
                            <a:off x="0" y="0"/>
                            <a:ext cx="3048000" cy="3048000"/>
                          </a:xfrm>
                          <a:prstGeom prst="rect">
                            <a:avLst/>
                          </a:prstGeom>
                          <a:noFill/>
                        </pic:spPr>
                      </pic:pic>
                    </a:graphicData>
                  </a:graphic>
                </wp:inline>
              </w:drawing>
            </w:r>
          </w:p>
        </w:tc>
        <w:tc>
          <w:tcPr>
            <w:tcW w:w="5149" w:type="dxa"/>
          </w:tcPr>
          <w:p w:rsidR="00D74F41" w:rsidRDefault="005948F5">
            <w:pPr>
              <w:pStyle w:val="PlainText"/>
              <w:keepNext/>
              <w:rPr>
                <w:szCs w:val="24"/>
              </w:rPr>
            </w:pPr>
            <w:r w:rsidRPr="005948F5">
              <w:rPr>
                <w:noProof/>
                <w:szCs w:val="24"/>
              </w:rPr>
              <w:drawing>
                <wp:inline distT="0" distB="0" distL="0" distR="0">
                  <wp:extent cx="3048000" cy="3048000"/>
                  <wp:effectExtent l="0" t="0" r="0" b="0"/>
                  <wp:docPr id="9223" name="Picture 7" descr="D:\Hongqing\WORK\VIIRS\ALGORITHM\Land_Algorithm\Land_Sfc_Ref\AllAotScheme\scat_m11v5_ndvi_sw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3" name="Picture 7" descr="D:\Hongqing\WORK\VIIRS\ALGORITHM\Land_Algorithm\Land_Sfc_Ref\AllAotScheme\scat_m11v5_ndvi_swir.png"/>
                          <pic:cNvPicPr>
                            <a:picLocks noChangeAspect="1" noChangeArrowheads="1"/>
                          </pic:cNvPicPr>
                        </pic:nvPicPr>
                        <pic:blipFill>
                          <a:blip r:embed="rId172" cstate="print"/>
                          <a:srcRect/>
                          <a:stretch>
                            <a:fillRect/>
                          </a:stretch>
                        </pic:blipFill>
                        <pic:spPr bwMode="auto">
                          <a:xfrm>
                            <a:off x="0" y="0"/>
                            <a:ext cx="3048000" cy="3048000"/>
                          </a:xfrm>
                          <a:prstGeom prst="rect">
                            <a:avLst/>
                          </a:prstGeom>
                          <a:noFill/>
                        </pic:spPr>
                      </pic:pic>
                    </a:graphicData>
                  </a:graphic>
                </wp:inline>
              </w:drawing>
            </w:r>
          </w:p>
        </w:tc>
      </w:tr>
    </w:tbl>
    <w:p w:rsidR="00D74F41" w:rsidRDefault="002035C4">
      <w:pPr>
        <w:pStyle w:val="Caption"/>
        <w:spacing w:before="120"/>
        <w:rPr>
          <w:rFonts w:asciiTheme="minorHAnsi" w:hAnsiTheme="minorHAnsi"/>
          <w:sz w:val="36"/>
          <w:szCs w:val="24"/>
        </w:rPr>
      </w:pPr>
      <w:bookmarkStart w:id="223" w:name="_Ref356131872"/>
      <w:bookmarkStart w:id="224" w:name="_Toc355687850"/>
      <w:bookmarkStart w:id="225" w:name="_Toc356398022"/>
      <w:proofErr w:type="gramStart"/>
      <w:r w:rsidRPr="002035C4">
        <w:t xml:space="preserve">Figure </w:t>
      </w:r>
      <w:r w:rsidR="00BA157F">
        <w:fldChar w:fldCharType="begin"/>
      </w:r>
      <w:r w:rsidR="00166B9B">
        <w:instrText xml:space="preserve"> STYLEREF 1 \s </w:instrText>
      </w:r>
      <w:r w:rsidR="00BA157F">
        <w:fldChar w:fldCharType="separate"/>
      </w:r>
      <w:r w:rsidR="00A05E3D">
        <w:rPr>
          <w:noProof/>
        </w:rPr>
        <w:t>5</w:t>
      </w:r>
      <w:r w:rsidR="00BA157F">
        <w:fldChar w:fldCharType="end"/>
      </w:r>
      <w:r w:rsidR="00166B9B">
        <w:t>.</w:t>
      </w:r>
      <w:proofErr w:type="gramEnd"/>
      <w:r w:rsidR="00BA157F">
        <w:fldChar w:fldCharType="begin"/>
      </w:r>
      <w:r w:rsidR="00166B9B">
        <w:instrText xml:space="preserve"> SEQ Figure \* ARABIC \s 1 </w:instrText>
      </w:r>
      <w:r w:rsidR="00BA157F">
        <w:fldChar w:fldCharType="separate"/>
      </w:r>
      <w:r w:rsidR="00A05E3D">
        <w:rPr>
          <w:noProof/>
        </w:rPr>
        <w:t>2</w:t>
      </w:r>
      <w:r w:rsidR="00BA157F">
        <w:fldChar w:fldCharType="end"/>
      </w:r>
      <w:bookmarkEnd w:id="223"/>
      <w:r w:rsidRPr="002035C4">
        <w:t xml:space="preserve"> Retrieved surface reflectance ratios as a function of VIIRS </w:t>
      </w:r>
      <w:proofErr w:type="spellStart"/>
      <w:r w:rsidRPr="002035C4">
        <w:t>Bright_index</w:t>
      </w:r>
      <w:proofErr w:type="spellEnd"/>
      <w:r w:rsidRPr="002035C4">
        <w:t>, here called TOA NDVI (</w:t>
      </w:r>
      <w:proofErr w:type="spellStart"/>
      <w:r w:rsidRPr="002035C4">
        <w:t>SWIR</w:t>
      </w:r>
      <w:proofErr w:type="spellEnd"/>
      <w:r w:rsidRPr="002035C4">
        <w:t>).  This terminology follows from the MODIS heritage.</w:t>
      </w:r>
      <w:bookmarkEnd w:id="224"/>
      <w:bookmarkEnd w:id="225"/>
    </w:p>
    <w:p w:rsidR="00FC0208" w:rsidRDefault="00FC0208" w:rsidP="00FA32A3">
      <w:pPr>
        <w:pStyle w:val="PlainText"/>
        <w:rPr>
          <w:szCs w:val="24"/>
        </w:rPr>
      </w:pPr>
    </w:p>
    <w:p w:rsidR="001B1E69" w:rsidRDefault="001B1E69" w:rsidP="00FA32A3">
      <w:pPr>
        <w:pStyle w:val="PlainText"/>
        <w:rPr>
          <w:szCs w:val="24"/>
        </w:rPr>
      </w:pPr>
    </w:p>
    <w:p w:rsidR="001B1E69" w:rsidRDefault="001B1E69" w:rsidP="00FA32A3">
      <w:pPr>
        <w:pStyle w:val="PlainText"/>
        <w:rPr>
          <w:szCs w:val="24"/>
        </w:rPr>
      </w:pPr>
    </w:p>
    <w:p w:rsidR="001B1E69" w:rsidRDefault="001B1E69" w:rsidP="00FA32A3">
      <w:pPr>
        <w:pStyle w:val="PlainText"/>
        <w:rPr>
          <w:szCs w:val="24"/>
        </w:rPr>
      </w:pPr>
    </w:p>
    <w:p w:rsidR="001B1E69" w:rsidRDefault="001B1E69" w:rsidP="00FA32A3">
      <w:pPr>
        <w:pStyle w:val="PlainText"/>
        <w:rPr>
          <w:szCs w:val="24"/>
        </w:rPr>
      </w:pPr>
    </w:p>
    <w:p w:rsidR="001B1E69" w:rsidRDefault="001B1E69" w:rsidP="00FA32A3">
      <w:pPr>
        <w:pStyle w:val="PlainText"/>
        <w:rPr>
          <w:szCs w:val="24"/>
        </w:rPr>
      </w:pPr>
    </w:p>
    <w:p w:rsidR="001B1E69" w:rsidRDefault="001B1E69" w:rsidP="00FA32A3">
      <w:pPr>
        <w:pStyle w:val="PlainText"/>
        <w:rPr>
          <w:szCs w:val="24"/>
        </w:rPr>
      </w:pPr>
    </w:p>
    <w:p w:rsidR="001B1E69" w:rsidRDefault="001B1E69" w:rsidP="00FA32A3">
      <w:pPr>
        <w:pStyle w:val="PlainText"/>
        <w:rPr>
          <w:szCs w:val="24"/>
        </w:rPr>
      </w:pPr>
    </w:p>
    <w:p w:rsidR="00E07C2D" w:rsidRDefault="00E07C2D" w:rsidP="00FA32A3">
      <w:pPr>
        <w:pStyle w:val="PlainText"/>
        <w:rPr>
          <w:szCs w:val="24"/>
        </w:rPr>
      </w:pPr>
    </w:p>
    <w:tbl>
      <w:tblPr>
        <w:tblStyle w:val="TableGrid"/>
        <w:tblW w:w="0" w:type="auto"/>
        <w:tblLook w:val="04A0"/>
      </w:tblPr>
      <w:tblGrid>
        <w:gridCol w:w="6882"/>
        <w:gridCol w:w="3416"/>
      </w:tblGrid>
      <w:tr w:rsidR="00E85E1D" w:rsidTr="00A2273F">
        <w:tc>
          <w:tcPr>
            <w:tcW w:w="7416" w:type="dxa"/>
          </w:tcPr>
          <w:p w:rsidR="00E85E1D" w:rsidRDefault="00E85E1D" w:rsidP="00FA32A3">
            <w:pPr>
              <w:pStyle w:val="PlainText"/>
              <w:rPr>
                <w:szCs w:val="24"/>
              </w:rPr>
            </w:pPr>
            <w:r w:rsidRPr="00E85E1D">
              <w:rPr>
                <w:noProof/>
                <w:szCs w:val="24"/>
              </w:rPr>
              <w:drawing>
                <wp:inline distT="0" distB="0" distL="0" distR="0">
                  <wp:extent cx="4113847" cy="2584722"/>
                  <wp:effectExtent l="0" t="0" r="1270" b="6350"/>
                  <wp:docPr id="3076" name="Picture 4" descr="C:\Users\hliu\Documents\WORK\VIIRS\EVALUATION\Provisional\201209_LNDAOD_VIIRS_IDPS-MOD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descr="C:\Users\hliu\Documents\WORK\VIIRS\EVALUATION\Provisional\201209_LNDAOD_VIIRS_IDPS-MODIS.png"/>
                          <pic:cNvPicPr>
                            <a:picLocks noChangeAspect="1" noChangeArrowheads="1"/>
                          </pic:cNvPicPr>
                        </pic:nvPicPr>
                        <pic:blipFill>
                          <a:blip r:embed="rId173" cstate="print"/>
                          <a:srcRect/>
                          <a:stretch>
                            <a:fillRect/>
                          </a:stretch>
                        </pic:blipFill>
                        <pic:spPr bwMode="auto">
                          <a:xfrm>
                            <a:off x="0" y="0"/>
                            <a:ext cx="4114474" cy="2585116"/>
                          </a:xfrm>
                          <a:prstGeom prst="rect">
                            <a:avLst/>
                          </a:prstGeom>
                          <a:noFill/>
                        </pic:spPr>
                      </pic:pic>
                    </a:graphicData>
                  </a:graphic>
                </wp:inline>
              </w:drawing>
            </w:r>
          </w:p>
        </w:tc>
        <w:tc>
          <w:tcPr>
            <w:tcW w:w="2882" w:type="dxa"/>
          </w:tcPr>
          <w:p w:rsidR="00D74F41" w:rsidRDefault="002035C4">
            <w:pPr>
              <w:pStyle w:val="Caption"/>
            </w:pPr>
            <w:bookmarkStart w:id="226" w:name="_Ref356131300"/>
            <w:bookmarkStart w:id="227" w:name="_Toc355687851"/>
            <w:bookmarkStart w:id="228" w:name="_Toc356398023"/>
            <w:r w:rsidRPr="002035C4">
              <w:rPr>
                <w:szCs w:val="24"/>
              </w:rPr>
              <w:t xml:space="preserve">Figure </w:t>
            </w:r>
            <w:r w:rsidR="00BA157F">
              <w:rPr>
                <w:szCs w:val="24"/>
              </w:rPr>
              <w:fldChar w:fldCharType="begin"/>
            </w:r>
            <w:r w:rsidR="00166B9B">
              <w:rPr>
                <w:szCs w:val="24"/>
              </w:rPr>
              <w:instrText xml:space="preserve"> STYLEREF 1 \s </w:instrText>
            </w:r>
            <w:r w:rsidR="00BA157F">
              <w:rPr>
                <w:szCs w:val="24"/>
              </w:rPr>
              <w:fldChar w:fldCharType="separate"/>
            </w:r>
            <w:r w:rsidR="00A05E3D">
              <w:rPr>
                <w:noProof/>
                <w:szCs w:val="24"/>
              </w:rPr>
              <w:t>5</w:t>
            </w:r>
            <w:r w:rsidR="00BA157F">
              <w:rPr>
                <w:szCs w:val="24"/>
              </w:rPr>
              <w:fldChar w:fldCharType="end"/>
            </w:r>
            <w:r w:rsidR="00166B9B">
              <w:rPr>
                <w:szCs w:val="24"/>
              </w:rPr>
              <w:t>.</w:t>
            </w:r>
            <w:r w:rsidR="00BA157F">
              <w:rPr>
                <w:szCs w:val="24"/>
              </w:rPr>
              <w:fldChar w:fldCharType="begin"/>
            </w:r>
            <w:r w:rsidR="00166B9B">
              <w:rPr>
                <w:szCs w:val="24"/>
              </w:rPr>
              <w:instrText xml:space="preserve"> SEQ Figure \* ARABIC \s 1 </w:instrText>
            </w:r>
            <w:r w:rsidR="00BA157F">
              <w:rPr>
                <w:szCs w:val="24"/>
              </w:rPr>
              <w:fldChar w:fldCharType="separate"/>
            </w:r>
            <w:r w:rsidR="00A05E3D">
              <w:rPr>
                <w:noProof/>
                <w:szCs w:val="24"/>
              </w:rPr>
              <w:t>3</w:t>
            </w:r>
            <w:r w:rsidR="00BA157F">
              <w:rPr>
                <w:szCs w:val="24"/>
              </w:rPr>
              <w:fldChar w:fldCharType="end"/>
            </w:r>
            <w:bookmarkEnd w:id="226"/>
            <w:r w:rsidRPr="002035C4">
              <w:rPr>
                <w:szCs w:val="24"/>
              </w:rPr>
              <w:t xml:space="preserve"> September 2012 difference in monthly mean AOT produced from VIIRS aerosol code running at-launch surface reflectance ratios and corresponding MODIS monthly mean values.</w:t>
            </w:r>
            <w:bookmarkEnd w:id="227"/>
            <w:bookmarkEnd w:id="228"/>
          </w:p>
          <w:tbl>
            <w:tblPr>
              <w:tblW w:w="3180" w:type="dxa"/>
              <w:tblCellMar>
                <w:left w:w="0" w:type="dxa"/>
                <w:right w:w="0" w:type="dxa"/>
              </w:tblCellMar>
              <w:tblLook w:val="0420"/>
            </w:tblPr>
            <w:tblGrid>
              <w:gridCol w:w="2288"/>
              <w:gridCol w:w="892"/>
            </w:tblGrid>
            <w:tr w:rsidR="00A2273F" w:rsidRPr="00E85E1D" w:rsidTr="00A2273F">
              <w:trPr>
                <w:trHeight w:val="144"/>
              </w:trPr>
              <w:tc>
                <w:tcPr>
                  <w:tcW w:w="228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rsidR="00E85E1D" w:rsidRPr="00B04ECC" w:rsidRDefault="00E85E1D" w:rsidP="00E85E1D">
                  <w:pPr>
                    <w:jc w:val="center"/>
                    <w:rPr>
                      <w:rFonts w:ascii="Cambria" w:hAnsi="Cambria" w:cs="Arial"/>
                    </w:rPr>
                  </w:pPr>
                  <w:r w:rsidRPr="00D22486">
                    <w:rPr>
                      <w:rFonts w:ascii="Cambria" w:hAnsi="Cambria" w:cs="Arial"/>
                      <w:bCs/>
                      <w:color w:val="FFFFFF" w:themeColor="light1"/>
                      <w:kern w:val="24"/>
                    </w:rPr>
                    <w:t>Bias</w:t>
                  </w:r>
                </w:p>
              </w:tc>
              <w:tc>
                <w:tcPr>
                  <w:tcW w:w="89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rsidR="00E85E1D" w:rsidRPr="00B04ECC" w:rsidRDefault="00E85E1D" w:rsidP="00E85E1D">
                  <w:pPr>
                    <w:jc w:val="center"/>
                    <w:rPr>
                      <w:rFonts w:ascii="Cambria" w:hAnsi="Cambria" w:cs="Arial"/>
                    </w:rPr>
                  </w:pPr>
                  <w:r w:rsidRPr="00D22486">
                    <w:rPr>
                      <w:rFonts w:ascii="Cambria" w:hAnsi="Cambria" w:cs="Arial"/>
                      <w:bCs/>
                      <w:color w:val="FFFFFF" w:themeColor="light1"/>
                      <w:kern w:val="24"/>
                    </w:rPr>
                    <w:t>0.050</w:t>
                  </w:r>
                </w:p>
              </w:tc>
            </w:tr>
            <w:tr w:rsidR="00A2273F" w:rsidRPr="00E85E1D" w:rsidTr="00A2273F">
              <w:trPr>
                <w:trHeight w:val="144"/>
              </w:trPr>
              <w:tc>
                <w:tcPr>
                  <w:tcW w:w="228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E85E1D" w:rsidRPr="00B04ECC" w:rsidRDefault="00E85E1D" w:rsidP="00E85E1D">
                  <w:pPr>
                    <w:jc w:val="center"/>
                    <w:rPr>
                      <w:rFonts w:ascii="Cambria" w:hAnsi="Cambria" w:cs="Arial"/>
                    </w:rPr>
                  </w:pPr>
                  <w:proofErr w:type="spellStart"/>
                  <w:r w:rsidRPr="00D22486">
                    <w:rPr>
                      <w:rFonts w:ascii="Cambria" w:hAnsi="Cambria" w:cs="Arial"/>
                      <w:bCs/>
                      <w:color w:val="000000" w:themeColor="dark1"/>
                      <w:kern w:val="24"/>
                    </w:rPr>
                    <w:t>StdDev</w:t>
                  </w:r>
                  <w:proofErr w:type="spellEnd"/>
                </w:p>
              </w:tc>
              <w:tc>
                <w:tcPr>
                  <w:tcW w:w="89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E85E1D" w:rsidRPr="00B04ECC" w:rsidRDefault="00E85E1D" w:rsidP="00E85E1D">
                  <w:pPr>
                    <w:jc w:val="center"/>
                    <w:rPr>
                      <w:rFonts w:ascii="Cambria" w:hAnsi="Cambria" w:cs="Arial"/>
                    </w:rPr>
                  </w:pPr>
                  <w:r w:rsidRPr="00D22486">
                    <w:rPr>
                      <w:rFonts w:ascii="Cambria" w:hAnsi="Cambria" w:cs="Arial"/>
                      <w:color w:val="000000" w:themeColor="dark1"/>
                      <w:kern w:val="24"/>
                    </w:rPr>
                    <w:t>0.084</w:t>
                  </w:r>
                </w:p>
              </w:tc>
            </w:tr>
            <w:tr w:rsidR="00A2273F" w:rsidRPr="00E85E1D" w:rsidTr="00A2273F">
              <w:trPr>
                <w:trHeight w:val="144"/>
              </w:trPr>
              <w:tc>
                <w:tcPr>
                  <w:tcW w:w="228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E85E1D" w:rsidRPr="00B04ECC" w:rsidRDefault="00247137" w:rsidP="00CF64B2">
                  <w:pPr>
                    <w:jc w:val="center"/>
                    <w:rPr>
                      <w:rFonts w:ascii="Cambria" w:hAnsi="Cambria" w:cs="Arial"/>
                    </w:rPr>
                  </w:pPr>
                  <w:r w:rsidRPr="00D22486">
                    <w:rPr>
                      <w:rFonts w:ascii="Cambria" w:hAnsi="Cambria" w:cs="Arial"/>
                      <w:bCs/>
                      <w:color w:val="000000" w:themeColor="dark1"/>
                      <w:kern w:val="24"/>
                    </w:rPr>
                    <w:t xml:space="preserve">Global </w:t>
                  </w:r>
                  <w:r w:rsidR="00CF64B2" w:rsidRPr="00D22486">
                    <w:rPr>
                      <w:rFonts w:ascii="Cambria" w:hAnsi="Cambria" w:cs="Arial"/>
                      <w:bCs/>
                      <w:color w:val="000000" w:themeColor="dark1"/>
                      <w:kern w:val="24"/>
                    </w:rPr>
                    <w:t xml:space="preserve">VIIRS </w:t>
                  </w:r>
                  <w:r w:rsidRPr="00D22486">
                    <w:rPr>
                      <w:rFonts w:ascii="Cambria" w:hAnsi="Cambria" w:cs="Arial"/>
                      <w:bCs/>
                      <w:color w:val="000000" w:themeColor="dark1"/>
                      <w:kern w:val="24"/>
                    </w:rPr>
                    <w:t>AOT</w:t>
                  </w:r>
                </w:p>
              </w:tc>
              <w:tc>
                <w:tcPr>
                  <w:tcW w:w="89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E85E1D" w:rsidRPr="00B04ECC" w:rsidRDefault="00CF64B2" w:rsidP="00CF64B2">
                  <w:pPr>
                    <w:jc w:val="center"/>
                    <w:rPr>
                      <w:rFonts w:ascii="Cambria" w:hAnsi="Cambria" w:cs="Arial"/>
                    </w:rPr>
                  </w:pPr>
                  <w:r w:rsidRPr="00D22486">
                    <w:rPr>
                      <w:rFonts w:ascii="Cambria" w:hAnsi="Cambria" w:cs="Arial"/>
                      <w:color w:val="000000" w:themeColor="dark1"/>
                      <w:kern w:val="24"/>
                    </w:rPr>
                    <w:t>0.204</w:t>
                  </w:r>
                </w:p>
              </w:tc>
            </w:tr>
            <w:tr w:rsidR="00A2273F" w:rsidRPr="00E85E1D" w:rsidTr="00A2273F">
              <w:trPr>
                <w:trHeight w:val="144"/>
              </w:trPr>
              <w:tc>
                <w:tcPr>
                  <w:tcW w:w="2288"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CF64B2" w:rsidRPr="00B04ECC" w:rsidRDefault="00CF64B2" w:rsidP="00CF64B2">
                  <w:pPr>
                    <w:jc w:val="center"/>
                    <w:rPr>
                      <w:rFonts w:ascii="Cambria" w:hAnsi="Cambria" w:cs="Arial"/>
                    </w:rPr>
                  </w:pPr>
                  <w:r w:rsidRPr="00D22486">
                    <w:rPr>
                      <w:rFonts w:ascii="Cambria" w:hAnsi="Cambria" w:cs="Arial"/>
                      <w:bCs/>
                      <w:color w:val="000000" w:themeColor="dark1"/>
                      <w:kern w:val="24"/>
                    </w:rPr>
                    <w:t>Global MODIS AOT</w:t>
                  </w:r>
                </w:p>
              </w:tc>
              <w:tc>
                <w:tcPr>
                  <w:tcW w:w="892" w:type="dxa"/>
                  <w:tcBorders>
                    <w:top w:val="single" w:sz="8"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tcPr>
                <w:p w:rsidR="00CF64B2" w:rsidRPr="00B04ECC" w:rsidRDefault="00CF64B2" w:rsidP="00CF64B2">
                  <w:pPr>
                    <w:jc w:val="center"/>
                    <w:rPr>
                      <w:rFonts w:ascii="Cambria" w:hAnsi="Cambria" w:cs="Arial"/>
                    </w:rPr>
                  </w:pPr>
                  <w:r w:rsidRPr="00D22486">
                    <w:rPr>
                      <w:rFonts w:ascii="Cambria" w:hAnsi="Cambria" w:cs="Arial"/>
                      <w:color w:val="000000" w:themeColor="dark1"/>
                      <w:kern w:val="24"/>
                    </w:rPr>
                    <w:t>0.155</w:t>
                  </w:r>
                </w:p>
              </w:tc>
            </w:tr>
          </w:tbl>
          <w:p w:rsidR="00E85E1D" w:rsidRDefault="00E85E1D" w:rsidP="00E85E1D">
            <w:pPr>
              <w:pStyle w:val="PlainText"/>
              <w:rPr>
                <w:szCs w:val="24"/>
              </w:rPr>
            </w:pPr>
          </w:p>
        </w:tc>
      </w:tr>
      <w:tr w:rsidR="00E85E1D" w:rsidTr="00A2273F">
        <w:tc>
          <w:tcPr>
            <w:tcW w:w="7416" w:type="dxa"/>
          </w:tcPr>
          <w:p w:rsidR="00E85E1D" w:rsidRDefault="00E85E1D" w:rsidP="00FA32A3">
            <w:pPr>
              <w:pStyle w:val="PlainText"/>
              <w:rPr>
                <w:szCs w:val="24"/>
              </w:rPr>
            </w:pPr>
            <w:r w:rsidRPr="00E85E1D">
              <w:rPr>
                <w:noProof/>
                <w:szCs w:val="24"/>
              </w:rPr>
              <w:drawing>
                <wp:inline distT="0" distB="0" distL="0" distR="0">
                  <wp:extent cx="4113847" cy="2590165"/>
                  <wp:effectExtent l="0" t="0" r="1270" b="635"/>
                  <wp:docPr id="3075" name="Picture 3" descr="C:\Users\hliu\Documents\WORK\VIIRS\EVALUATION\Provisional\201209_LNDAOD_VIIRS_PCT-MOD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hliu\Documents\WORK\VIIRS\EVALUATION\Provisional\201209_LNDAOD_VIIRS_PCT-MODIS.png"/>
                          <pic:cNvPicPr>
                            <a:picLocks noChangeAspect="1" noChangeArrowheads="1"/>
                          </pic:cNvPicPr>
                        </pic:nvPicPr>
                        <pic:blipFill>
                          <a:blip r:embed="rId174" cstate="print"/>
                          <a:srcRect/>
                          <a:stretch>
                            <a:fillRect/>
                          </a:stretch>
                        </pic:blipFill>
                        <pic:spPr bwMode="auto">
                          <a:xfrm>
                            <a:off x="0" y="0"/>
                            <a:ext cx="4114474" cy="2590560"/>
                          </a:xfrm>
                          <a:prstGeom prst="rect">
                            <a:avLst/>
                          </a:prstGeom>
                          <a:noFill/>
                        </pic:spPr>
                      </pic:pic>
                    </a:graphicData>
                  </a:graphic>
                </wp:inline>
              </w:drawing>
            </w:r>
          </w:p>
        </w:tc>
        <w:tc>
          <w:tcPr>
            <w:tcW w:w="2882" w:type="dxa"/>
          </w:tcPr>
          <w:p w:rsidR="00D74F41" w:rsidRDefault="002035C4">
            <w:pPr>
              <w:pStyle w:val="Caption"/>
            </w:pPr>
            <w:bookmarkStart w:id="229" w:name="_Ref356132094"/>
            <w:bookmarkStart w:id="230" w:name="_Toc355687852"/>
            <w:bookmarkStart w:id="231" w:name="_Toc356398024"/>
            <w:r w:rsidRPr="002035C4">
              <w:rPr>
                <w:szCs w:val="24"/>
              </w:rPr>
              <w:t xml:space="preserve">Figure </w:t>
            </w:r>
            <w:r w:rsidR="00BA157F">
              <w:rPr>
                <w:szCs w:val="24"/>
              </w:rPr>
              <w:fldChar w:fldCharType="begin"/>
            </w:r>
            <w:r w:rsidR="00166B9B">
              <w:rPr>
                <w:szCs w:val="24"/>
              </w:rPr>
              <w:instrText xml:space="preserve"> STYLEREF 1 \s </w:instrText>
            </w:r>
            <w:r w:rsidR="00BA157F">
              <w:rPr>
                <w:szCs w:val="24"/>
              </w:rPr>
              <w:fldChar w:fldCharType="separate"/>
            </w:r>
            <w:r w:rsidR="00A05E3D">
              <w:rPr>
                <w:noProof/>
                <w:szCs w:val="24"/>
              </w:rPr>
              <w:t>5</w:t>
            </w:r>
            <w:r w:rsidR="00BA157F">
              <w:rPr>
                <w:szCs w:val="24"/>
              </w:rPr>
              <w:fldChar w:fldCharType="end"/>
            </w:r>
            <w:r w:rsidR="00166B9B">
              <w:rPr>
                <w:szCs w:val="24"/>
              </w:rPr>
              <w:t>.</w:t>
            </w:r>
            <w:r w:rsidR="00BA157F">
              <w:rPr>
                <w:szCs w:val="24"/>
              </w:rPr>
              <w:fldChar w:fldCharType="begin"/>
            </w:r>
            <w:r w:rsidR="00166B9B">
              <w:rPr>
                <w:szCs w:val="24"/>
              </w:rPr>
              <w:instrText xml:space="preserve"> SEQ Figure \* ARABIC \s 1 </w:instrText>
            </w:r>
            <w:r w:rsidR="00BA157F">
              <w:rPr>
                <w:szCs w:val="24"/>
              </w:rPr>
              <w:fldChar w:fldCharType="separate"/>
            </w:r>
            <w:r w:rsidR="00A05E3D">
              <w:rPr>
                <w:noProof/>
                <w:szCs w:val="24"/>
              </w:rPr>
              <w:t>4</w:t>
            </w:r>
            <w:r w:rsidR="00BA157F">
              <w:rPr>
                <w:szCs w:val="24"/>
              </w:rPr>
              <w:fldChar w:fldCharType="end"/>
            </w:r>
            <w:bookmarkEnd w:id="229"/>
            <w:r w:rsidRPr="002035C4">
              <w:rPr>
                <w:szCs w:val="24"/>
              </w:rPr>
              <w:t xml:space="preserve"> September 2012 difference in monthly mean AOT produced from VIIRS aerosol code running current Table 3.6 surface reflectance ratios and corresponding MODIS monthly mean values.</w:t>
            </w:r>
            <w:bookmarkEnd w:id="230"/>
            <w:bookmarkEnd w:id="231"/>
          </w:p>
          <w:tbl>
            <w:tblPr>
              <w:tblW w:w="3180" w:type="dxa"/>
              <w:tblCellMar>
                <w:left w:w="0" w:type="dxa"/>
                <w:right w:w="0" w:type="dxa"/>
              </w:tblCellMar>
              <w:tblLook w:val="0420"/>
            </w:tblPr>
            <w:tblGrid>
              <w:gridCol w:w="2311"/>
              <w:gridCol w:w="869"/>
            </w:tblGrid>
            <w:tr w:rsidR="00A2273F" w:rsidRPr="00E85E1D" w:rsidTr="00A2273F">
              <w:trPr>
                <w:trHeight w:val="144"/>
              </w:trPr>
              <w:tc>
                <w:tcPr>
                  <w:tcW w:w="2344"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rsidR="00E85E1D" w:rsidRPr="00B04ECC" w:rsidRDefault="00E85E1D" w:rsidP="00247137">
                  <w:pPr>
                    <w:jc w:val="center"/>
                    <w:rPr>
                      <w:rFonts w:ascii="Cambria" w:hAnsi="Cambria" w:cs="Arial"/>
                    </w:rPr>
                  </w:pPr>
                  <w:r w:rsidRPr="00D22486">
                    <w:rPr>
                      <w:rFonts w:ascii="Cambria" w:hAnsi="Cambria" w:cs="Arial"/>
                      <w:bCs/>
                      <w:color w:val="FFFFFF" w:themeColor="light1"/>
                      <w:kern w:val="24"/>
                    </w:rPr>
                    <w:t>Bias</w:t>
                  </w:r>
                </w:p>
              </w:tc>
              <w:tc>
                <w:tcPr>
                  <w:tcW w:w="836"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rsidR="00E85E1D" w:rsidRPr="00B04ECC" w:rsidRDefault="00E85E1D" w:rsidP="00247137">
                  <w:pPr>
                    <w:jc w:val="center"/>
                    <w:rPr>
                      <w:rFonts w:ascii="Cambria" w:hAnsi="Cambria" w:cs="Arial"/>
                    </w:rPr>
                  </w:pPr>
                  <w:r w:rsidRPr="00D22486">
                    <w:rPr>
                      <w:rFonts w:ascii="Cambria" w:hAnsi="Cambria" w:cs="Arial"/>
                      <w:bCs/>
                      <w:color w:val="FFFFFF" w:themeColor="light1"/>
                      <w:kern w:val="24"/>
                    </w:rPr>
                    <w:t>0.002</w:t>
                  </w:r>
                </w:p>
              </w:tc>
            </w:tr>
            <w:tr w:rsidR="00A2273F" w:rsidRPr="00E85E1D" w:rsidTr="00A2273F">
              <w:trPr>
                <w:trHeight w:val="144"/>
              </w:trPr>
              <w:tc>
                <w:tcPr>
                  <w:tcW w:w="2344"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E85E1D" w:rsidRPr="00B04ECC" w:rsidRDefault="00E85E1D" w:rsidP="00247137">
                  <w:pPr>
                    <w:jc w:val="center"/>
                    <w:rPr>
                      <w:rFonts w:ascii="Cambria" w:hAnsi="Cambria" w:cs="Arial"/>
                    </w:rPr>
                  </w:pPr>
                  <w:proofErr w:type="spellStart"/>
                  <w:r w:rsidRPr="00D22486">
                    <w:rPr>
                      <w:rFonts w:ascii="Cambria" w:hAnsi="Cambria" w:cs="Arial"/>
                      <w:bCs/>
                      <w:color w:val="000000" w:themeColor="dark1"/>
                      <w:kern w:val="24"/>
                    </w:rPr>
                    <w:t>StdDev</w:t>
                  </w:r>
                  <w:proofErr w:type="spellEnd"/>
                </w:p>
              </w:tc>
              <w:tc>
                <w:tcPr>
                  <w:tcW w:w="836"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E85E1D" w:rsidRPr="00B04ECC" w:rsidRDefault="00E85E1D" w:rsidP="00E85E1D">
                  <w:pPr>
                    <w:jc w:val="center"/>
                    <w:rPr>
                      <w:rFonts w:ascii="Cambria" w:hAnsi="Cambria" w:cs="Arial"/>
                    </w:rPr>
                  </w:pPr>
                  <w:r w:rsidRPr="00D22486">
                    <w:rPr>
                      <w:rFonts w:ascii="Cambria" w:hAnsi="Cambria" w:cs="Arial"/>
                      <w:color w:val="000000" w:themeColor="dark1"/>
                      <w:kern w:val="24"/>
                    </w:rPr>
                    <w:t>0.098</w:t>
                  </w:r>
                </w:p>
              </w:tc>
            </w:tr>
            <w:tr w:rsidR="00A2273F" w:rsidRPr="00E85E1D" w:rsidTr="00A2273F">
              <w:trPr>
                <w:trHeight w:val="144"/>
              </w:trPr>
              <w:tc>
                <w:tcPr>
                  <w:tcW w:w="234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CF64B2" w:rsidRPr="00B04ECC" w:rsidRDefault="00CF64B2" w:rsidP="00247137">
                  <w:pPr>
                    <w:jc w:val="center"/>
                    <w:rPr>
                      <w:rFonts w:ascii="Cambria" w:hAnsi="Cambria" w:cs="Arial"/>
                    </w:rPr>
                  </w:pPr>
                  <w:r w:rsidRPr="00D22486">
                    <w:rPr>
                      <w:rFonts w:ascii="Cambria" w:hAnsi="Cambria" w:cs="Arial"/>
                      <w:bCs/>
                      <w:color w:val="000000" w:themeColor="dark1"/>
                      <w:kern w:val="24"/>
                    </w:rPr>
                    <w:t>Global VIIRS AOT</w:t>
                  </w:r>
                </w:p>
              </w:tc>
              <w:tc>
                <w:tcPr>
                  <w:tcW w:w="83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CF64B2" w:rsidRPr="00B04ECC" w:rsidRDefault="00CF64B2" w:rsidP="00CF64B2">
                  <w:pPr>
                    <w:jc w:val="center"/>
                    <w:rPr>
                      <w:rFonts w:ascii="Cambria" w:hAnsi="Cambria" w:cs="Arial"/>
                    </w:rPr>
                  </w:pPr>
                  <w:r w:rsidRPr="00D22486">
                    <w:rPr>
                      <w:rFonts w:ascii="Cambria" w:hAnsi="Cambria" w:cs="Arial"/>
                      <w:color w:val="000000" w:themeColor="dark1"/>
                      <w:kern w:val="24"/>
                    </w:rPr>
                    <w:t>0.153</w:t>
                  </w:r>
                </w:p>
              </w:tc>
            </w:tr>
            <w:tr w:rsidR="00CF64B2" w:rsidRPr="00E85E1D" w:rsidTr="00CF64B2">
              <w:trPr>
                <w:trHeight w:val="144"/>
              </w:trPr>
              <w:tc>
                <w:tcPr>
                  <w:tcW w:w="2344"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tcPr>
                <w:p w:rsidR="00CF64B2" w:rsidRPr="00D22486" w:rsidRDefault="00CF64B2" w:rsidP="00247137">
                  <w:pPr>
                    <w:jc w:val="center"/>
                    <w:rPr>
                      <w:rFonts w:ascii="Cambria" w:hAnsi="Cambria" w:cs="Arial"/>
                      <w:bCs/>
                      <w:color w:val="000000" w:themeColor="dark1"/>
                      <w:kern w:val="24"/>
                    </w:rPr>
                  </w:pPr>
                  <w:r w:rsidRPr="00D22486">
                    <w:rPr>
                      <w:rFonts w:ascii="Cambria" w:hAnsi="Cambria" w:cs="Arial"/>
                      <w:bCs/>
                      <w:color w:val="000000" w:themeColor="dark1"/>
                      <w:kern w:val="24"/>
                    </w:rPr>
                    <w:t>Global MODIS AOT</w:t>
                  </w:r>
                </w:p>
              </w:tc>
              <w:tc>
                <w:tcPr>
                  <w:tcW w:w="836"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tcPr>
                <w:p w:rsidR="00CF64B2" w:rsidRPr="00D22486" w:rsidRDefault="00CF64B2" w:rsidP="00CF64B2">
                  <w:pPr>
                    <w:jc w:val="center"/>
                    <w:rPr>
                      <w:rFonts w:ascii="Cambria" w:hAnsi="Cambria" w:cs="Arial"/>
                      <w:color w:val="000000" w:themeColor="dark1"/>
                      <w:kern w:val="24"/>
                    </w:rPr>
                  </w:pPr>
                  <w:r w:rsidRPr="00D22486">
                    <w:rPr>
                      <w:rFonts w:ascii="Cambria" w:hAnsi="Cambria" w:cs="Arial"/>
                      <w:color w:val="000000" w:themeColor="dark1"/>
                      <w:kern w:val="24"/>
                    </w:rPr>
                    <w:t>0.155</w:t>
                  </w:r>
                </w:p>
              </w:tc>
            </w:tr>
          </w:tbl>
          <w:p w:rsidR="00E85E1D" w:rsidRDefault="00E85E1D" w:rsidP="00FA32A3">
            <w:pPr>
              <w:pStyle w:val="PlainText"/>
              <w:rPr>
                <w:szCs w:val="24"/>
              </w:rPr>
            </w:pPr>
          </w:p>
        </w:tc>
      </w:tr>
      <w:tr w:rsidR="00E85E1D" w:rsidTr="00A2273F">
        <w:tc>
          <w:tcPr>
            <w:tcW w:w="7416" w:type="dxa"/>
          </w:tcPr>
          <w:p w:rsidR="00E85E1D" w:rsidRDefault="00E85E1D" w:rsidP="00FA32A3">
            <w:pPr>
              <w:pStyle w:val="PlainText"/>
              <w:rPr>
                <w:szCs w:val="24"/>
              </w:rPr>
            </w:pPr>
            <w:r w:rsidRPr="00E85E1D">
              <w:rPr>
                <w:noProof/>
                <w:szCs w:val="24"/>
              </w:rPr>
              <w:drawing>
                <wp:inline distT="0" distB="0" distL="0" distR="0">
                  <wp:extent cx="4113848" cy="2639151"/>
                  <wp:effectExtent l="0" t="0" r="1270" b="2540"/>
                  <wp:docPr id="3074" name="Picture 2" descr="C:\Users\hliu\Documents\WORK\VIIRS\EVALUATION\Provisional\201209_LNDAOD_VIIRS_NDVI-MOD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C:\Users\hliu\Documents\WORK\VIIRS\EVALUATION\Provisional\201209_LNDAOD_VIIRS_NDVI-MODIS.png"/>
                          <pic:cNvPicPr>
                            <a:picLocks noChangeAspect="1" noChangeArrowheads="1"/>
                          </pic:cNvPicPr>
                        </pic:nvPicPr>
                        <pic:blipFill>
                          <a:blip r:embed="rId175" cstate="print"/>
                          <a:srcRect/>
                          <a:stretch>
                            <a:fillRect/>
                          </a:stretch>
                        </pic:blipFill>
                        <pic:spPr bwMode="auto">
                          <a:xfrm>
                            <a:off x="0" y="0"/>
                            <a:ext cx="4114786" cy="2639752"/>
                          </a:xfrm>
                          <a:prstGeom prst="rect">
                            <a:avLst/>
                          </a:prstGeom>
                          <a:noFill/>
                        </pic:spPr>
                      </pic:pic>
                    </a:graphicData>
                  </a:graphic>
                </wp:inline>
              </w:drawing>
            </w:r>
          </w:p>
        </w:tc>
        <w:tc>
          <w:tcPr>
            <w:tcW w:w="2882" w:type="dxa"/>
          </w:tcPr>
          <w:p w:rsidR="00D74F41" w:rsidRDefault="002035C4">
            <w:pPr>
              <w:pStyle w:val="Caption"/>
            </w:pPr>
            <w:bookmarkStart w:id="232" w:name="_Ref356132347"/>
            <w:bookmarkStart w:id="233" w:name="_Toc355687853"/>
            <w:bookmarkStart w:id="234" w:name="_Toc356398025"/>
            <w:r w:rsidRPr="002035C4">
              <w:rPr>
                <w:szCs w:val="24"/>
              </w:rPr>
              <w:t xml:space="preserve">Figure </w:t>
            </w:r>
            <w:r w:rsidR="00BA157F">
              <w:rPr>
                <w:szCs w:val="24"/>
              </w:rPr>
              <w:fldChar w:fldCharType="begin"/>
            </w:r>
            <w:r w:rsidR="00166B9B">
              <w:rPr>
                <w:szCs w:val="24"/>
              </w:rPr>
              <w:instrText xml:space="preserve"> STYLEREF 1 \s </w:instrText>
            </w:r>
            <w:r w:rsidR="00BA157F">
              <w:rPr>
                <w:szCs w:val="24"/>
              </w:rPr>
              <w:fldChar w:fldCharType="separate"/>
            </w:r>
            <w:r w:rsidR="00A05E3D">
              <w:rPr>
                <w:noProof/>
                <w:szCs w:val="24"/>
              </w:rPr>
              <w:t>5</w:t>
            </w:r>
            <w:r w:rsidR="00BA157F">
              <w:rPr>
                <w:szCs w:val="24"/>
              </w:rPr>
              <w:fldChar w:fldCharType="end"/>
            </w:r>
            <w:r w:rsidR="00166B9B">
              <w:rPr>
                <w:szCs w:val="24"/>
              </w:rPr>
              <w:t>.</w:t>
            </w:r>
            <w:r w:rsidR="00BA157F">
              <w:rPr>
                <w:szCs w:val="24"/>
              </w:rPr>
              <w:fldChar w:fldCharType="begin"/>
            </w:r>
            <w:r w:rsidR="00166B9B">
              <w:rPr>
                <w:szCs w:val="24"/>
              </w:rPr>
              <w:instrText xml:space="preserve"> SEQ Figure \* ARABIC \s 1 </w:instrText>
            </w:r>
            <w:r w:rsidR="00BA157F">
              <w:rPr>
                <w:szCs w:val="24"/>
              </w:rPr>
              <w:fldChar w:fldCharType="separate"/>
            </w:r>
            <w:r w:rsidR="00A05E3D">
              <w:rPr>
                <w:noProof/>
                <w:szCs w:val="24"/>
              </w:rPr>
              <w:t>5</w:t>
            </w:r>
            <w:r w:rsidR="00BA157F">
              <w:rPr>
                <w:szCs w:val="24"/>
              </w:rPr>
              <w:fldChar w:fldCharType="end"/>
            </w:r>
            <w:bookmarkEnd w:id="232"/>
            <w:r w:rsidRPr="002035C4">
              <w:rPr>
                <w:szCs w:val="24"/>
              </w:rPr>
              <w:t xml:space="preserve"> September 2012 difference in monthly mean AOT produced from VIIRS aerosol code running proposed </w:t>
            </w:r>
            <w:proofErr w:type="spellStart"/>
            <w:r w:rsidRPr="002035C4">
              <w:rPr>
                <w:szCs w:val="24"/>
              </w:rPr>
              <w:t>NDVI_</w:t>
            </w:r>
            <w:r w:rsidRPr="002035C4">
              <w:rPr>
                <w:szCs w:val="24"/>
                <w:vertAlign w:val="subscript"/>
              </w:rPr>
              <w:t>SWIR</w:t>
            </w:r>
            <w:proofErr w:type="spellEnd"/>
            <w:r w:rsidRPr="002035C4">
              <w:rPr>
                <w:szCs w:val="24"/>
              </w:rPr>
              <w:t xml:space="preserve"> dependent surface reflectance ratios and corresponding MODIS monthly mean values.</w:t>
            </w:r>
            <w:bookmarkEnd w:id="233"/>
            <w:bookmarkEnd w:id="234"/>
          </w:p>
          <w:tbl>
            <w:tblPr>
              <w:tblW w:w="3180" w:type="dxa"/>
              <w:tblCellMar>
                <w:left w:w="0" w:type="dxa"/>
                <w:right w:w="0" w:type="dxa"/>
              </w:tblCellMar>
              <w:tblLook w:val="0420"/>
            </w:tblPr>
            <w:tblGrid>
              <w:gridCol w:w="2288"/>
              <w:gridCol w:w="892"/>
            </w:tblGrid>
            <w:tr w:rsidR="00E85E1D" w:rsidRPr="00E85E1D" w:rsidTr="00A2273F">
              <w:trPr>
                <w:trHeight w:val="144"/>
              </w:trPr>
              <w:tc>
                <w:tcPr>
                  <w:tcW w:w="2288"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rsidR="00E85E1D" w:rsidRPr="00B04ECC" w:rsidRDefault="00E85E1D" w:rsidP="00247137">
                  <w:pPr>
                    <w:jc w:val="center"/>
                    <w:rPr>
                      <w:rFonts w:ascii="Cambria" w:hAnsi="Cambria" w:cs="Arial"/>
                    </w:rPr>
                  </w:pPr>
                  <w:r w:rsidRPr="00D22486">
                    <w:rPr>
                      <w:rFonts w:ascii="Cambria" w:hAnsi="Cambria" w:cs="Arial"/>
                      <w:bCs/>
                      <w:color w:val="FFFFFF" w:themeColor="light1"/>
                      <w:kern w:val="24"/>
                    </w:rPr>
                    <w:t>Bias</w:t>
                  </w:r>
                </w:p>
              </w:tc>
              <w:tc>
                <w:tcPr>
                  <w:tcW w:w="892" w:type="dxa"/>
                  <w:tcBorders>
                    <w:top w:val="single" w:sz="8" w:space="0" w:color="FFFFFF"/>
                    <w:left w:val="single" w:sz="8" w:space="0" w:color="FFFFFF"/>
                    <w:bottom w:val="single" w:sz="24" w:space="0" w:color="FFFFFF"/>
                    <w:right w:val="single" w:sz="8" w:space="0" w:color="FFFFFF"/>
                  </w:tcBorders>
                  <w:shd w:val="clear" w:color="auto" w:fill="4F81BD"/>
                  <w:tcMar>
                    <w:top w:w="72" w:type="dxa"/>
                    <w:left w:w="144" w:type="dxa"/>
                    <w:bottom w:w="72" w:type="dxa"/>
                    <w:right w:w="144" w:type="dxa"/>
                  </w:tcMar>
                  <w:vAlign w:val="center"/>
                  <w:hideMark/>
                </w:tcPr>
                <w:p w:rsidR="00E85E1D" w:rsidRPr="00B04ECC" w:rsidRDefault="00E85E1D" w:rsidP="00E85E1D">
                  <w:pPr>
                    <w:jc w:val="center"/>
                    <w:rPr>
                      <w:rFonts w:ascii="Cambria" w:hAnsi="Cambria" w:cs="Arial"/>
                    </w:rPr>
                  </w:pPr>
                  <w:r w:rsidRPr="00D22486">
                    <w:rPr>
                      <w:rFonts w:ascii="Cambria" w:hAnsi="Cambria" w:cs="Arial"/>
                      <w:bCs/>
                      <w:color w:val="FFFFFF" w:themeColor="light1"/>
                      <w:kern w:val="24"/>
                    </w:rPr>
                    <w:t>0.029</w:t>
                  </w:r>
                </w:p>
              </w:tc>
            </w:tr>
            <w:tr w:rsidR="00E85E1D" w:rsidRPr="00E85E1D" w:rsidTr="00A2273F">
              <w:trPr>
                <w:trHeight w:val="144"/>
              </w:trPr>
              <w:tc>
                <w:tcPr>
                  <w:tcW w:w="2288"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E85E1D" w:rsidRPr="00B04ECC" w:rsidRDefault="00E85E1D" w:rsidP="00247137">
                  <w:pPr>
                    <w:jc w:val="center"/>
                    <w:rPr>
                      <w:rFonts w:ascii="Cambria" w:hAnsi="Cambria" w:cs="Arial"/>
                    </w:rPr>
                  </w:pPr>
                  <w:proofErr w:type="spellStart"/>
                  <w:r w:rsidRPr="00D22486">
                    <w:rPr>
                      <w:rFonts w:ascii="Cambria" w:hAnsi="Cambria" w:cs="Arial"/>
                      <w:bCs/>
                      <w:color w:val="000000" w:themeColor="dark1"/>
                      <w:kern w:val="24"/>
                    </w:rPr>
                    <w:t>StdDev</w:t>
                  </w:r>
                  <w:proofErr w:type="spellEnd"/>
                </w:p>
              </w:tc>
              <w:tc>
                <w:tcPr>
                  <w:tcW w:w="892" w:type="dxa"/>
                  <w:tcBorders>
                    <w:top w:val="single" w:sz="24" w:space="0" w:color="FFFFFF"/>
                    <w:left w:val="single" w:sz="8" w:space="0" w:color="FFFFFF"/>
                    <w:bottom w:val="single" w:sz="8" w:space="0" w:color="FFFFFF"/>
                    <w:right w:val="single" w:sz="8" w:space="0" w:color="FFFFFF"/>
                  </w:tcBorders>
                  <w:shd w:val="clear" w:color="auto" w:fill="D0D8E8"/>
                  <w:tcMar>
                    <w:top w:w="72" w:type="dxa"/>
                    <w:left w:w="144" w:type="dxa"/>
                    <w:bottom w:w="72" w:type="dxa"/>
                    <w:right w:w="144" w:type="dxa"/>
                  </w:tcMar>
                  <w:vAlign w:val="center"/>
                  <w:hideMark/>
                </w:tcPr>
                <w:p w:rsidR="00E85E1D" w:rsidRPr="00B04ECC" w:rsidRDefault="00E85E1D" w:rsidP="00247137">
                  <w:pPr>
                    <w:jc w:val="center"/>
                    <w:rPr>
                      <w:rFonts w:ascii="Cambria" w:hAnsi="Cambria" w:cs="Arial"/>
                    </w:rPr>
                  </w:pPr>
                  <w:r w:rsidRPr="00D22486">
                    <w:rPr>
                      <w:rFonts w:ascii="Cambria" w:hAnsi="Cambria" w:cs="Arial"/>
                      <w:color w:val="000000" w:themeColor="dark1"/>
                      <w:kern w:val="24"/>
                    </w:rPr>
                    <w:t>0.098</w:t>
                  </w:r>
                </w:p>
              </w:tc>
            </w:tr>
            <w:tr w:rsidR="00CF64B2" w:rsidRPr="00E85E1D" w:rsidTr="00A2273F">
              <w:trPr>
                <w:trHeight w:val="144"/>
              </w:trPr>
              <w:tc>
                <w:tcPr>
                  <w:tcW w:w="228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CF64B2" w:rsidRPr="00B04ECC" w:rsidRDefault="00CF64B2" w:rsidP="00247137">
                  <w:pPr>
                    <w:jc w:val="center"/>
                    <w:rPr>
                      <w:rFonts w:ascii="Cambria" w:hAnsi="Cambria" w:cs="Arial"/>
                    </w:rPr>
                  </w:pPr>
                  <w:r w:rsidRPr="00D22486">
                    <w:rPr>
                      <w:rFonts w:ascii="Cambria" w:hAnsi="Cambria" w:cs="Arial"/>
                      <w:bCs/>
                      <w:color w:val="000000" w:themeColor="dark1"/>
                      <w:kern w:val="24"/>
                    </w:rPr>
                    <w:t>Global VIIRS AOT</w:t>
                  </w:r>
                </w:p>
              </w:tc>
              <w:tc>
                <w:tcPr>
                  <w:tcW w:w="89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hideMark/>
                </w:tcPr>
                <w:p w:rsidR="00CF64B2" w:rsidRPr="00B04ECC" w:rsidRDefault="00CF64B2" w:rsidP="00CF64B2">
                  <w:pPr>
                    <w:jc w:val="center"/>
                    <w:rPr>
                      <w:rFonts w:ascii="Cambria" w:hAnsi="Cambria" w:cs="Arial"/>
                    </w:rPr>
                  </w:pPr>
                  <w:r w:rsidRPr="00D22486">
                    <w:rPr>
                      <w:rFonts w:ascii="Cambria" w:hAnsi="Cambria" w:cs="Arial"/>
                      <w:color w:val="000000" w:themeColor="dark1"/>
                      <w:kern w:val="24"/>
                    </w:rPr>
                    <w:t>0.126</w:t>
                  </w:r>
                </w:p>
              </w:tc>
            </w:tr>
            <w:tr w:rsidR="00CF64B2" w:rsidRPr="00E85E1D" w:rsidTr="00CF64B2">
              <w:trPr>
                <w:trHeight w:val="144"/>
              </w:trPr>
              <w:tc>
                <w:tcPr>
                  <w:tcW w:w="2288"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tcPr>
                <w:p w:rsidR="00CF64B2" w:rsidRPr="00D22486" w:rsidRDefault="00CF64B2" w:rsidP="00247137">
                  <w:pPr>
                    <w:jc w:val="center"/>
                    <w:rPr>
                      <w:rFonts w:ascii="Cambria" w:hAnsi="Cambria" w:cs="Arial"/>
                      <w:bCs/>
                      <w:color w:val="000000" w:themeColor="dark1"/>
                      <w:kern w:val="24"/>
                    </w:rPr>
                  </w:pPr>
                  <w:r w:rsidRPr="00D22486">
                    <w:rPr>
                      <w:rFonts w:ascii="Cambria" w:hAnsi="Cambria" w:cs="Arial"/>
                      <w:bCs/>
                      <w:color w:val="000000" w:themeColor="dark1"/>
                      <w:kern w:val="24"/>
                    </w:rPr>
                    <w:t>Global MODIS AOT</w:t>
                  </w:r>
                </w:p>
              </w:tc>
              <w:tc>
                <w:tcPr>
                  <w:tcW w:w="892" w:type="dxa"/>
                  <w:tcBorders>
                    <w:top w:val="single" w:sz="8" w:space="0" w:color="FFFFFF"/>
                    <w:left w:val="single" w:sz="8" w:space="0" w:color="FFFFFF"/>
                    <w:bottom w:val="single" w:sz="8" w:space="0" w:color="FFFFFF"/>
                    <w:right w:val="single" w:sz="8" w:space="0" w:color="FFFFFF"/>
                  </w:tcBorders>
                  <w:shd w:val="clear" w:color="auto" w:fill="E9EDF4"/>
                  <w:tcMar>
                    <w:top w:w="72" w:type="dxa"/>
                    <w:left w:w="144" w:type="dxa"/>
                    <w:bottom w:w="72" w:type="dxa"/>
                    <w:right w:w="144" w:type="dxa"/>
                  </w:tcMar>
                  <w:vAlign w:val="center"/>
                </w:tcPr>
                <w:p w:rsidR="00CF64B2" w:rsidRPr="00D22486" w:rsidRDefault="00CF64B2" w:rsidP="00CF64B2">
                  <w:pPr>
                    <w:jc w:val="center"/>
                    <w:rPr>
                      <w:rFonts w:ascii="Cambria" w:hAnsi="Cambria" w:cs="Arial"/>
                      <w:color w:val="000000" w:themeColor="dark1"/>
                      <w:kern w:val="24"/>
                    </w:rPr>
                  </w:pPr>
                  <w:r w:rsidRPr="00D22486">
                    <w:rPr>
                      <w:rFonts w:ascii="Cambria" w:hAnsi="Cambria" w:cs="Arial"/>
                      <w:color w:val="000000" w:themeColor="dark1"/>
                      <w:kern w:val="24"/>
                    </w:rPr>
                    <w:t>0.155</w:t>
                  </w:r>
                </w:p>
              </w:tc>
            </w:tr>
          </w:tbl>
          <w:p w:rsidR="00E85E1D" w:rsidRDefault="00E85E1D" w:rsidP="00FA32A3">
            <w:pPr>
              <w:pStyle w:val="PlainText"/>
              <w:rPr>
                <w:szCs w:val="24"/>
              </w:rPr>
            </w:pPr>
          </w:p>
        </w:tc>
      </w:tr>
    </w:tbl>
    <w:p w:rsidR="00E67B95" w:rsidRDefault="00E67B95" w:rsidP="00FA32A3">
      <w:pPr>
        <w:pStyle w:val="PlainText"/>
        <w:rPr>
          <w:szCs w:val="24"/>
        </w:rPr>
      </w:pPr>
    </w:p>
    <w:p w:rsidR="00D74F41" w:rsidRDefault="002035C4">
      <w:pPr>
        <w:rPr>
          <w:b/>
        </w:rPr>
      </w:pPr>
      <w:r w:rsidRPr="002035C4">
        <w:rPr>
          <w:b/>
        </w:rPr>
        <w:t>Concluding Remarks</w:t>
      </w:r>
    </w:p>
    <w:p w:rsidR="00A04A56" w:rsidRDefault="00A04A56" w:rsidP="00FA32A3">
      <w:pPr>
        <w:pStyle w:val="PlainText"/>
        <w:rPr>
          <w:szCs w:val="24"/>
        </w:rPr>
      </w:pPr>
    </w:p>
    <w:p w:rsidR="00A04A56" w:rsidRDefault="00A04A56" w:rsidP="00FA32A3">
      <w:pPr>
        <w:pStyle w:val="PlainText"/>
        <w:rPr>
          <w:szCs w:val="24"/>
        </w:rPr>
      </w:pPr>
      <w:r>
        <w:rPr>
          <w:szCs w:val="24"/>
        </w:rPr>
        <w:t>The VIIRS aerosol algorithm continues to be a work in progress.  At this point in time, roughly 18 months post-launch, preliminary validation of the products yields very promising results, especially for the products having MODIS heritage.  Analysis and modifications of the algorithm will continue, in order to extract th</w:t>
      </w:r>
      <w:bookmarkStart w:id="235" w:name="_GoBack"/>
      <w:bookmarkEnd w:id="235"/>
      <w:r>
        <w:rPr>
          <w:szCs w:val="24"/>
        </w:rPr>
        <w:t xml:space="preserve">e maximum information from the VIIRS measurements, and to monitor and adjust to possible instrument characterization changes.  Likewise this document is a living document that will </w:t>
      </w:r>
      <w:r w:rsidR="00434B74">
        <w:rPr>
          <w:szCs w:val="24"/>
        </w:rPr>
        <w:t>evolve in concert with the algorithm and products</w:t>
      </w:r>
      <w:r>
        <w:rPr>
          <w:szCs w:val="24"/>
        </w:rPr>
        <w:t>.</w:t>
      </w:r>
    </w:p>
    <w:p w:rsidR="002970C6" w:rsidRDefault="002970C6" w:rsidP="002970C6">
      <w:pPr>
        <w:pStyle w:val="PlainText"/>
        <w:ind w:left="1080"/>
        <w:rPr>
          <w:szCs w:val="24"/>
        </w:rPr>
      </w:pPr>
    </w:p>
    <w:p w:rsidR="00D74F41" w:rsidRDefault="002035C4">
      <w:pPr>
        <w:pStyle w:val="Heading1"/>
      </w:pPr>
      <w:bookmarkStart w:id="236" w:name="_Ref355692340"/>
      <w:bookmarkStart w:id="237" w:name="_Toc356397990"/>
      <w:r w:rsidRPr="002035C4">
        <w:t>REFERENCES</w:t>
      </w:r>
      <w:bookmarkEnd w:id="236"/>
      <w:bookmarkEnd w:id="237"/>
    </w:p>
    <w:p w:rsidR="00D74F41" w:rsidRDefault="00D74F41">
      <w:pPr>
        <w:pStyle w:val="PlainText"/>
        <w:rPr>
          <w:szCs w:val="24"/>
        </w:rPr>
      </w:pPr>
    </w:p>
    <w:p w:rsidR="00D74F41" w:rsidRDefault="00C537E3">
      <w:pPr>
        <w:pStyle w:val="PlainText"/>
        <w:ind w:left="720" w:hanging="720"/>
        <w:rPr>
          <w:szCs w:val="24"/>
        </w:rPr>
      </w:pPr>
      <w:proofErr w:type="spellStart"/>
      <w:r w:rsidRPr="0071104C">
        <w:rPr>
          <w:szCs w:val="24"/>
        </w:rPr>
        <w:t>Baker,N</w:t>
      </w:r>
      <w:proofErr w:type="spellEnd"/>
      <w:r w:rsidRPr="0071104C">
        <w:rPr>
          <w:szCs w:val="24"/>
        </w:rPr>
        <w:t>., Joint Polar Satellite System (</w:t>
      </w:r>
      <w:proofErr w:type="spellStart"/>
      <w:r w:rsidRPr="0071104C">
        <w:rPr>
          <w:szCs w:val="24"/>
        </w:rPr>
        <w:t>JPSS</w:t>
      </w:r>
      <w:proofErr w:type="spellEnd"/>
      <w:r w:rsidRPr="0071104C">
        <w:rPr>
          <w:szCs w:val="24"/>
        </w:rPr>
        <w:t xml:space="preserve">) Aerosol Optical Thickness (AOT) and Particle Size Parameter Algorithm Theoretical Basis Document (ATBD), </w:t>
      </w:r>
      <w:proofErr w:type="spellStart"/>
      <w:r w:rsidRPr="0071104C">
        <w:rPr>
          <w:szCs w:val="24"/>
        </w:rPr>
        <w:t>JPSS</w:t>
      </w:r>
      <w:proofErr w:type="spellEnd"/>
      <w:r w:rsidRPr="0071104C">
        <w:rPr>
          <w:szCs w:val="24"/>
        </w:rPr>
        <w:t xml:space="preserve"> Ground Project code 474, 474-00049, </w:t>
      </w:r>
      <w:proofErr w:type="spellStart"/>
      <w:r w:rsidRPr="0071104C">
        <w:rPr>
          <w:szCs w:val="24"/>
        </w:rPr>
        <w:t>GSFC</w:t>
      </w:r>
      <w:proofErr w:type="spellEnd"/>
      <w:r w:rsidRPr="0071104C">
        <w:rPr>
          <w:szCs w:val="24"/>
        </w:rPr>
        <w:t xml:space="preserve"> </w:t>
      </w:r>
      <w:proofErr w:type="spellStart"/>
      <w:r w:rsidRPr="0071104C">
        <w:rPr>
          <w:szCs w:val="24"/>
        </w:rPr>
        <w:t>JPSS</w:t>
      </w:r>
      <w:proofErr w:type="spellEnd"/>
      <w:r w:rsidRPr="0071104C">
        <w:rPr>
          <w:szCs w:val="24"/>
        </w:rPr>
        <w:t xml:space="preserve"> Aug.6, 2011 released.</w:t>
      </w:r>
    </w:p>
    <w:p w:rsidR="00D74F41" w:rsidRDefault="00D74F41">
      <w:pPr>
        <w:pStyle w:val="PlainText"/>
        <w:ind w:left="720" w:hanging="720"/>
        <w:rPr>
          <w:szCs w:val="24"/>
        </w:rPr>
      </w:pPr>
    </w:p>
    <w:p w:rsidR="00D74F41" w:rsidRDefault="00BF399F">
      <w:pPr>
        <w:pStyle w:val="PlainText"/>
        <w:ind w:left="720" w:hanging="720"/>
        <w:rPr>
          <w:szCs w:val="24"/>
        </w:rPr>
      </w:pPr>
      <w:proofErr w:type="gramStart"/>
      <w:r w:rsidRPr="00BF399F">
        <w:rPr>
          <w:szCs w:val="24"/>
        </w:rPr>
        <w:t>Born, M. and E. Wolf (1975).</w:t>
      </w:r>
      <w:proofErr w:type="gramEnd"/>
      <w:r w:rsidRPr="00BF399F">
        <w:rPr>
          <w:szCs w:val="24"/>
        </w:rPr>
        <w:t xml:space="preserve"> </w:t>
      </w:r>
      <w:proofErr w:type="gramStart"/>
      <w:r w:rsidRPr="00BF399F">
        <w:rPr>
          <w:szCs w:val="24"/>
        </w:rPr>
        <w:t xml:space="preserve">Principles of Optics, Fifth Edition, </w:t>
      </w:r>
      <w:proofErr w:type="spellStart"/>
      <w:r w:rsidRPr="00BF399F">
        <w:rPr>
          <w:szCs w:val="24"/>
        </w:rPr>
        <w:t>Pergamon</w:t>
      </w:r>
      <w:proofErr w:type="spellEnd"/>
      <w:r w:rsidRPr="00BF399F">
        <w:rPr>
          <w:szCs w:val="24"/>
        </w:rPr>
        <w:t xml:space="preserve"> Press.</w:t>
      </w:r>
      <w:proofErr w:type="gramEnd"/>
      <w:r w:rsidRPr="00BF399F">
        <w:rPr>
          <w:szCs w:val="24"/>
        </w:rPr>
        <w:t xml:space="preserve"> </w:t>
      </w:r>
    </w:p>
    <w:p w:rsidR="00D74F41" w:rsidRDefault="00D74F41">
      <w:pPr>
        <w:pStyle w:val="PlainText"/>
        <w:ind w:left="720" w:hanging="720"/>
        <w:rPr>
          <w:szCs w:val="24"/>
        </w:rPr>
      </w:pPr>
    </w:p>
    <w:p w:rsidR="00D74F41" w:rsidRDefault="00BF399F">
      <w:pPr>
        <w:pStyle w:val="PlainText"/>
        <w:ind w:left="720" w:hanging="720"/>
        <w:rPr>
          <w:szCs w:val="24"/>
        </w:rPr>
      </w:pPr>
      <w:proofErr w:type="spellStart"/>
      <w:r w:rsidRPr="00BF399F">
        <w:rPr>
          <w:szCs w:val="24"/>
        </w:rPr>
        <w:t>Charlson</w:t>
      </w:r>
      <w:proofErr w:type="spellEnd"/>
      <w:r w:rsidRPr="00BF399F">
        <w:rPr>
          <w:szCs w:val="24"/>
        </w:rPr>
        <w:t xml:space="preserve">, R. J., S. E. Schwartz, J. M. Hales, R. D. </w:t>
      </w:r>
      <w:proofErr w:type="spellStart"/>
      <w:r w:rsidRPr="00BF399F">
        <w:rPr>
          <w:szCs w:val="24"/>
        </w:rPr>
        <w:t>Cess</w:t>
      </w:r>
      <w:proofErr w:type="spellEnd"/>
      <w:r w:rsidRPr="00BF399F">
        <w:rPr>
          <w:szCs w:val="24"/>
        </w:rPr>
        <w:t xml:space="preserve">, J. A. </w:t>
      </w:r>
      <w:proofErr w:type="spellStart"/>
      <w:r w:rsidRPr="00BF399F">
        <w:rPr>
          <w:szCs w:val="24"/>
        </w:rPr>
        <w:t>Coackley</w:t>
      </w:r>
      <w:proofErr w:type="spellEnd"/>
      <w:r w:rsidRPr="00BF399F">
        <w:rPr>
          <w:szCs w:val="24"/>
        </w:rPr>
        <w:t xml:space="preserve"> Jr., J. E. Hansen, and D. J. </w:t>
      </w:r>
      <w:proofErr w:type="spellStart"/>
      <w:r w:rsidRPr="00BF399F">
        <w:rPr>
          <w:szCs w:val="24"/>
        </w:rPr>
        <w:t>Hofman</w:t>
      </w:r>
      <w:proofErr w:type="spellEnd"/>
      <w:r w:rsidRPr="00BF399F">
        <w:rPr>
          <w:szCs w:val="24"/>
        </w:rPr>
        <w:t xml:space="preserve"> (1992). </w:t>
      </w:r>
      <w:proofErr w:type="gramStart"/>
      <w:r w:rsidRPr="00BF399F">
        <w:rPr>
          <w:szCs w:val="24"/>
        </w:rPr>
        <w:t>Climate forcing of anthropogenic aerosols.</w:t>
      </w:r>
      <w:proofErr w:type="gramEnd"/>
      <w:r w:rsidRPr="00BF399F">
        <w:rPr>
          <w:szCs w:val="24"/>
        </w:rPr>
        <w:t xml:space="preserve"> Science, 255, 423-430. </w:t>
      </w:r>
    </w:p>
    <w:p w:rsidR="00D74F41" w:rsidRDefault="00D74F41">
      <w:pPr>
        <w:pStyle w:val="PlainText"/>
        <w:ind w:left="720" w:hanging="720"/>
        <w:rPr>
          <w:szCs w:val="24"/>
        </w:rPr>
      </w:pPr>
    </w:p>
    <w:p w:rsidR="00D74F41" w:rsidRDefault="00BF399F">
      <w:pPr>
        <w:pStyle w:val="PlainText"/>
        <w:ind w:left="720" w:hanging="720"/>
        <w:rPr>
          <w:szCs w:val="24"/>
        </w:rPr>
      </w:pPr>
      <w:proofErr w:type="gramStart"/>
      <w:r w:rsidRPr="00BF399F">
        <w:rPr>
          <w:szCs w:val="24"/>
        </w:rPr>
        <w:t xml:space="preserve">Cox, C., and W. </w:t>
      </w:r>
      <w:proofErr w:type="spellStart"/>
      <w:r w:rsidRPr="00BF399F">
        <w:rPr>
          <w:szCs w:val="24"/>
        </w:rPr>
        <w:t>Munk</w:t>
      </w:r>
      <w:proofErr w:type="spellEnd"/>
      <w:r w:rsidRPr="00BF399F">
        <w:rPr>
          <w:szCs w:val="24"/>
        </w:rPr>
        <w:t xml:space="preserve"> (1954).</w:t>
      </w:r>
      <w:proofErr w:type="gramEnd"/>
      <w:r w:rsidRPr="00BF399F">
        <w:rPr>
          <w:szCs w:val="24"/>
        </w:rPr>
        <w:t xml:space="preserve"> Statistics of the sea surface derived from sun glitter. J. Mar. Res., 13, 198-208. </w:t>
      </w:r>
    </w:p>
    <w:p w:rsidR="00D74F41" w:rsidRDefault="00D74F41">
      <w:pPr>
        <w:pStyle w:val="PlainText"/>
        <w:ind w:left="720" w:hanging="720"/>
        <w:rPr>
          <w:szCs w:val="24"/>
        </w:rPr>
      </w:pPr>
    </w:p>
    <w:p w:rsidR="00D74F41" w:rsidRDefault="0068007B">
      <w:pPr>
        <w:ind w:left="720" w:hanging="720"/>
      </w:pPr>
      <w:r w:rsidRPr="00262B8E">
        <w:t xml:space="preserve">Diner, </w:t>
      </w:r>
      <w:proofErr w:type="spellStart"/>
      <w:r w:rsidRPr="00262B8E">
        <w:t>D.J.</w:t>
      </w:r>
      <w:proofErr w:type="spellEnd"/>
      <w:r w:rsidRPr="00262B8E">
        <w:t xml:space="preserve">, J.C. </w:t>
      </w:r>
      <w:proofErr w:type="spellStart"/>
      <w:r w:rsidRPr="00262B8E">
        <w:t>Beckert</w:t>
      </w:r>
      <w:proofErr w:type="spellEnd"/>
      <w:r w:rsidRPr="00262B8E">
        <w:t xml:space="preserve">, </w:t>
      </w:r>
      <w:proofErr w:type="spellStart"/>
      <w:r w:rsidRPr="00262B8E">
        <w:t>T.H.</w:t>
      </w:r>
      <w:proofErr w:type="spellEnd"/>
      <w:r w:rsidRPr="00262B8E">
        <w:t xml:space="preserve"> Reilly, </w:t>
      </w:r>
      <w:proofErr w:type="spellStart"/>
      <w:r w:rsidRPr="00262B8E">
        <w:t>C.J.</w:t>
      </w:r>
      <w:proofErr w:type="spellEnd"/>
      <w:r w:rsidRPr="00262B8E">
        <w:t xml:space="preserve"> </w:t>
      </w:r>
      <w:proofErr w:type="spellStart"/>
      <w:r w:rsidRPr="00262B8E">
        <w:t>Bruegge</w:t>
      </w:r>
      <w:proofErr w:type="spellEnd"/>
      <w:r w:rsidRPr="00262B8E">
        <w:t xml:space="preserve">, </w:t>
      </w:r>
      <w:proofErr w:type="spellStart"/>
      <w:r w:rsidRPr="00262B8E">
        <w:t>J.E.</w:t>
      </w:r>
      <w:proofErr w:type="spellEnd"/>
      <w:r w:rsidRPr="00262B8E">
        <w:t xml:space="preserve"> </w:t>
      </w:r>
      <w:proofErr w:type="spellStart"/>
      <w:r w:rsidRPr="00262B8E">
        <w:t>Conel</w:t>
      </w:r>
      <w:proofErr w:type="spellEnd"/>
      <w:r w:rsidRPr="00262B8E">
        <w:t xml:space="preserve">, R. Kahn, </w:t>
      </w:r>
      <w:proofErr w:type="spellStart"/>
      <w:r w:rsidRPr="00262B8E">
        <w:t>J.V.</w:t>
      </w:r>
      <w:proofErr w:type="spellEnd"/>
      <w:r w:rsidRPr="00262B8E">
        <w:t xml:space="preserve"> </w:t>
      </w:r>
      <w:proofErr w:type="spellStart"/>
      <w:r w:rsidRPr="00262B8E">
        <w:t>Martonchik</w:t>
      </w:r>
      <w:proofErr w:type="spellEnd"/>
      <w:r w:rsidRPr="00262B8E">
        <w:t xml:space="preserve">, </w:t>
      </w:r>
      <w:proofErr w:type="spellStart"/>
      <w:r w:rsidRPr="00262B8E">
        <w:t>T.P.</w:t>
      </w:r>
      <w:proofErr w:type="spellEnd"/>
      <w:r w:rsidRPr="00262B8E">
        <w:t xml:space="preserve"> Ackerman, R. Davies, </w:t>
      </w:r>
      <w:proofErr w:type="spellStart"/>
      <w:r w:rsidRPr="00262B8E">
        <w:t>S.A.W.</w:t>
      </w:r>
      <w:proofErr w:type="spellEnd"/>
      <w:r w:rsidRPr="00262B8E">
        <w:t xml:space="preserve"> </w:t>
      </w:r>
      <w:proofErr w:type="spellStart"/>
      <w:r w:rsidRPr="00262B8E">
        <w:t>Gerstl</w:t>
      </w:r>
      <w:proofErr w:type="spellEnd"/>
      <w:r w:rsidRPr="00262B8E">
        <w:t xml:space="preserve">, H.R. Gordon, J-P. </w:t>
      </w:r>
      <w:proofErr w:type="gramStart"/>
      <w:r w:rsidRPr="00262B8E">
        <w:t xml:space="preserve">Muller, R. </w:t>
      </w:r>
      <w:proofErr w:type="spellStart"/>
      <w:r w:rsidRPr="00262B8E">
        <w:t>Myneni</w:t>
      </w:r>
      <w:proofErr w:type="spellEnd"/>
      <w:r w:rsidRPr="00262B8E">
        <w:t xml:space="preserve">, R.J. Sellers, B. </w:t>
      </w:r>
      <w:proofErr w:type="spellStart"/>
      <w:r w:rsidRPr="00262B8E">
        <w:t>Pinty</w:t>
      </w:r>
      <w:proofErr w:type="spellEnd"/>
      <w:r w:rsidRPr="00262B8E">
        <w:t xml:space="preserve">, and M.M. </w:t>
      </w:r>
      <w:proofErr w:type="spellStart"/>
      <w:r w:rsidRPr="00262B8E">
        <w:t>Verstraete</w:t>
      </w:r>
      <w:proofErr w:type="spellEnd"/>
      <w:r w:rsidRPr="00262B8E">
        <w:t>, “</w:t>
      </w:r>
      <w:proofErr w:type="spellStart"/>
      <w:r w:rsidRPr="00262B8E">
        <w:t>Multiangle</w:t>
      </w:r>
      <w:proofErr w:type="spellEnd"/>
      <w:r w:rsidRPr="00262B8E">
        <w:t xml:space="preserve"> Imaging </w:t>
      </w:r>
      <w:proofErr w:type="spellStart"/>
      <w:r w:rsidRPr="00262B8E">
        <w:t>SpectroRadiometer</w:t>
      </w:r>
      <w:proofErr w:type="spellEnd"/>
      <w:r w:rsidRPr="00262B8E">
        <w:t xml:space="preserve"> (</w:t>
      </w:r>
      <w:proofErr w:type="spellStart"/>
      <w:r w:rsidRPr="00262B8E">
        <w:t>MISR</w:t>
      </w:r>
      <w:proofErr w:type="spellEnd"/>
      <w:r w:rsidRPr="00262B8E">
        <w:t xml:space="preserve">) description and experiment overview,” </w:t>
      </w:r>
      <w:r w:rsidRPr="00262B8E">
        <w:rPr>
          <w:i/>
        </w:rPr>
        <w:t xml:space="preserve">IEEE Trans. </w:t>
      </w:r>
      <w:proofErr w:type="spellStart"/>
      <w:r w:rsidRPr="00262B8E">
        <w:rPr>
          <w:i/>
        </w:rPr>
        <w:t>Geosci</w:t>
      </w:r>
      <w:proofErr w:type="spellEnd"/>
      <w:r w:rsidRPr="00262B8E">
        <w:rPr>
          <w:i/>
        </w:rPr>
        <w:t>.</w:t>
      </w:r>
      <w:proofErr w:type="gramEnd"/>
      <w:r w:rsidRPr="00262B8E">
        <w:rPr>
          <w:i/>
        </w:rPr>
        <w:t xml:space="preserve"> </w:t>
      </w:r>
      <w:proofErr w:type="spellStart"/>
      <w:proofErr w:type="gramStart"/>
      <w:r w:rsidRPr="00262B8E">
        <w:rPr>
          <w:i/>
        </w:rPr>
        <w:t>Remt</w:t>
      </w:r>
      <w:proofErr w:type="spellEnd"/>
      <w:r w:rsidRPr="00262B8E">
        <w:rPr>
          <w:i/>
        </w:rPr>
        <w:t>.</w:t>
      </w:r>
      <w:proofErr w:type="gramEnd"/>
      <w:r w:rsidRPr="00262B8E">
        <w:rPr>
          <w:i/>
        </w:rPr>
        <w:t xml:space="preserve"> Sensing, </w:t>
      </w:r>
      <w:r w:rsidRPr="00262B8E">
        <w:rPr>
          <w:b/>
        </w:rPr>
        <w:t>36</w:t>
      </w:r>
      <w:r w:rsidRPr="00262B8E">
        <w:t xml:space="preserve"> (1998): 1072-1087.</w:t>
      </w:r>
    </w:p>
    <w:p w:rsidR="00D74F41" w:rsidRDefault="00D74F41">
      <w:pPr>
        <w:pStyle w:val="PlainText"/>
        <w:ind w:left="720" w:hanging="720"/>
        <w:rPr>
          <w:szCs w:val="24"/>
        </w:rPr>
      </w:pPr>
    </w:p>
    <w:p w:rsidR="00D74F41" w:rsidRDefault="00BF399F">
      <w:pPr>
        <w:pStyle w:val="PlainText"/>
        <w:ind w:left="720" w:hanging="720"/>
        <w:rPr>
          <w:szCs w:val="24"/>
        </w:rPr>
      </w:pPr>
      <w:proofErr w:type="spellStart"/>
      <w:r w:rsidRPr="00BF399F">
        <w:rPr>
          <w:szCs w:val="24"/>
        </w:rPr>
        <w:t>Dubovik</w:t>
      </w:r>
      <w:proofErr w:type="spellEnd"/>
      <w:r w:rsidRPr="00BF399F">
        <w:rPr>
          <w:szCs w:val="24"/>
        </w:rPr>
        <w:t xml:space="preserve">, O., B. N. </w:t>
      </w:r>
      <w:proofErr w:type="spellStart"/>
      <w:r w:rsidRPr="00BF399F">
        <w:rPr>
          <w:szCs w:val="24"/>
        </w:rPr>
        <w:t>Holben</w:t>
      </w:r>
      <w:proofErr w:type="spellEnd"/>
      <w:r w:rsidRPr="00BF399F">
        <w:rPr>
          <w:szCs w:val="24"/>
        </w:rPr>
        <w:t xml:space="preserve">, T. F. Eck, A. Smirnov, Y. J. Kaufman, M. D. King, D. </w:t>
      </w:r>
      <w:proofErr w:type="spellStart"/>
      <w:r w:rsidRPr="00BF399F">
        <w:rPr>
          <w:szCs w:val="24"/>
        </w:rPr>
        <w:t>Tanré</w:t>
      </w:r>
      <w:proofErr w:type="spellEnd"/>
      <w:r w:rsidRPr="00BF399F">
        <w:rPr>
          <w:szCs w:val="24"/>
        </w:rPr>
        <w:t xml:space="preserve">, and I. </w:t>
      </w:r>
      <w:proofErr w:type="spellStart"/>
      <w:r w:rsidRPr="00BF399F">
        <w:rPr>
          <w:szCs w:val="24"/>
        </w:rPr>
        <w:t>Slutsker</w:t>
      </w:r>
      <w:proofErr w:type="spellEnd"/>
      <w:r w:rsidRPr="00BF399F">
        <w:rPr>
          <w:szCs w:val="24"/>
        </w:rPr>
        <w:t xml:space="preserve">, 2001, "Variability of absorption and optical properties of key aerosol types observed in worldwide locations", J. Atmos. Sci., 59,590-608. </w:t>
      </w:r>
    </w:p>
    <w:p w:rsidR="00D74F41" w:rsidRDefault="00D74F41">
      <w:pPr>
        <w:pStyle w:val="PlainText"/>
        <w:ind w:left="720" w:hanging="720"/>
        <w:rPr>
          <w:szCs w:val="24"/>
        </w:rPr>
      </w:pPr>
    </w:p>
    <w:p w:rsidR="00D74F41" w:rsidRDefault="00BF399F">
      <w:pPr>
        <w:pStyle w:val="PlainText"/>
        <w:ind w:left="720" w:hanging="720"/>
        <w:rPr>
          <w:szCs w:val="24"/>
        </w:rPr>
      </w:pPr>
      <w:r w:rsidRPr="00BF399F">
        <w:rPr>
          <w:szCs w:val="24"/>
        </w:rPr>
        <w:t xml:space="preserve">Eck, T. F., B. N. </w:t>
      </w:r>
      <w:proofErr w:type="spellStart"/>
      <w:r w:rsidRPr="00BF399F">
        <w:rPr>
          <w:szCs w:val="24"/>
        </w:rPr>
        <w:t>Holben</w:t>
      </w:r>
      <w:proofErr w:type="spellEnd"/>
      <w:r w:rsidRPr="00BF399F">
        <w:rPr>
          <w:szCs w:val="24"/>
        </w:rPr>
        <w:t xml:space="preserve">, J. S. Reid, O. </w:t>
      </w:r>
      <w:proofErr w:type="spellStart"/>
      <w:r w:rsidRPr="00BF399F">
        <w:rPr>
          <w:szCs w:val="24"/>
        </w:rPr>
        <w:t>Dubovik</w:t>
      </w:r>
      <w:proofErr w:type="spellEnd"/>
      <w:r w:rsidRPr="00BF399F">
        <w:rPr>
          <w:szCs w:val="24"/>
        </w:rPr>
        <w:t xml:space="preserve">, A. Smirnov, N. T. O’Neill, I. </w:t>
      </w:r>
      <w:proofErr w:type="spellStart"/>
      <w:r w:rsidRPr="00BF399F">
        <w:rPr>
          <w:szCs w:val="24"/>
        </w:rPr>
        <w:t>Slutsker</w:t>
      </w:r>
      <w:proofErr w:type="spellEnd"/>
      <w:r w:rsidRPr="00BF399F">
        <w:rPr>
          <w:szCs w:val="24"/>
        </w:rPr>
        <w:t xml:space="preserve">, and </w:t>
      </w:r>
    </w:p>
    <w:p w:rsidR="00D74F41" w:rsidRDefault="00D74F41">
      <w:pPr>
        <w:pStyle w:val="PlainText"/>
        <w:ind w:left="720" w:hanging="720"/>
        <w:rPr>
          <w:szCs w:val="24"/>
        </w:rPr>
      </w:pPr>
    </w:p>
    <w:p w:rsidR="00D74F41" w:rsidRDefault="008E4082">
      <w:pPr>
        <w:widowControl w:val="0"/>
        <w:autoSpaceDE w:val="0"/>
        <w:autoSpaceDN w:val="0"/>
        <w:adjustRightInd w:val="0"/>
        <w:ind w:left="720" w:hanging="720"/>
        <w:rPr>
          <w:rFonts w:cs="Arial"/>
          <w:szCs w:val="22"/>
        </w:rPr>
      </w:pPr>
      <w:r w:rsidRPr="00262B8E">
        <w:rPr>
          <w:rFonts w:cs="Arial"/>
          <w:szCs w:val="22"/>
        </w:rPr>
        <w:t xml:space="preserve">Eck, </w:t>
      </w:r>
      <w:proofErr w:type="spellStart"/>
      <w:r w:rsidRPr="00262B8E">
        <w:rPr>
          <w:rFonts w:cs="Arial"/>
          <w:szCs w:val="22"/>
        </w:rPr>
        <w:t>T.F.</w:t>
      </w:r>
      <w:proofErr w:type="spellEnd"/>
      <w:r w:rsidRPr="00262B8E">
        <w:rPr>
          <w:rFonts w:cs="Arial"/>
          <w:szCs w:val="22"/>
        </w:rPr>
        <w:t xml:space="preserve">, B. N. </w:t>
      </w:r>
      <w:proofErr w:type="spellStart"/>
      <w:r w:rsidRPr="00262B8E">
        <w:rPr>
          <w:rFonts w:cs="Arial"/>
          <w:szCs w:val="22"/>
        </w:rPr>
        <w:t>Holben</w:t>
      </w:r>
      <w:proofErr w:type="spellEnd"/>
      <w:r w:rsidRPr="00262B8E">
        <w:rPr>
          <w:rFonts w:cs="Arial"/>
          <w:szCs w:val="22"/>
        </w:rPr>
        <w:t xml:space="preserve">, </w:t>
      </w:r>
      <w:proofErr w:type="spellStart"/>
      <w:r w:rsidRPr="00262B8E">
        <w:rPr>
          <w:rFonts w:cs="Arial"/>
          <w:szCs w:val="22"/>
        </w:rPr>
        <w:t>J.S.Reid</w:t>
      </w:r>
      <w:proofErr w:type="spellEnd"/>
      <w:r w:rsidRPr="00262B8E">
        <w:rPr>
          <w:rFonts w:cs="Arial"/>
          <w:szCs w:val="22"/>
        </w:rPr>
        <w:t xml:space="preserve">, </w:t>
      </w:r>
      <w:proofErr w:type="spellStart"/>
      <w:r w:rsidRPr="00262B8E">
        <w:rPr>
          <w:rFonts w:cs="Arial"/>
          <w:szCs w:val="22"/>
        </w:rPr>
        <w:t>O.Dubovik</w:t>
      </w:r>
      <w:proofErr w:type="spellEnd"/>
      <w:r w:rsidRPr="00262B8E">
        <w:rPr>
          <w:rFonts w:cs="Arial"/>
          <w:szCs w:val="22"/>
        </w:rPr>
        <w:t xml:space="preserve">, </w:t>
      </w:r>
      <w:proofErr w:type="spellStart"/>
      <w:r w:rsidRPr="00262B8E">
        <w:rPr>
          <w:rFonts w:cs="Arial"/>
          <w:szCs w:val="22"/>
        </w:rPr>
        <w:t>A.Smirnov</w:t>
      </w:r>
      <w:proofErr w:type="spellEnd"/>
      <w:r w:rsidRPr="00262B8E">
        <w:rPr>
          <w:rFonts w:cs="Arial"/>
          <w:szCs w:val="22"/>
        </w:rPr>
        <w:t xml:space="preserve">, </w:t>
      </w:r>
      <w:proofErr w:type="spellStart"/>
      <w:r w:rsidRPr="00262B8E">
        <w:rPr>
          <w:rFonts w:cs="Arial"/>
          <w:szCs w:val="22"/>
        </w:rPr>
        <w:t>N.T.O'Neill</w:t>
      </w:r>
      <w:proofErr w:type="spellEnd"/>
      <w:r w:rsidRPr="00262B8E">
        <w:rPr>
          <w:rFonts w:cs="Arial"/>
          <w:szCs w:val="22"/>
        </w:rPr>
        <w:t xml:space="preserve">, </w:t>
      </w:r>
      <w:proofErr w:type="spellStart"/>
      <w:r w:rsidRPr="00262B8E">
        <w:rPr>
          <w:rFonts w:cs="Arial"/>
          <w:szCs w:val="22"/>
        </w:rPr>
        <w:t>I.Slutsker</w:t>
      </w:r>
      <w:proofErr w:type="spellEnd"/>
      <w:r w:rsidRPr="00262B8E">
        <w:rPr>
          <w:rFonts w:cs="Arial"/>
          <w:szCs w:val="22"/>
        </w:rPr>
        <w:t xml:space="preserve">, and </w:t>
      </w:r>
      <w:proofErr w:type="spellStart"/>
      <w:r w:rsidRPr="00262B8E">
        <w:rPr>
          <w:rFonts w:cs="Arial"/>
          <w:szCs w:val="22"/>
        </w:rPr>
        <w:t>S.Kinne</w:t>
      </w:r>
      <w:proofErr w:type="spellEnd"/>
      <w:r w:rsidRPr="00262B8E">
        <w:rPr>
          <w:rFonts w:cs="Arial"/>
          <w:szCs w:val="22"/>
        </w:rPr>
        <w:t xml:space="preserve">, </w:t>
      </w:r>
      <w:r w:rsidRPr="00262B8E">
        <w:rPr>
          <w:rFonts w:cs="Arial"/>
          <w:noProof/>
          <w:lang w:val="en-GB"/>
        </w:rPr>
        <w:t>“</w:t>
      </w:r>
      <w:r w:rsidRPr="00262B8E">
        <w:rPr>
          <w:rFonts w:cs="Arial"/>
          <w:szCs w:val="22"/>
        </w:rPr>
        <w:t>Wavelength dependence of the optical depth of biomass burning, urban and desert dust aerosols</w:t>
      </w:r>
      <w:proofErr w:type="gramStart"/>
      <w:r w:rsidRPr="00262B8E">
        <w:rPr>
          <w:rFonts w:cs="Arial"/>
          <w:szCs w:val="22"/>
        </w:rPr>
        <w:t>,</w:t>
      </w:r>
      <w:r w:rsidRPr="00262B8E">
        <w:rPr>
          <w:rFonts w:cs="Arial"/>
          <w:lang w:val="en-GB"/>
        </w:rPr>
        <w:t xml:space="preserve"> ”</w:t>
      </w:r>
      <w:proofErr w:type="gramEnd"/>
      <w:r w:rsidRPr="00262B8E">
        <w:rPr>
          <w:rFonts w:cs="Arial"/>
          <w:szCs w:val="22"/>
        </w:rPr>
        <w:t xml:space="preserve"> </w:t>
      </w:r>
      <w:r w:rsidRPr="00262B8E">
        <w:rPr>
          <w:rFonts w:cs="Arial"/>
          <w:i/>
          <w:iCs/>
          <w:szCs w:val="22"/>
        </w:rPr>
        <w:t xml:space="preserve">J. </w:t>
      </w:r>
      <w:proofErr w:type="spellStart"/>
      <w:r w:rsidRPr="00262B8E">
        <w:rPr>
          <w:rFonts w:cs="Arial"/>
          <w:i/>
          <w:iCs/>
          <w:szCs w:val="22"/>
        </w:rPr>
        <w:t>Geophys</w:t>
      </w:r>
      <w:proofErr w:type="spellEnd"/>
      <w:r w:rsidRPr="00262B8E">
        <w:rPr>
          <w:rFonts w:cs="Arial"/>
          <w:i/>
          <w:iCs/>
          <w:szCs w:val="22"/>
        </w:rPr>
        <w:t xml:space="preserve">. Res., </w:t>
      </w:r>
      <w:r w:rsidRPr="00262B8E">
        <w:rPr>
          <w:rFonts w:cs="Arial"/>
          <w:b/>
          <w:bCs/>
          <w:szCs w:val="22"/>
        </w:rPr>
        <w:t>104</w:t>
      </w:r>
      <w:r w:rsidRPr="00262B8E">
        <w:rPr>
          <w:rFonts w:cs="Arial"/>
          <w:szCs w:val="22"/>
        </w:rPr>
        <w:t xml:space="preserve"> (1999</w:t>
      </w:r>
      <w:proofErr w:type="gramStart"/>
      <w:r w:rsidRPr="00262B8E">
        <w:rPr>
          <w:rFonts w:cs="Arial"/>
          <w:szCs w:val="22"/>
        </w:rPr>
        <w:t>) :</w:t>
      </w:r>
      <w:proofErr w:type="gramEnd"/>
      <w:r w:rsidRPr="00262B8E">
        <w:rPr>
          <w:rFonts w:cs="Arial"/>
          <w:szCs w:val="22"/>
        </w:rPr>
        <w:t xml:space="preserve"> 31 333-31 350.</w:t>
      </w:r>
    </w:p>
    <w:p w:rsidR="00A7729D" w:rsidRDefault="00A7729D">
      <w:pPr>
        <w:pStyle w:val="PlainText"/>
        <w:rPr>
          <w:szCs w:val="24"/>
        </w:rPr>
      </w:pPr>
    </w:p>
    <w:p w:rsidR="00D74F41" w:rsidRDefault="00BF399F">
      <w:pPr>
        <w:pStyle w:val="PlainText"/>
        <w:ind w:left="720" w:hanging="720"/>
        <w:rPr>
          <w:szCs w:val="24"/>
        </w:rPr>
      </w:pPr>
      <w:proofErr w:type="spellStart"/>
      <w:proofErr w:type="gramStart"/>
      <w:r w:rsidRPr="00BF399F">
        <w:rPr>
          <w:szCs w:val="24"/>
        </w:rPr>
        <w:t>Ferrare</w:t>
      </w:r>
      <w:proofErr w:type="spellEnd"/>
      <w:r w:rsidRPr="00BF399F">
        <w:rPr>
          <w:szCs w:val="24"/>
        </w:rPr>
        <w:t>, R. A., R. S. Fraser, and Y. J. Kaufman (1990).</w:t>
      </w:r>
      <w:proofErr w:type="gramEnd"/>
      <w:r w:rsidRPr="00BF399F">
        <w:rPr>
          <w:szCs w:val="24"/>
        </w:rPr>
        <w:t xml:space="preserve"> Satellite remote sensing of large-scale air pollution: Measurements of forest fires smoke, J. </w:t>
      </w:r>
      <w:proofErr w:type="spellStart"/>
      <w:r w:rsidRPr="00BF399F">
        <w:rPr>
          <w:szCs w:val="24"/>
        </w:rPr>
        <w:t>Geophys</w:t>
      </w:r>
      <w:proofErr w:type="spellEnd"/>
      <w:r w:rsidRPr="00BF399F">
        <w:rPr>
          <w:szCs w:val="24"/>
        </w:rPr>
        <w:t xml:space="preserve">. </w:t>
      </w:r>
      <w:proofErr w:type="gramStart"/>
      <w:r w:rsidRPr="00BF399F">
        <w:rPr>
          <w:szCs w:val="24"/>
        </w:rPr>
        <w:t>Res., 95, 99119925.</w:t>
      </w:r>
      <w:proofErr w:type="gramEnd"/>
      <w:r w:rsidRPr="00BF399F">
        <w:rPr>
          <w:szCs w:val="24"/>
        </w:rPr>
        <w:t xml:space="preserve"> </w:t>
      </w:r>
    </w:p>
    <w:p w:rsidR="00D74F41" w:rsidRDefault="00D74F41">
      <w:pPr>
        <w:pStyle w:val="PlainText"/>
        <w:ind w:left="720" w:hanging="720"/>
        <w:rPr>
          <w:szCs w:val="24"/>
        </w:rPr>
      </w:pPr>
    </w:p>
    <w:p w:rsidR="00D74F41" w:rsidRPr="00D22486" w:rsidRDefault="003D189B">
      <w:pPr>
        <w:pStyle w:val="CM17"/>
        <w:ind w:left="720" w:hanging="720"/>
        <w:rPr>
          <w:rFonts w:ascii="Cambria" w:hAnsi="Cambria"/>
        </w:rPr>
      </w:pPr>
      <w:r w:rsidRPr="00D22486">
        <w:rPr>
          <w:rFonts w:ascii="Cambria" w:hAnsi="Cambria"/>
        </w:rPr>
        <w:t xml:space="preserve">Fraser, </w:t>
      </w:r>
      <w:proofErr w:type="spellStart"/>
      <w:r w:rsidRPr="00D22486">
        <w:rPr>
          <w:rFonts w:ascii="Cambria" w:hAnsi="Cambria"/>
        </w:rPr>
        <w:t>R.S.</w:t>
      </w:r>
      <w:proofErr w:type="spellEnd"/>
      <w:r w:rsidRPr="00D22486">
        <w:rPr>
          <w:rFonts w:ascii="Cambria" w:hAnsi="Cambria"/>
        </w:rPr>
        <w:t xml:space="preserve">, “Satellite measurement of mass of Sahara dust in the atmosphere.” </w:t>
      </w:r>
      <w:r w:rsidRPr="00D22486">
        <w:rPr>
          <w:rFonts w:ascii="Cambria" w:hAnsi="Cambria"/>
          <w:i/>
          <w:iCs/>
        </w:rPr>
        <w:t xml:space="preserve">Appl. Opt., </w:t>
      </w:r>
      <w:r w:rsidRPr="00D22486">
        <w:rPr>
          <w:rFonts w:ascii="Cambria" w:hAnsi="Cambria"/>
          <w:b/>
        </w:rPr>
        <w:t>15</w:t>
      </w:r>
      <w:r w:rsidRPr="00D22486">
        <w:rPr>
          <w:rFonts w:ascii="Cambria" w:hAnsi="Cambria"/>
        </w:rPr>
        <w:t xml:space="preserve"> (1976): 2471–2479. </w:t>
      </w:r>
    </w:p>
    <w:p w:rsidR="00D74F41" w:rsidRDefault="00D74F41">
      <w:pPr>
        <w:pStyle w:val="PlainText"/>
        <w:ind w:left="720" w:hanging="720"/>
        <w:rPr>
          <w:szCs w:val="24"/>
        </w:rPr>
      </w:pPr>
    </w:p>
    <w:p w:rsidR="00D74F41" w:rsidRDefault="00BF399F">
      <w:pPr>
        <w:pStyle w:val="PlainText"/>
        <w:ind w:left="720" w:hanging="720"/>
        <w:rPr>
          <w:szCs w:val="24"/>
        </w:rPr>
      </w:pPr>
      <w:proofErr w:type="spellStart"/>
      <w:proofErr w:type="gramStart"/>
      <w:r w:rsidRPr="00BF399F">
        <w:rPr>
          <w:szCs w:val="24"/>
        </w:rPr>
        <w:lastRenderedPageBreak/>
        <w:t>Geogdzhayev</w:t>
      </w:r>
      <w:proofErr w:type="spellEnd"/>
      <w:r w:rsidRPr="00BF399F">
        <w:rPr>
          <w:szCs w:val="24"/>
        </w:rPr>
        <w:t xml:space="preserve">, I. V. and M. I. </w:t>
      </w:r>
      <w:proofErr w:type="spellStart"/>
      <w:r w:rsidRPr="00BF399F">
        <w:rPr>
          <w:szCs w:val="24"/>
        </w:rPr>
        <w:t>Mishchenko</w:t>
      </w:r>
      <w:proofErr w:type="spellEnd"/>
      <w:r w:rsidRPr="00BF399F">
        <w:rPr>
          <w:szCs w:val="24"/>
        </w:rPr>
        <w:t>, 1999.</w:t>
      </w:r>
      <w:proofErr w:type="gramEnd"/>
      <w:r w:rsidRPr="00BF399F">
        <w:rPr>
          <w:szCs w:val="24"/>
        </w:rPr>
        <w:t xml:space="preserve"> Preliminary Aerosol Climatology for the Period of NOAA-9 Observations (http://gacp.giss.nasa.gov) </w:t>
      </w:r>
    </w:p>
    <w:p w:rsidR="00D74F41" w:rsidRDefault="00D74F41">
      <w:pPr>
        <w:pStyle w:val="PlainText"/>
        <w:ind w:left="720" w:hanging="720"/>
        <w:rPr>
          <w:szCs w:val="24"/>
        </w:rPr>
      </w:pPr>
    </w:p>
    <w:p w:rsidR="00D74F41" w:rsidRDefault="00BF399F">
      <w:pPr>
        <w:pStyle w:val="PlainText"/>
        <w:ind w:left="720" w:hanging="720"/>
        <w:rPr>
          <w:szCs w:val="24"/>
        </w:rPr>
      </w:pPr>
      <w:proofErr w:type="gramStart"/>
      <w:r w:rsidRPr="00BF399F">
        <w:rPr>
          <w:szCs w:val="24"/>
        </w:rPr>
        <w:t>Griggs, M. (1975).</w:t>
      </w:r>
      <w:proofErr w:type="gramEnd"/>
      <w:r w:rsidRPr="00BF399F">
        <w:rPr>
          <w:szCs w:val="24"/>
        </w:rPr>
        <w:t xml:space="preserve"> </w:t>
      </w:r>
      <w:proofErr w:type="gramStart"/>
      <w:r w:rsidRPr="00BF399F">
        <w:rPr>
          <w:szCs w:val="24"/>
        </w:rPr>
        <w:t xml:space="preserve">Measurements of atmospheric aerosol optical thickness using ERTS-1 data, J. Air </w:t>
      </w:r>
      <w:proofErr w:type="spellStart"/>
      <w:r w:rsidRPr="00BF399F">
        <w:rPr>
          <w:szCs w:val="24"/>
        </w:rPr>
        <w:t>pollut</w:t>
      </w:r>
      <w:proofErr w:type="spellEnd"/>
      <w:r w:rsidRPr="00BF399F">
        <w:rPr>
          <w:szCs w:val="24"/>
        </w:rPr>
        <w:t>.</w:t>
      </w:r>
      <w:proofErr w:type="gramEnd"/>
      <w:r w:rsidRPr="00BF399F">
        <w:rPr>
          <w:szCs w:val="24"/>
        </w:rPr>
        <w:t xml:space="preserve"> Control Assoc., 25, 622-626. </w:t>
      </w:r>
    </w:p>
    <w:p w:rsidR="00D74F41" w:rsidRDefault="00D74F41">
      <w:pPr>
        <w:pStyle w:val="PlainText"/>
        <w:ind w:left="720" w:hanging="720"/>
        <w:rPr>
          <w:szCs w:val="24"/>
        </w:rPr>
      </w:pPr>
    </w:p>
    <w:p w:rsidR="00D74F41" w:rsidRDefault="00BF399F">
      <w:pPr>
        <w:pStyle w:val="PlainText"/>
        <w:ind w:left="720" w:hanging="720"/>
        <w:rPr>
          <w:szCs w:val="24"/>
        </w:rPr>
      </w:pPr>
      <w:proofErr w:type="gramStart"/>
      <w:r w:rsidRPr="00BF399F">
        <w:rPr>
          <w:szCs w:val="24"/>
        </w:rPr>
        <w:t xml:space="preserve">Hansen, J. E., and A. A. </w:t>
      </w:r>
      <w:proofErr w:type="spellStart"/>
      <w:r w:rsidRPr="00BF399F">
        <w:rPr>
          <w:szCs w:val="24"/>
        </w:rPr>
        <w:t>Lacis</w:t>
      </w:r>
      <w:proofErr w:type="spellEnd"/>
      <w:r w:rsidRPr="00BF399F">
        <w:rPr>
          <w:szCs w:val="24"/>
        </w:rPr>
        <w:t xml:space="preserve"> (1990).</w:t>
      </w:r>
      <w:proofErr w:type="gramEnd"/>
      <w:r w:rsidRPr="00BF399F">
        <w:rPr>
          <w:szCs w:val="24"/>
        </w:rPr>
        <w:t xml:space="preserve"> Sun and dust versus greenhouse gases: An assessment of their relative roles in global climate change. Nature, 346, 713-719. </w:t>
      </w:r>
    </w:p>
    <w:p w:rsidR="00D74F41" w:rsidRDefault="00D74F41">
      <w:pPr>
        <w:pStyle w:val="PlainText"/>
        <w:ind w:left="720" w:hanging="720"/>
        <w:rPr>
          <w:szCs w:val="24"/>
        </w:rPr>
      </w:pPr>
    </w:p>
    <w:p w:rsidR="00D74F41" w:rsidRPr="00D22486" w:rsidRDefault="00F96C0A">
      <w:pPr>
        <w:pStyle w:val="CM17"/>
        <w:ind w:left="720" w:hanging="720"/>
        <w:rPr>
          <w:rFonts w:ascii="Cambria" w:hAnsi="Cambria"/>
        </w:rPr>
      </w:pPr>
      <w:proofErr w:type="spellStart"/>
      <w:r w:rsidRPr="00D22486">
        <w:rPr>
          <w:rFonts w:ascii="Cambria" w:hAnsi="Cambria"/>
        </w:rPr>
        <w:t>Higurashi</w:t>
      </w:r>
      <w:proofErr w:type="spellEnd"/>
      <w:r w:rsidRPr="00D22486">
        <w:rPr>
          <w:rFonts w:ascii="Cambria" w:hAnsi="Cambria"/>
        </w:rPr>
        <w:t xml:space="preserve"> A. and T. Nakajima, “Development of a two channel aerosol retrieval algorithm on global scale using NOAA </w:t>
      </w:r>
      <w:proofErr w:type="spellStart"/>
      <w:r w:rsidRPr="00D22486">
        <w:rPr>
          <w:rFonts w:ascii="Cambria" w:hAnsi="Cambria"/>
        </w:rPr>
        <w:t>AVHRR</w:t>
      </w:r>
      <w:proofErr w:type="spellEnd"/>
      <w:r w:rsidRPr="00D22486">
        <w:rPr>
          <w:rFonts w:ascii="Cambria" w:hAnsi="Cambria"/>
        </w:rPr>
        <w:t xml:space="preserve">.” </w:t>
      </w:r>
      <w:r w:rsidRPr="00D22486">
        <w:rPr>
          <w:rFonts w:ascii="Cambria" w:hAnsi="Cambria"/>
          <w:i/>
          <w:iCs/>
        </w:rPr>
        <w:t>J. Atmos. Sci</w:t>
      </w:r>
      <w:r w:rsidRPr="00D22486">
        <w:rPr>
          <w:rFonts w:ascii="Cambria" w:hAnsi="Cambria"/>
          <w:iCs/>
        </w:rPr>
        <w:t xml:space="preserve">., </w:t>
      </w:r>
      <w:r w:rsidRPr="00D22486">
        <w:rPr>
          <w:rFonts w:ascii="Cambria" w:hAnsi="Cambria"/>
          <w:b/>
        </w:rPr>
        <w:t>56</w:t>
      </w:r>
      <w:r w:rsidRPr="00D22486">
        <w:rPr>
          <w:rFonts w:ascii="Cambria" w:hAnsi="Cambria"/>
        </w:rPr>
        <w:t xml:space="preserve"> (1999): 924–941.</w:t>
      </w:r>
    </w:p>
    <w:p w:rsidR="00D74F41" w:rsidRDefault="00D74F41">
      <w:pPr>
        <w:pStyle w:val="PlainText"/>
        <w:ind w:left="720" w:hanging="720"/>
        <w:rPr>
          <w:szCs w:val="24"/>
        </w:rPr>
      </w:pPr>
    </w:p>
    <w:p w:rsidR="00D74F41" w:rsidRDefault="00BF399F">
      <w:pPr>
        <w:pStyle w:val="PlainText"/>
        <w:ind w:left="720" w:hanging="720"/>
        <w:rPr>
          <w:szCs w:val="24"/>
        </w:rPr>
      </w:pPr>
      <w:proofErr w:type="spellStart"/>
      <w:r w:rsidRPr="00BF399F">
        <w:rPr>
          <w:szCs w:val="24"/>
        </w:rPr>
        <w:t>Holben</w:t>
      </w:r>
      <w:proofErr w:type="spellEnd"/>
      <w:r w:rsidRPr="00BF399F">
        <w:rPr>
          <w:szCs w:val="24"/>
        </w:rPr>
        <w:t xml:space="preserve">, </w:t>
      </w:r>
      <w:proofErr w:type="spellStart"/>
      <w:r w:rsidRPr="00BF399F">
        <w:rPr>
          <w:szCs w:val="24"/>
        </w:rPr>
        <w:t>B.N.</w:t>
      </w:r>
      <w:proofErr w:type="spellEnd"/>
      <w:r w:rsidRPr="00BF399F">
        <w:rPr>
          <w:szCs w:val="24"/>
        </w:rPr>
        <w:t xml:space="preserve">, </w:t>
      </w:r>
      <w:proofErr w:type="spellStart"/>
      <w:r w:rsidRPr="00BF399F">
        <w:rPr>
          <w:szCs w:val="24"/>
        </w:rPr>
        <w:t>T.F.</w:t>
      </w:r>
      <w:proofErr w:type="spellEnd"/>
      <w:r w:rsidRPr="00BF399F">
        <w:rPr>
          <w:szCs w:val="24"/>
        </w:rPr>
        <w:t xml:space="preserve"> Eck, I. </w:t>
      </w:r>
      <w:proofErr w:type="spellStart"/>
      <w:r w:rsidRPr="00BF399F">
        <w:rPr>
          <w:szCs w:val="24"/>
        </w:rPr>
        <w:t>Slutsker</w:t>
      </w:r>
      <w:proofErr w:type="spellEnd"/>
      <w:r w:rsidRPr="00BF399F">
        <w:rPr>
          <w:szCs w:val="24"/>
        </w:rPr>
        <w:t xml:space="preserve">, D. </w:t>
      </w:r>
      <w:proofErr w:type="spellStart"/>
      <w:r w:rsidRPr="00BF399F">
        <w:rPr>
          <w:szCs w:val="24"/>
        </w:rPr>
        <w:t>Tanré</w:t>
      </w:r>
      <w:proofErr w:type="spellEnd"/>
      <w:r w:rsidRPr="00BF399F">
        <w:rPr>
          <w:szCs w:val="24"/>
        </w:rPr>
        <w:t xml:space="preserve">, J.P. </w:t>
      </w:r>
      <w:proofErr w:type="spellStart"/>
      <w:r w:rsidRPr="00BF399F">
        <w:rPr>
          <w:szCs w:val="24"/>
        </w:rPr>
        <w:t>Buis</w:t>
      </w:r>
      <w:proofErr w:type="spellEnd"/>
      <w:r w:rsidRPr="00BF399F">
        <w:rPr>
          <w:szCs w:val="24"/>
        </w:rPr>
        <w:t xml:space="preserve">, A. </w:t>
      </w:r>
      <w:proofErr w:type="spellStart"/>
      <w:r w:rsidRPr="00BF399F">
        <w:rPr>
          <w:szCs w:val="24"/>
        </w:rPr>
        <w:t>Setzer</w:t>
      </w:r>
      <w:proofErr w:type="spellEnd"/>
      <w:r w:rsidRPr="00BF399F">
        <w:rPr>
          <w:szCs w:val="24"/>
        </w:rPr>
        <w:t xml:space="preserve">, </w:t>
      </w:r>
      <w:proofErr w:type="spellStart"/>
      <w:r w:rsidRPr="00BF399F">
        <w:rPr>
          <w:szCs w:val="24"/>
        </w:rPr>
        <w:t>E.F.</w:t>
      </w:r>
      <w:proofErr w:type="spellEnd"/>
      <w:r w:rsidRPr="00BF399F">
        <w:rPr>
          <w:szCs w:val="24"/>
        </w:rPr>
        <w:t xml:space="preserve"> </w:t>
      </w:r>
      <w:proofErr w:type="spellStart"/>
      <w:r w:rsidRPr="00BF399F">
        <w:rPr>
          <w:szCs w:val="24"/>
        </w:rPr>
        <w:t>Vermote</w:t>
      </w:r>
      <w:proofErr w:type="spellEnd"/>
      <w:r w:rsidRPr="00BF399F">
        <w:rPr>
          <w:szCs w:val="24"/>
        </w:rPr>
        <w:t xml:space="preserve">, </w:t>
      </w:r>
      <w:proofErr w:type="spellStart"/>
      <w:r w:rsidRPr="00BF399F">
        <w:rPr>
          <w:szCs w:val="24"/>
        </w:rPr>
        <w:t>J.A.</w:t>
      </w:r>
      <w:proofErr w:type="spellEnd"/>
      <w:r w:rsidRPr="00BF399F">
        <w:rPr>
          <w:szCs w:val="24"/>
        </w:rPr>
        <w:t xml:space="preserve"> Reagan, </w:t>
      </w:r>
      <w:proofErr w:type="spellStart"/>
      <w:r w:rsidRPr="00BF399F">
        <w:rPr>
          <w:szCs w:val="24"/>
        </w:rPr>
        <w:t>Y.J.</w:t>
      </w:r>
      <w:proofErr w:type="spellEnd"/>
      <w:r w:rsidRPr="00BF399F">
        <w:rPr>
          <w:szCs w:val="24"/>
        </w:rPr>
        <w:t xml:space="preserve"> Kaufman, T. Nakajima, F. </w:t>
      </w:r>
      <w:proofErr w:type="spellStart"/>
      <w:r w:rsidRPr="00BF399F">
        <w:rPr>
          <w:szCs w:val="24"/>
        </w:rPr>
        <w:t>Lavenue</w:t>
      </w:r>
      <w:proofErr w:type="spellEnd"/>
      <w:r w:rsidRPr="00BF399F">
        <w:rPr>
          <w:szCs w:val="24"/>
        </w:rPr>
        <w:t xml:space="preserve">, I. </w:t>
      </w:r>
      <w:proofErr w:type="spellStart"/>
      <w:r w:rsidRPr="00BF399F">
        <w:rPr>
          <w:szCs w:val="24"/>
        </w:rPr>
        <w:t>Jankowiak</w:t>
      </w:r>
      <w:proofErr w:type="spellEnd"/>
      <w:r w:rsidRPr="00BF399F">
        <w:rPr>
          <w:szCs w:val="24"/>
        </w:rPr>
        <w:t xml:space="preserve">, and A. Smirnov (1998). </w:t>
      </w:r>
      <w:proofErr w:type="spellStart"/>
      <w:r w:rsidRPr="00BF399F">
        <w:rPr>
          <w:szCs w:val="24"/>
        </w:rPr>
        <w:t>AeroNet</w:t>
      </w:r>
      <w:proofErr w:type="spellEnd"/>
      <w:r w:rsidRPr="00BF399F">
        <w:rPr>
          <w:szCs w:val="24"/>
        </w:rPr>
        <w:t xml:space="preserve"> – A federated instrument network and data archive for aerosol characterization, Remote Sensing of the Environment, </w:t>
      </w:r>
      <w:proofErr w:type="gramStart"/>
      <w:r w:rsidRPr="00BF399F">
        <w:rPr>
          <w:szCs w:val="24"/>
        </w:rPr>
        <w:t>66:</w:t>
      </w:r>
      <w:proofErr w:type="gramEnd"/>
      <w:r w:rsidRPr="00BF399F">
        <w:rPr>
          <w:szCs w:val="24"/>
        </w:rPr>
        <w:t xml:space="preserve">(1) 1-16. </w:t>
      </w:r>
    </w:p>
    <w:p w:rsidR="00D74F41" w:rsidRDefault="00D74F41">
      <w:pPr>
        <w:pStyle w:val="PlainText"/>
        <w:ind w:left="720" w:hanging="720"/>
        <w:rPr>
          <w:szCs w:val="24"/>
        </w:rPr>
      </w:pPr>
    </w:p>
    <w:p w:rsidR="00D74F41" w:rsidRDefault="00BF399F">
      <w:pPr>
        <w:pStyle w:val="PlainText"/>
        <w:ind w:left="720" w:hanging="720"/>
        <w:rPr>
          <w:szCs w:val="24"/>
        </w:rPr>
      </w:pPr>
      <w:proofErr w:type="gramStart"/>
      <w:r w:rsidRPr="00BF399F">
        <w:rPr>
          <w:szCs w:val="24"/>
        </w:rPr>
        <w:t>Intergovernmental Panel on Climate Change (</w:t>
      </w:r>
      <w:proofErr w:type="spellStart"/>
      <w:r w:rsidRPr="00BF399F">
        <w:rPr>
          <w:szCs w:val="24"/>
        </w:rPr>
        <w:t>IPCC</w:t>
      </w:r>
      <w:proofErr w:type="spellEnd"/>
      <w:r w:rsidRPr="00BF399F">
        <w:rPr>
          <w:szCs w:val="24"/>
        </w:rPr>
        <w:t>) (1994).</w:t>
      </w:r>
      <w:proofErr w:type="gramEnd"/>
      <w:r w:rsidRPr="00BF399F">
        <w:rPr>
          <w:szCs w:val="24"/>
        </w:rPr>
        <w:t xml:space="preserve"> </w:t>
      </w:r>
      <w:proofErr w:type="gramStart"/>
      <w:r w:rsidRPr="00BF399F">
        <w:rPr>
          <w:szCs w:val="24"/>
        </w:rPr>
        <w:t>Radiative Forcing of Climate Change.</w:t>
      </w:r>
      <w:proofErr w:type="gramEnd"/>
      <w:r w:rsidRPr="00BF399F">
        <w:rPr>
          <w:szCs w:val="24"/>
        </w:rPr>
        <w:t xml:space="preserve"> </w:t>
      </w:r>
      <w:proofErr w:type="gramStart"/>
      <w:r w:rsidRPr="00BF399F">
        <w:rPr>
          <w:szCs w:val="24"/>
        </w:rPr>
        <w:t xml:space="preserve">Edited by B. Bolin, J. Houghton, and L. G. M. </w:t>
      </w:r>
      <w:proofErr w:type="spellStart"/>
      <w:r w:rsidRPr="00BF399F">
        <w:rPr>
          <w:szCs w:val="24"/>
        </w:rPr>
        <w:t>Filho</w:t>
      </w:r>
      <w:proofErr w:type="spellEnd"/>
      <w:r w:rsidRPr="00BF399F">
        <w:rPr>
          <w:szCs w:val="24"/>
        </w:rPr>
        <w:t xml:space="preserve">, </w:t>
      </w:r>
      <w:proofErr w:type="spellStart"/>
      <w:r w:rsidRPr="00BF399F">
        <w:rPr>
          <w:szCs w:val="24"/>
        </w:rPr>
        <w:t>UNEP</w:t>
      </w:r>
      <w:proofErr w:type="spellEnd"/>
      <w:r w:rsidRPr="00BF399F">
        <w:rPr>
          <w:szCs w:val="24"/>
        </w:rPr>
        <w:t xml:space="preserve">, World </w:t>
      </w:r>
      <w:proofErr w:type="spellStart"/>
      <w:r w:rsidRPr="00BF399F">
        <w:rPr>
          <w:szCs w:val="24"/>
        </w:rPr>
        <w:t>Meteorol</w:t>
      </w:r>
      <w:proofErr w:type="spellEnd"/>
      <w:r w:rsidRPr="00BF399F">
        <w:rPr>
          <w:szCs w:val="24"/>
        </w:rPr>
        <w:t>.</w:t>
      </w:r>
      <w:proofErr w:type="gramEnd"/>
      <w:r w:rsidRPr="00BF399F">
        <w:rPr>
          <w:szCs w:val="24"/>
        </w:rPr>
        <w:t xml:space="preserve"> </w:t>
      </w:r>
      <w:proofErr w:type="gramStart"/>
      <w:r w:rsidRPr="00BF399F">
        <w:rPr>
          <w:szCs w:val="24"/>
        </w:rPr>
        <w:t>Organ.,</w:t>
      </w:r>
      <w:proofErr w:type="gramEnd"/>
      <w:r w:rsidRPr="00BF399F">
        <w:rPr>
          <w:szCs w:val="24"/>
        </w:rPr>
        <w:t xml:space="preserve"> Geneva. </w:t>
      </w:r>
    </w:p>
    <w:p w:rsidR="00D74F41" w:rsidRDefault="00D74F41">
      <w:pPr>
        <w:pStyle w:val="PlainText"/>
        <w:ind w:left="720" w:hanging="720"/>
        <w:rPr>
          <w:szCs w:val="24"/>
        </w:rPr>
      </w:pPr>
    </w:p>
    <w:p w:rsidR="00D74F41" w:rsidRDefault="0068007B">
      <w:pPr>
        <w:pStyle w:val="PlainText"/>
        <w:ind w:left="720" w:hanging="720"/>
        <w:rPr>
          <w:szCs w:val="24"/>
        </w:rPr>
      </w:pPr>
      <w:r w:rsidRPr="0071104C">
        <w:rPr>
          <w:szCs w:val="24"/>
        </w:rPr>
        <w:t xml:space="preserve">Kahn, R.A., </w:t>
      </w:r>
      <w:proofErr w:type="spellStart"/>
      <w:r w:rsidRPr="0071104C">
        <w:rPr>
          <w:szCs w:val="24"/>
        </w:rPr>
        <w:t>B.J.</w:t>
      </w:r>
      <w:proofErr w:type="spellEnd"/>
      <w:r w:rsidRPr="0071104C">
        <w:rPr>
          <w:szCs w:val="24"/>
        </w:rPr>
        <w:t xml:space="preserve"> </w:t>
      </w:r>
      <w:proofErr w:type="spellStart"/>
      <w:r w:rsidRPr="0071104C">
        <w:rPr>
          <w:szCs w:val="24"/>
        </w:rPr>
        <w:t>Gaitley</w:t>
      </w:r>
      <w:proofErr w:type="spellEnd"/>
      <w:r w:rsidRPr="0071104C">
        <w:rPr>
          <w:szCs w:val="24"/>
        </w:rPr>
        <w:t xml:space="preserve">, </w:t>
      </w:r>
      <w:proofErr w:type="spellStart"/>
      <w:r w:rsidRPr="0071104C">
        <w:rPr>
          <w:szCs w:val="24"/>
        </w:rPr>
        <w:t>M.J.</w:t>
      </w:r>
      <w:proofErr w:type="spellEnd"/>
      <w:r w:rsidRPr="0071104C">
        <w:rPr>
          <w:szCs w:val="24"/>
        </w:rPr>
        <w:t xml:space="preserve"> </w:t>
      </w:r>
      <w:proofErr w:type="spellStart"/>
      <w:r w:rsidRPr="0071104C">
        <w:rPr>
          <w:szCs w:val="24"/>
        </w:rPr>
        <w:t>Garay</w:t>
      </w:r>
      <w:proofErr w:type="spellEnd"/>
      <w:r w:rsidRPr="0071104C">
        <w:rPr>
          <w:szCs w:val="24"/>
        </w:rPr>
        <w:t xml:space="preserve">, </w:t>
      </w:r>
      <w:proofErr w:type="spellStart"/>
      <w:r w:rsidRPr="0071104C">
        <w:rPr>
          <w:szCs w:val="24"/>
        </w:rPr>
        <w:t>D.J.</w:t>
      </w:r>
      <w:proofErr w:type="spellEnd"/>
      <w:r w:rsidRPr="0071104C">
        <w:rPr>
          <w:szCs w:val="24"/>
        </w:rPr>
        <w:t xml:space="preserve"> Diner, T. Eck, A. Smirnov, and </w:t>
      </w:r>
      <w:proofErr w:type="spellStart"/>
      <w:r w:rsidRPr="0071104C">
        <w:rPr>
          <w:szCs w:val="24"/>
        </w:rPr>
        <w:t>B.N.</w:t>
      </w:r>
      <w:proofErr w:type="spellEnd"/>
      <w:r w:rsidRPr="0071104C">
        <w:rPr>
          <w:szCs w:val="24"/>
        </w:rPr>
        <w:t xml:space="preserve"> </w:t>
      </w:r>
      <w:proofErr w:type="spellStart"/>
      <w:r w:rsidRPr="0071104C">
        <w:rPr>
          <w:szCs w:val="24"/>
        </w:rPr>
        <w:t>Holben</w:t>
      </w:r>
      <w:proofErr w:type="spellEnd"/>
      <w:r w:rsidRPr="0071104C">
        <w:rPr>
          <w:szCs w:val="24"/>
        </w:rPr>
        <w:t>, “</w:t>
      </w:r>
      <w:proofErr w:type="spellStart"/>
      <w:r w:rsidRPr="0071104C">
        <w:rPr>
          <w:szCs w:val="24"/>
        </w:rPr>
        <w:t>Multiangle</w:t>
      </w:r>
      <w:proofErr w:type="spellEnd"/>
      <w:r w:rsidRPr="0071104C">
        <w:rPr>
          <w:szCs w:val="24"/>
        </w:rPr>
        <w:t xml:space="preserve"> Imaging </w:t>
      </w:r>
      <w:proofErr w:type="spellStart"/>
      <w:r w:rsidRPr="0071104C">
        <w:rPr>
          <w:szCs w:val="24"/>
        </w:rPr>
        <w:t>SpectroRadiometer</w:t>
      </w:r>
      <w:proofErr w:type="spellEnd"/>
      <w:r w:rsidRPr="0071104C">
        <w:rPr>
          <w:szCs w:val="24"/>
        </w:rPr>
        <w:t xml:space="preserve"> global aerosol product assessment by comparison with the Aerosol Robotic Network. ” </w:t>
      </w:r>
      <w:r w:rsidRPr="0071104C">
        <w:rPr>
          <w:i/>
          <w:szCs w:val="24"/>
        </w:rPr>
        <w:t xml:space="preserve">J. </w:t>
      </w:r>
      <w:proofErr w:type="spellStart"/>
      <w:r w:rsidRPr="0071104C">
        <w:rPr>
          <w:i/>
          <w:szCs w:val="24"/>
        </w:rPr>
        <w:t>Geophys</w:t>
      </w:r>
      <w:proofErr w:type="spellEnd"/>
      <w:r w:rsidRPr="0071104C">
        <w:rPr>
          <w:i/>
          <w:szCs w:val="24"/>
        </w:rPr>
        <w:t>. Res</w:t>
      </w:r>
      <w:r w:rsidRPr="0071104C">
        <w:rPr>
          <w:szCs w:val="24"/>
        </w:rPr>
        <w:t xml:space="preserve">. </w:t>
      </w:r>
      <w:r w:rsidRPr="0071104C">
        <w:rPr>
          <w:b/>
          <w:szCs w:val="24"/>
        </w:rPr>
        <w:t xml:space="preserve">115, </w:t>
      </w:r>
      <w:r w:rsidRPr="0071104C">
        <w:rPr>
          <w:szCs w:val="24"/>
        </w:rPr>
        <w:t xml:space="preserve">D23209 (2010), </w:t>
      </w:r>
      <w:proofErr w:type="spellStart"/>
      <w:r w:rsidRPr="0071104C">
        <w:rPr>
          <w:szCs w:val="24"/>
        </w:rPr>
        <w:t>doi</w:t>
      </w:r>
      <w:proofErr w:type="spellEnd"/>
      <w:r w:rsidRPr="0071104C">
        <w:rPr>
          <w:szCs w:val="24"/>
        </w:rPr>
        <w:t>: 10.1029/2010JD014601.</w:t>
      </w:r>
    </w:p>
    <w:p w:rsidR="00D74F41" w:rsidRDefault="00D74F41">
      <w:pPr>
        <w:pStyle w:val="PlainText"/>
        <w:ind w:left="720" w:hanging="720"/>
        <w:rPr>
          <w:szCs w:val="24"/>
        </w:rPr>
      </w:pPr>
    </w:p>
    <w:p w:rsidR="00D74F41" w:rsidRDefault="00BF399F">
      <w:pPr>
        <w:pStyle w:val="PlainText"/>
        <w:ind w:left="720" w:hanging="720"/>
        <w:rPr>
          <w:szCs w:val="24"/>
        </w:rPr>
      </w:pPr>
      <w:proofErr w:type="gramStart"/>
      <w:r w:rsidRPr="00BF399F">
        <w:rPr>
          <w:szCs w:val="24"/>
        </w:rPr>
        <w:t xml:space="preserve">Kaufman, Y. J., R. S. Fraser, and R. A. </w:t>
      </w:r>
      <w:proofErr w:type="spellStart"/>
      <w:r w:rsidRPr="00BF399F">
        <w:rPr>
          <w:szCs w:val="24"/>
        </w:rPr>
        <w:t>Ferrare</w:t>
      </w:r>
      <w:proofErr w:type="spellEnd"/>
      <w:r w:rsidRPr="00BF399F">
        <w:rPr>
          <w:szCs w:val="24"/>
        </w:rPr>
        <w:t xml:space="preserve"> (1990).</w:t>
      </w:r>
      <w:proofErr w:type="gramEnd"/>
      <w:r w:rsidRPr="00BF399F">
        <w:rPr>
          <w:szCs w:val="24"/>
        </w:rPr>
        <w:t xml:space="preserve"> </w:t>
      </w:r>
      <w:proofErr w:type="gramStart"/>
      <w:r w:rsidRPr="00BF399F">
        <w:rPr>
          <w:szCs w:val="24"/>
        </w:rPr>
        <w:t xml:space="preserve">Satellite measurements of large-scale air pollution methods, J. </w:t>
      </w:r>
      <w:proofErr w:type="spellStart"/>
      <w:r w:rsidRPr="00BF399F">
        <w:rPr>
          <w:szCs w:val="24"/>
        </w:rPr>
        <w:t>Geophys</w:t>
      </w:r>
      <w:proofErr w:type="spellEnd"/>
      <w:r w:rsidRPr="00BF399F">
        <w:rPr>
          <w:szCs w:val="24"/>
        </w:rPr>
        <w:t>.</w:t>
      </w:r>
      <w:proofErr w:type="gramEnd"/>
      <w:r w:rsidRPr="00BF399F">
        <w:rPr>
          <w:szCs w:val="24"/>
        </w:rPr>
        <w:t xml:space="preserve"> Res., 95, 9895-9909. </w:t>
      </w:r>
    </w:p>
    <w:p w:rsidR="00D74F41" w:rsidRDefault="00D74F41">
      <w:pPr>
        <w:pStyle w:val="PlainText"/>
        <w:ind w:left="720" w:hanging="720"/>
        <w:rPr>
          <w:szCs w:val="24"/>
        </w:rPr>
      </w:pPr>
    </w:p>
    <w:p w:rsidR="00D74F41" w:rsidRDefault="00BF399F">
      <w:pPr>
        <w:pStyle w:val="PlainText"/>
        <w:ind w:left="720" w:hanging="720"/>
        <w:rPr>
          <w:szCs w:val="24"/>
        </w:rPr>
      </w:pPr>
      <w:proofErr w:type="gramStart"/>
      <w:r w:rsidRPr="00BF399F">
        <w:rPr>
          <w:szCs w:val="24"/>
        </w:rPr>
        <w:t xml:space="preserve">Kaufman, Y. J., and D. </w:t>
      </w:r>
      <w:proofErr w:type="spellStart"/>
      <w:r w:rsidRPr="00BF399F">
        <w:rPr>
          <w:szCs w:val="24"/>
        </w:rPr>
        <w:t>Tanré</w:t>
      </w:r>
      <w:proofErr w:type="spellEnd"/>
      <w:r w:rsidRPr="00BF399F">
        <w:rPr>
          <w:szCs w:val="24"/>
        </w:rPr>
        <w:t xml:space="preserve"> (1996).</w:t>
      </w:r>
      <w:proofErr w:type="gramEnd"/>
      <w:r w:rsidRPr="00BF399F">
        <w:rPr>
          <w:szCs w:val="24"/>
        </w:rPr>
        <w:t xml:space="preserve"> </w:t>
      </w:r>
      <w:proofErr w:type="gramStart"/>
      <w:r w:rsidRPr="00BF399F">
        <w:rPr>
          <w:szCs w:val="24"/>
        </w:rPr>
        <w:t xml:space="preserve">Algorithm for Remote Sensing of </w:t>
      </w:r>
      <w:proofErr w:type="spellStart"/>
      <w:r w:rsidRPr="00BF399F">
        <w:rPr>
          <w:szCs w:val="24"/>
        </w:rPr>
        <w:t>Troposheric</w:t>
      </w:r>
      <w:proofErr w:type="spellEnd"/>
      <w:r w:rsidRPr="00BF399F">
        <w:rPr>
          <w:szCs w:val="24"/>
        </w:rPr>
        <w:t xml:space="preserve"> Aerosol from MODIS, http://eospso.gsfc.nasa.gov/atbd/modistables.html.</w:t>
      </w:r>
      <w:proofErr w:type="gramEnd"/>
      <w:r w:rsidRPr="00BF399F">
        <w:rPr>
          <w:szCs w:val="24"/>
        </w:rPr>
        <w:t xml:space="preserve"> </w:t>
      </w:r>
    </w:p>
    <w:p w:rsidR="00D74F41" w:rsidRDefault="00D74F41">
      <w:pPr>
        <w:pStyle w:val="PlainText"/>
        <w:ind w:left="720" w:hanging="720"/>
        <w:rPr>
          <w:szCs w:val="24"/>
        </w:rPr>
      </w:pPr>
    </w:p>
    <w:p w:rsidR="00D74F41" w:rsidRDefault="00BF399F">
      <w:pPr>
        <w:pStyle w:val="PlainText"/>
        <w:ind w:left="720" w:hanging="720"/>
        <w:rPr>
          <w:szCs w:val="24"/>
        </w:rPr>
      </w:pPr>
      <w:r w:rsidRPr="00BF399F">
        <w:rPr>
          <w:szCs w:val="24"/>
        </w:rPr>
        <w:t xml:space="preserve">Kaufman, Y. J., D. </w:t>
      </w:r>
      <w:proofErr w:type="spellStart"/>
      <w:r w:rsidRPr="00BF399F">
        <w:rPr>
          <w:szCs w:val="24"/>
        </w:rPr>
        <w:t>Tanré</w:t>
      </w:r>
      <w:proofErr w:type="spellEnd"/>
      <w:r w:rsidRPr="00BF399F">
        <w:rPr>
          <w:szCs w:val="24"/>
        </w:rPr>
        <w:t xml:space="preserve">, L. A. Remer, E. F. </w:t>
      </w:r>
      <w:proofErr w:type="spellStart"/>
      <w:r w:rsidRPr="00BF399F">
        <w:rPr>
          <w:szCs w:val="24"/>
        </w:rPr>
        <w:t>Vermote</w:t>
      </w:r>
      <w:proofErr w:type="spellEnd"/>
      <w:r w:rsidRPr="00BF399F">
        <w:rPr>
          <w:szCs w:val="24"/>
        </w:rPr>
        <w:t xml:space="preserve">, A. Chu, and B. N. </w:t>
      </w:r>
      <w:proofErr w:type="spellStart"/>
      <w:r w:rsidRPr="00BF399F">
        <w:rPr>
          <w:szCs w:val="24"/>
        </w:rPr>
        <w:t>Holben</w:t>
      </w:r>
      <w:proofErr w:type="spellEnd"/>
      <w:r w:rsidRPr="00BF399F">
        <w:rPr>
          <w:szCs w:val="24"/>
        </w:rPr>
        <w:t xml:space="preserve"> (1997). </w:t>
      </w:r>
      <w:proofErr w:type="gramStart"/>
      <w:r w:rsidRPr="00BF399F">
        <w:rPr>
          <w:szCs w:val="24"/>
        </w:rPr>
        <w:t xml:space="preserve">Operational remote sensing of </w:t>
      </w:r>
      <w:proofErr w:type="spellStart"/>
      <w:r w:rsidRPr="00BF399F">
        <w:rPr>
          <w:szCs w:val="24"/>
        </w:rPr>
        <w:t>tropospheric</w:t>
      </w:r>
      <w:proofErr w:type="spellEnd"/>
      <w:r w:rsidRPr="00BF399F">
        <w:rPr>
          <w:szCs w:val="24"/>
        </w:rPr>
        <w:t xml:space="preserve"> aerosol over land from EOS moderate resolution imaging </w:t>
      </w:r>
      <w:proofErr w:type="spellStart"/>
      <w:r w:rsidRPr="00BF399F">
        <w:rPr>
          <w:szCs w:val="24"/>
        </w:rPr>
        <w:t>spectroradiometer</w:t>
      </w:r>
      <w:proofErr w:type="spellEnd"/>
      <w:r w:rsidRPr="00BF399F">
        <w:rPr>
          <w:szCs w:val="24"/>
        </w:rPr>
        <w:t>.</w:t>
      </w:r>
      <w:proofErr w:type="gramEnd"/>
      <w:r w:rsidRPr="00BF399F">
        <w:rPr>
          <w:szCs w:val="24"/>
        </w:rPr>
        <w:t xml:space="preserve"> </w:t>
      </w:r>
      <w:r w:rsidRPr="00806DF9">
        <w:rPr>
          <w:i/>
          <w:szCs w:val="24"/>
        </w:rPr>
        <w:t xml:space="preserve">J. </w:t>
      </w:r>
      <w:proofErr w:type="spellStart"/>
      <w:r w:rsidRPr="00806DF9">
        <w:rPr>
          <w:i/>
          <w:szCs w:val="24"/>
        </w:rPr>
        <w:t>Geophys</w:t>
      </w:r>
      <w:proofErr w:type="spellEnd"/>
      <w:r w:rsidRPr="00806DF9">
        <w:rPr>
          <w:i/>
          <w:szCs w:val="24"/>
        </w:rPr>
        <w:t>. Res</w:t>
      </w:r>
      <w:r w:rsidRPr="00BF399F">
        <w:rPr>
          <w:szCs w:val="24"/>
        </w:rPr>
        <w:t xml:space="preserve">., 102, 16971-16988. </w:t>
      </w:r>
    </w:p>
    <w:p w:rsidR="00D74F41" w:rsidRDefault="00D74F41">
      <w:pPr>
        <w:pStyle w:val="PlainText"/>
        <w:ind w:left="720" w:hanging="720"/>
        <w:rPr>
          <w:szCs w:val="24"/>
        </w:rPr>
      </w:pPr>
    </w:p>
    <w:p w:rsidR="00D74F41" w:rsidRDefault="00BF399F">
      <w:pPr>
        <w:pStyle w:val="PlainText"/>
        <w:ind w:left="720" w:hanging="720"/>
        <w:rPr>
          <w:szCs w:val="24"/>
        </w:rPr>
      </w:pPr>
      <w:r w:rsidRPr="00BF399F">
        <w:rPr>
          <w:szCs w:val="24"/>
        </w:rPr>
        <w:t xml:space="preserve">Kaufman, Y. J., A. E. Wald, L. A. Remer, B. </w:t>
      </w:r>
      <w:proofErr w:type="spellStart"/>
      <w:r w:rsidRPr="00BF399F">
        <w:rPr>
          <w:szCs w:val="24"/>
        </w:rPr>
        <w:t>Gao</w:t>
      </w:r>
      <w:proofErr w:type="spellEnd"/>
      <w:r w:rsidRPr="00BF399F">
        <w:rPr>
          <w:szCs w:val="24"/>
        </w:rPr>
        <w:t xml:space="preserve">, R. Li, and L. Flynn (1997). The MODIS 2.1-.m Channel-Correlation </w:t>
      </w:r>
      <w:proofErr w:type="gramStart"/>
      <w:r w:rsidRPr="00BF399F">
        <w:rPr>
          <w:szCs w:val="24"/>
        </w:rPr>
        <w:t>With</w:t>
      </w:r>
      <w:proofErr w:type="gramEnd"/>
      <w:r w:rsidRPr="00BF399F">
        <w:rPr>
          <w:szCs w:val="24"/>
        </w:rPr>
        <w:t xml:space="preserve"> Visible Reflectance for Use in Remote Sensing of Aerosol. </w:t>
      </w:r>
      <w:r w:rsidRPr="00806DF9">
        <w:rPr>
          <w:i/>
          <w:szCs w:val="24"/>
        </w:rPr>
        <w:t xml:space="preserve">IEEE Trans. on </w:t>
      </w:r>
      <w:proofErr w:type="spellStart"/>
      <w:r w:rsidRPr="00806DF9">
        <w:rPr>
          <w:i/>
          <w:szCs w:val="24"/>
        </w:rPr>
        <w:t>Geoscience</w:t>
      </w:r>
      <w:proofErr w:type="spellEnd"/>
      <w:r w:rsidRPr="00806DF9">
        <w:rPr>
          <w:i/>
          <w:szCs w:val="24"/>
        </w:rPr>
        <w:t xml:space="preserve"> and Remote Sensing</w:t>
      </w:r>
      <w:r w:rsidRPr="00BF399F">
        <w:rPr>
          <w:szCs w:val="24"/>
        </w:rPr>
        <w:t xml:space="preserve">, 35, 1286-1298. </w:t>
      </w:r>
    </w:p>
    <w:p w:rsidR="00D74F41" w:rsidRDefault="00D74F41">
      <w:pPr>
        <w:pStyle w:val="PlainText"/>
        <w:ind w:left="720" w:hanging="720"/>
        <w:rPr>
          <w:szCs w:val="24"/>
        </w:rPr>
      </w:pPr>
    </w:p>
    <w:p w:rsidR="00D74F41" w:rsidRDefault="00BF399F">
      <w:pPr>
        <w:pStyle w:val="PlainText"/>
        <w:ind w:left="720" w:hanging="720"/>
        <w:rPr>
          <w:szCs w:val="24"/>
        </w:rPr>
      </w:pPr>
      <w:proofErr w:type="gramStart"/>
      <w:r w:rsidRPr="00BF399F">
        <w:rPr>
          <w:szCs w:val="24"/>
        </w:rPr>
        <w:t>King, M. D., D. M. Byrne, B. M. Herman, and J. A. Reagan (1978).</w:t>
      </w:r>
      <w:proofErr w:type="gramEnd"/>
      <w:r w:rsidRPr="00BF399F">
        <w:rPr>
          <w:szCs w:val="24"/>
        </w:rPr>
        <w:t xml:space="preserve"> </w:t>
      </w:r>
      <w:proofErr w:type="gramStart"/>
      <w:r w:rsidRPr="00BF399F">
        <w:rPr>
          <w:szCs w:val="24"/>
        </w:rPr>
        <w:t>Aerosol size distribution obtained by inversion of optical depth measurements.</w:t>
      </w:r>
      <w:proofErr w:type="gramEnd"/>
      <w:r w:rsidRPr="00BF399F">
        <w:rPr>
          <w:szCs w:val="24"/>
        </w:rPr>
        <w:t xml:space="preserve"> J. Atmos. Sci., 35, 21532167. </w:t>
      </w:r>
    </w:p>
    <w:p w:rsidR="00D74F41" w:rsidRDefault="00D74F41">
      <w:pPr>
        <w:pStyle w:val="PlainText"/>
        <w:ind w:left="720" w:hanging="720"/>
        <w:rPr>
          <w:szCs w:val="24"/>
        </w:rPr>
      </w:pPr>
    </w:p>
    <w:p w:rsidR="00F96336" w:rsidRDefault="00F96336">
      <w:pPr>
        <w:pStyle w:val="PlainText"/>
        <w:ind w:left="720" w:hanging="720"/>
        <w:rPr>
          <w:szCs w:val="24"/>
        </w:rPr>
      </w:pPr>
      <w:proofErr w:type="spellStart"/>
      <w:r w:rsidRPr="00F96336">
        <w:rPr>
          <w:szCs w:val="24"/>
        </w:rPr>
        <w:t>Kneizys</w:t>
      </w:r>
      <w:proofErr w:type="spellEnd"/>
      <w:r w:rsidRPr="00F96336">
        <w:rPr>
          <w:szCs w:val="24"/>
        </w:rPr>
        <w:t xml:space="preserve">, F. X., E. P. </w:t>
      </w:r>
      <w:proofErr w:type="spellStart"/>
      <w:r w:rsidRPr="00F96336">
        <w:rPr>
          <w:szCs w:val="24"/>
        </w:rPr>
        <w:t>Shettle</w:t>
      </w:r>
      <w:proofErr w:type="spellEnd"/>
      <w:r w:rsidRPr="00F96336">
        <w:rPr>
          <w:szCs w:val="24"/>
        </w:rPr>
        <w:t xml:space="preserve">, W. O. Gallery, J. H. </w:t>
      </w:r>
      <w:proofErr w:type="spellStart"/>
      <w:r w:rsidRPr="00F96336">
        <w:rPr>
          <w:szCs w:val="24"/>
        </w:rPr>
        <w:t>Chetwynd</w:t>
      </w:r>
      <w:proofErr w:type="spellEnd"/>
      <w:r w:rsidRPr="00F96336">
        <w:rPr>
          <w:szCs w:val="24"/>
        </w:rPr>
        <w:t xml:space="preserve">, Jr., W. L. </w:t>
      </w:r>
      <w:proofErr w:type="spellStart"/>
      <w:r w:rsidRPr="00F96336">
        <w:rPr>
          <w:szCs w:val="24"/>
        </w:rPr>
        <w:t>Abreu</w:t>
      </w:r>
      <w:proofErr w:type="spellEnd"/>
      <w:r w:rsidRPr="00F96336">
        <w:rPr>
          <w:szCs w:val="24"/>
        </w:rPr>
        <w:t xml:space="preserve">, J. E. A. Selby, R. W. </w:t>
      </w:r>
      <w:proofErr w:type="spellStart"/>
      <w:r w:rsidRPr="00F96336">
        <w:rPr>
          <w:szCs w:val="24"/>
        </w:rPr>
        <w:t>Fenn</w:t>
      </w:r>
      <w:proofErr w:type="spellEnd"/>
      <w:r w:rsidRPr="00F96336">
        <w:rPr>
          <w:szCs w:val="24"/>
        </w:rPr>
        <w:t xml:space="preserve"> and R. A. Mc- </w:t>
      </w:r>
      <w:proofErr w:type="spellStart"/>
      <w:r w:rsidRPr="00F96336">
        <w:rPr>
          <w:szCs w:val="24"/>
        </w:rPr>
        <w:t>Clatchey</w:t>
      </w:r>
      <w:proofErr w:type="spellEnd"/>
      <w:r w:rsidRPr="00F96336">
        <w:rPr>
          <w:szCs w:val="24"/>
        </w:rPr>
        <w:t xml:space="preserve">, </w:t>
      </w:r>
      <w:r w:rsidR="00806DF9">
        <w:rPr>
          <w:szCs w:val="24"/>
        </w:rPr>
        <w:t>(</w:t>
      </w:r>
      <w:r w:rsidRPr="00F96336">
        <w:rPr>
          <w:szCs w:val="24"/>
        </w:rPr>
        <w:t>1980</w:t>
      </w:r>
      <w:r w:rsidR="00806DF9">
        <w:rPr>
          <w:szCs w:val="24"/>
        </w:rPr>
        <w:t>).</w:t>
      </w:r>
      <w:r w:rsidRPr="00F96336">
        <w:rPr>
          <w:szCs w:val="24"/>
        </w:rPr>
        <w:t xml:space="preserve"> Atmosphe</w:t>
      </w:r>
      <w:r w:rsidR="00806DF9">
        <w:rPr>
          <w:szCs w:val="24"/>
        </w:rPr>
        <w:t>ric transmittance radiance: Com</w:t>
      </w:r>
      <w:r w:rsidRPr="00F96336">
        <w:rPr>
          <w:szCs w:val="24"/>
        </w:rPr>
        <w:t xml:space="preserve">puter Code </w:t>
      </w:r>
      <w:proofErr w:type="spellStart"/>
      <w:r w:rsidRPr="00F96336">
        <w:rPr>
          <w:szCs w:val="24"/>
        </w:rPr>
        <w:t>LOWTRAN</w:t>
      </w:r>
      <w:proofErr w:type="spellEnd"/>
      <w:r w:rsidRPr="00F96336">
        <w:rPr>
          <w:szCs w:val="24"/>
        </w:rPr>
        <w:t xml:space="preserve"> 5. Environ. Res. Pap. </w:t>
      </w:r>
      <w:proofErr w:type="gramStart"/>
      <w:r w:rsidRPr="00F96336">
        <w:rPr>
          <w:szCs w:val="24"/>
        </w:rPr>
        <w:t>No. 697, Air Force Geophysics Laboratory, 233 pp</w:t>
      </w:r>
      <w:r w:rsidR="00806DF9">
        <w:rPr>
          <w:szCs w:val="24"/>
        </w:rPr>
        <w:t>.</w:t>
      </w:r>
      <w:proofErr w:type="gramEnd"/>
    </w:p>
    <w:p w:rsidR="00F96336" w:rsidRDefault="00F96336">
      <w:pPr>
        <w:pStyle w:val="PlainText"/>
        <w:ind w:left="720" w:hanging="720"/>
        <w:rPr>
          <w:szCs w:val="24"/>
        </w:rPr>
      </w:pPr>
    </w:p>
    <w:p w:rsidR="00D74F41" w:rsidRDefault="00BF399F">
      <w:pPr>
        <w:pStyle w:val="PlainText"/>
        <w:ind w:left="720" w:hanging="720"/>
        <w:rPr>
          <w:szCs w:val="24"/>
        </w:rPr>
      </w:pPr>
      <w:proofErr w:type="spellStart"/>
      <w:r w:rsidRPr="00BF399F">
        <w:rPr>
          <w:szCs w:val="24"/>
        </w:rPr>
        <w:lastRenderedPageBreak/>
        <w:t>Koepke</w:t>
      </w:r>
      <w:proofErr w:type="spellEnd"/>
      <w:r w:rsidRPr="00BF399F">
        <w:rPr>
          <w:szCs w:val="24"/>
        </w:rPr>
        <w:t xml:space="preserve">, P. (1984). </w:t>
      </w:r>
      <w:proofErr w:type="gramStart"/>
      <w:r w:rsidRPr="00BF399F">
        <w:rPr>
          <w:szCs w:val="24"/>
        </w:rPr>
        <w:t>Effective reflectance of oceanic whitecaps, Appl. Opt., 23, 1816-1823.</w:t>
      </w:r>
      <w:proofErr w:type="gramEnd"/>
      <w:r w:rsidRPr="00BF399F">
        <w:rPr>
          <w:szCs w:val="24"/>
        </w:rPr>
        <w:t xml:space="preserve"> </w:t>
      </w:r>
    </w:p>
    <w:p w:rsidR="00D74F41" w:rsidRDefault="00D74F41">
      <w:pPr>
        <w:pStyle w:val="PlainText"/>
        <w:ind w:left="720" w:hanging="720"/>
        <w:rPr>
          <w:szCs w:val="24"/>
        </w:rPr>
      </w:pPr>
    </w:p>
    <w:p w:rsidR="00D74F41" w:rsidRDefault="00C737D9">
      <w:pPr>
        <w:pStyle w:val="PlainText"/>
        <w:ind w:left="720" w:hanging="720"/>
        <w:rPr>
          <w:szCs w:val="24"/>
        </w:rPr>
      </w:pPr>
      <w:proofErr w:type="spellStart"/>
      <w:r>
        <w:rPr>
          <w:szCs w:val="24"/>
        </w:rPr>
        <w:t>Kotchenova</w:t>
      </w:r>
      <w:proofErr w:type="gramStart"/>
      <w:r>
        <w:rPr>
          <w:szCs w:val="24"/>
        </w:rPr>
        <w:t>,S.Y</w:t>
      </w:r>
      <w:proofErr w:type="spellEnd"/>
      <w:proofErr w:type="gramEnd"/>
      <w:r>
        <w:rPr>
          <w:szCs w:val="24"/>
        </w:rPr>
        <w:t xml:space="preserve">., </w:t>
      </w:r>
      <w:proofErr w:type="spellStart"/>
      <w:r>
        <w:rPr>
          <w:szCs w:val="24"/>
        </w:rPr>
        <w:t>Vermote</w:t>
      </w:r>
      <w:proofErr w:type="spellEnd"/>
      <w:r>
        <w:rPr>
          <w:szCs w:val="24"/>
        </w:rPr>
        <w:t xml:space="preserve">, </w:t>
      </w:r>
      <w:proofErr w:type="spellStart"/>
      <w:r>
        <w:rPr>
          <w:szCs w:val="24"/>
        </w:rPr>
        <w:t>E.F.</w:t>
      </w:r>
      <w:proofErr w:type="spellEnd"/>
      <w:r>
        <w:rPr>
          <w:szCs w:val="24"/>
        </w:rPr>
        <w:t xml:space="preserve">, </w:t>
      </w:r>
      <w:proofErr w:type="spellStart"/>
      <w:r>
        <w:rPr>
          <w:szCs w:val="24"/>
        </w:rPr>
        <w:t>Matarrese,R</w:t>
      </w:r>
      <w:proofErr w:type="spellEnd"/>
      <w:r>
        <w:rPr>
          <w:szCs w:val="24"/>
        </w:rPr>
        <w:t xml:space="preserve">., and </w:t>
      </w:r>
      <w:proofErr w:type="spellStart"/>
      <w:r>
        <w:rPr>
          <w:szCs w:val="24"/>
        </w:rPr>
        <w:t>Klemm</w:t>
      </w:r>
      <w:proofErr w:type="spellEnd"/>
      <w:r>
        <w:rPr>
          <w:szCs w:val="24"/>
        </w:rPr>
        <w:t xml:space="preserve">, </w:t>
      </w:r>
      <w:proofErr w:type="spellStart"/>
      <w:r>
        <w:rPr>
          <w:szCs w:val="24"/>
        </w:rPr>
        <w:t>F.J.</w:t>
      </w:r>
      <w:proofErr w:type="spellEnd"/>
      <w:r>
        <w:rPr>
          <w:szCs w:val="24"/>
        </w:rPr>
        <w:t xml:space="preserve">, 2006: Validation of a vector version of the 6S radiative transfer code for atmospheric correction of satellite data. Part I: path radiance, </w:t>
      </w:r>
      <w:r w:rsidRPr="00806DF9">
        <w:rPr>
          <w:i/>
          <w:szCs w:val="24"/>
        </w:rPr>
        <w:t>Appl. Opt</w:t>
      </w:r>
      <w:r>
        <w:rPr>
          <w:szCs w:val="24"/>
        </w:rPr>
        <w:t>., 45, 26, 6762-6774.</w:t>
      </w:r>
    </w:p>
    <w:p w:rsidR="00D74F41" w:rsidRDefault="00D74F41">
      <w:pPr>
        <w:pStyle w:val="PlainText"/>
        <w:ind w:left="720" w:hanging="720"/>
        <w:rPr>
          <w:szCs w:val="24"/>
        </w:rPr>
      </w:pPr>
    </w:p>
    <w:p w:rsidR="00D74F41" w:rsidRPr="00D22486" w:rsidRDefault="0068007B">
      <w:pPr>
        <w:pStyle w:val="CM17"/>
        <w:ind w:left="720" w:hanging="720"/>
        <w:rPr>
          <w:rFonts w:ascii="Cambria" w:hAnsi="Cambria"/>
        </w:rPr>
      </w:pPr>
      <w:r w:rsidRPr="00D22486">
        <w:rPr>
          <w:rFonts w:ascii="Cambria" w:hAnsi="Cambria"/>
        </w:rPr>
        <w:t xml:space="preserve">Levy RC, L.A. Remer, S. </w:t>
      </w:r>
      <w:proofErr w:type="spellStart"/>
      <w:r w:rsidRPr="00D22486">
        <w:rPr>
          <w:rFonts w:ascii="Cambria" w:hAnsi="Cambria"/>
        </w:rPr>
        <w:t>Mattoo</w:t>
      </w:r>
      <w:proofErr w:type="spellEnd"/>
      <w:r w:rsidRPr="00D22486">
        <w:rPr>
          <w:rFonts w:ascii="Cambria" w:hAnsi="Cambria"/>
        </w:rPr>
        <w:t xml:space="preserve">, </w:t>
      </w:r>
      <w:proofErr w:type="spellStart"/>
      <w:r w:rsidRPr="00D22486">
        <w:rPr>
          <w:rFonts w:ascii="Cambria" w:hAnsi="Cambria"/>
        </w:rPr>
        <w:t>E.F.</w:t>
      </w:r>
      <w:proofErr w:type="spellEnd"/>
      <w:r w:rsidRPr="00D22486">
        <w:rPr>
          <w:rFonts w:ascii="Cambria" w:hAnsi="Cambria"/>
        </w:rPr>
        <w:t xml:space="preserve"> </w:t>
      </w:r>
      <w:proofErr w:type="spellStart"/>
      <w:r w:rsidRPr="00D22486">
        <w:rPr>
          <w:rFonts w:ascii="Cambria" w:hAnsi="Cambria"/>
        </w:rPr>
        <w:t>Vermote</w:t>
      </w:r>
      <w:proofErr w:type="spellEnd"/>
      <w:r w:rsidRPr="00D22486">
        <w:rPr>
          <w:rFonts w:ascii="Cambria" w:hAnsi="Cambria"/>
        </w:rPr>
        <w:t xml:space="preserve">, and </w:t>
      </w:r>
      <w:proofErr w:type="spellStart"/>
      <w:r w:rsidRPr="00D22486">
        <w:rPr>
          <w:rFonts w:ascii="Cambria" w:hAnsi="Cambria"/>
        </w:rPr>
        <w:t>Y.J.</w:t>
      </w:r>
      <w:proofErr w:type="spellEnd"/>
      <w:r w:rsidRPr="00D22486">
        <w:rPr>
          <w:rFonts w:ascii="Cambria" w:hAnsi="Cambria"/>
        </w:rPr>
        <w:t xml:space="preserve"> Kaufman</w:t>
      </w:r>
      <w:r w:rsidR="00806DF9">
        <w:rPr>
          <w:rFonts w:ascii="Cambria" w:hAnsi="Cambria"/>
        </w:rPr>
        <w:t xml:space="preserve"> </w:t>
      </w:r>
      <w:r w:rsidR="00806DF9" w:rsidRPr="00D22486">
        <w:rPr>
          <w:rFonts w:ascii="Cambria" w:hAnsi="Cambria"/>
        </w:rPr>
        <w:t>(2007)</w:t>
      </w:r>
      <w:r w:rsidR="00806DF9">
        <w:rPr>
          <w:rFonts w:ascii="Cambria" w:hAnsi="Cambria"/>
        </w:rPr>
        <w:t xml:space="preserve">.  </w:t>
      </w:r>
      <w:proofErr w:type="gramStart"/>
      <w:r w:rsidRPr="00D22486">
        <w:rPr>
          <w:rFonts w:ascii="Cambria" w:hAnsi="Cambria"/>
        </w:rPr>
        <w:t>A second-generation algorithm for retrieving aerosol properties over land f</w:t>
      </w:r>
      <w:r w:rsidR="00806DF9">
        <w:rPr>
          <w:rFonts w:ascii="Cambria" w:hAnsi="Cambria"/>
        </w:rPr>
        <w:t>rom MODIS spectral reflectance.</w:t>
      </w:r>
      <w:proofErr w:type="gramEnd"/>
      <w:r w:rsidRPr="00D22486">
        <w:rPr>
          <w:rFonts w:ascii="Cambria" w:hAnsi="Cambria"/>
        </w:rPr>
        <w:t xml:space="preserve"> </w:t>
      </w:r>
      <w:r w:rsidRPr="00D22486">
        <w:rPr>
          <w:rFonts w:ascii="Cambria" w:hAnsi="Cambria"/>
          <w:i/>
          <w:iCs/>
        </w:rPr>
        <w:t xml:space="preserve">J. </w:t>
      </w:r>
      <w:proofErr w:type="spellStart"/>
      <w:r w:rsidRPr="00D22486">
        <w:rPr>
          <w:rFonts w:ascii="Cambria" w:hAnsi="Cambria"/>
          <w:i/>
          <w:iCs/>
        </w:rPr>
        <w:t>Geophys</w:t>
      </w:r>
      <w:proofErr w:type="spellEnd"/>
      <w:r w:rsidRPr="00D22486">
        <w:rPr>
          <w:rFonts w:ascii="Cambria" w:hAnsi="Cambria"/>
          <w:i/>
          <w:iCs/>
        </w:rPr>
        <w:t>. Res</w:t>
      </w:r>
      <w:r w:rsidRPr="00D22486">
        <w:rPr>
          <w:rFonts w:ascii="Cambria" w:hAnsi="Cambria"/>
        </w:rPr>
        <w:t xml:space="preserve">., </w:t>
      </w:r>
      <w:r w:rsidRPr="00D22486">
        <w:rPr>
          <w:rFonts w:ascii="Cambria" w:hAnsi="Cambria"/>
          <w:b/>
        </w:rPr>
        <w:t>112</w:t>
      </w:r>
      <w:r w:rsidRPr="00D22486">
        <w:rPr>
          <w:rFonts w:ascii="Cambria" w:hAnsi="Cambria"/>
        </w:rPr>
        <w:t>, D13211</w:t>
      </w:r>
      <w:proofErr w:type="gramStart"/>
      <w:r w:rsidRPr="00D22486">
        <w:rPr>
          <w:rFonts w:ascii="Cambria" w:hAnsi="Cambria"/>
        </w:rPr>
        <w:t>,.</w:t>
      </w:r>
      <w:proofErr w:type="gramEnd"/>
    </w:p>
    <w:p w:rsidR="00D74F41" w:rsidRDefault="00D74F41">
      <w:pPr>
        <w:pStyle w:val="PlainText"/>
        <w:ind w:left="720" w:hanging="720"/>
        <w:rPr>
          <w:szCs w:val="24"/>
        </w:rPr>
      </w:pPr>
    </w:p>
    <w:p w:rsidR="00D74F41" w:rsidRDefault="00AC4EE1">
      <w:pPr>
        <w:pStyle w:val="PlainText"/>
        <w:ind w:left="720" w:hanging="720"/>
        <w:rPr>
          <w:szCs w:val="24"/>
        </w:rPr>
      </w:pPr>
      <w:r w:rsidRPr="00BF399F">
        <w:rPr>
          <w:szCs w:val="24"/>
        </w:rPr>
        <w:t xml:space="preserve">Li, R. R., Y. J. Kaufman, B. C. </w:t>
      </w:r>
      <w:proofErr w:type="spellStart"/>
      <w:r w:rsidRPr="00BF399F">
        <w:rPr>
          <w:szCs w:val="24"/>
        </w:rPr>
        <w:t>Gao</w:t>
      </w:r>
      <w:proofErr w:type="spellEnd"/>
      <w:r w:rsidRPr="00BF399F">
        <w:rPr>
          <w:szCs w:val="24"/>
        </w:rPr>
        <w:t xml:space="preserve">, and C. O. Davis (2003). </w:t>
      </w:r>
      <w:proofErr w:type="gramStart"/>
      <w:r w:rsidRPr="00BF399F">
        <w:rPr>
          <w:szCs w:val="24"/>
        </w:rPr>
        <w:t xml:space="preserve">Remote Sensing of Suspended Sediments and Shallow Coastal Waters, </w:t>
      </w:r>
      <w:r w:rsidRPr="00806DF9">
        <w:rPr>
          <w:i/>
          <w:szCs w:val="24"/>
        </w:rPr>
        <w:t xml:space="preserve">IEEE Trans. </w:t>
      </w:r>
      <w:proofErr w:type="spellStart"/>
      <w:r w:rsidRPr="00806DF9">
        <w:rPr>
          <w:i/>
          <w:szCs w:val="24"/>
        </w:rPr>
        <w:t>Geosci</w:t>
      </w:r>
      <w:proofErr w:type="spellEnd"/>
      <w:r w:rsidRPr="00806DF9">
        <w:rPr>
          <w:i/>
          <w:szCs w:val="24"/>
        </w:rPr>
        <w:t>.</w:t>
      </w:r>
      <w:proofErr w:type="gramEnd"/>
      <w:r w:rsidRPr="00806DF9">
        <w:rPr>
          <w:i/>
          <w:szCs w:val="24"/>
        </w:rPr>
        <w:t xml:space="preserve"> Remote Sens</w:t>
      </w:r>
      <w:r w:rsidRPr="00BF399F">
        <w:rPr>
          <w:szCs w:val="24"/>
        </w:rPr>
        <w:t xml:space="preserve">., 41, 559-566. </w:t>
      </w:r>
    </w:p>
    <w:p w:rsidR="00D74F41" w:rsidRDefault="00D74F41">
      <w:pPr>
        <w:pStyle w:val="PlainText"/>
        <w:ind w:left="720" w:hanging="720"/>
        <w:rPr>
          <w:szCs w:val="24"/>
        </w:rPr>
      </w:pPr>
    </w:p>
    <w:p w:rsidR="00D74F41" w:rsidRPr="00D22486" w:rsidRDefault="00AC4EE1">
      <w:pPr>
        <w:pStyle w:val="CM17"/>
        <w:ind w:left="720" w:hanging="720"/>
        <w:rPr>
          <w:rFonts w:ascii="Cambria" w:hAnsi="Cambria"/>
        </w:rPr>
      </w:pPr>
      <w:proofErr w:type="spellStart"/>
      <w:r w:rsidRPr="00D22486">
        <w:rPr>
          <w:rFonts w:ascii="Cambria" w:hAnsi="Cambria"/>
        </w:rPr>
        <w:t>Mekler</w:t>
      </w:r>
      <w:proofErr w:type="spellEnd"/>
      <w:r w:rsidRPr="00D22486">
        <w:rPr>
          <w:rFonts w:ascii="Cambria" w:hAnsi="Cambria"/>
        </w:rPr>
        <w:t xml:space="preserve"> Y., H. </w:t>
      </w:r>
      <w:proofErr w:type="spellStart"/>
      <w:r w:rsidRPr="00D22486">
        <w:rPr>
          <w:rFonts w:ascii="Cambria" w:hAnsi="Cambria"/>
        </w:rPr>
        <w:t>Quenzel</w:t>
      </w:r>
      <w:proofErr w:type="spellEnd"/>
      <w:r w:rsidRPr="00D22486">
        <w:rPr>
          <w:rFonts w:ascii="Cambria" w:hAnsi="Cambria"/>
        </w:rPr>
        <w:t xml:space="preserve">, </w:t>
      </w:r>
      <w:proofErr w:type="spellStart"/>
      <w:r w:rsidRPr="00D22486">
        <w:rPr>
          <w:rFonts w:ascii="Cambria" w:hAnsi="Cambria"/>
        </w:rPr>
        <w:t>G.Ohring</w:t>
      </w:r>
      <w:proofErr w:type="spellEnd"/>
      <w:r w:rsidRPr="00D22486">
        <w:rPr>
          <w:rFonts w:ascii="Cambria" w:hAnsi="Cambria"/>
        </w:rPr>
        <w:t xml:space="preserve">, and </w:t>
      </w:r>
      <w:proofErr w:type="spellStart"/>
      <w:proofErr w:type="gramStart"/>
      <w:r w:rsidRPr="00D22486">
        <w:rPr>
          <w:rFonts w:ascii="Cambria" w:hAnsi="Cambria"/>
        </w:rPr>
        <w:t>I.Marcus</w:t>
      </w:r>
      <w:proofErr w:type="spellEnd"/>
      <w:r w:rsidRPr="00D22486">
        <w:rPr>
          <w:rFonts w:ascii="Cambria" w:hAnsi="Cambria"/>
        </w:rPr>
        <w:t xml:space="preserve"> ,</w:t>
      </w:r>
      <w:proofErr w:type="gramEnd"/>
      <w:r w:rsidRPr="00D22486">
        <w:rPr>
          <w:rFonts w:ascii="Cambria" w:hAnsi="Cambria"/>
        </w:rPr>
        <w:t xml:space="preserve"> “Relative atmospheric aerosol content from </w:t>
      </w:r>
      <w:proofErr w:type="spellStart"/>
      <w:r w:rsidRPr="00D22486">
        <w:rPr>
          <w:rFonts w:ascii="Cambria" w:hAnsi="Cambria"/>
        </w:rPr>
        <w:t>ERTS</w:t>
      </w:r>
      <w:proofErr w:type="spellEnd"/>
      <w:r w:rsidRPr="00D22486">
        <w:rPr>
          <w:rFonts w:ascii="Cambria" w:hAnsi="Cambria"/>
        </w:rPr>
        <w:t xml:space="preserve"> observations.” </w:t>
      </w:r>
      <w:r w:rsidRPr="00D22486">
        <w:rPr>
          <w:rFonts w:ascii="Cambria" w:hAnsi="Cambria"/>
          <w:i/>
          <w:iCs/>
        </w:rPr>
        <w:t xml:space="preserve">J. </w:t>
      </w:r>
      <w:proofErr w:type="spellStart"/>
      <w:r w:rsidRPr="00D22486">
        <w:rPr>
          <w:rFonts w:ascii="Cambria" w:hAnsi="Cambria"/>
          <w:i/>
          <w:iCs/>
        </w:rPr>
        <w:t>Geophys</w:t>
      </w:r>
      <w:proofErr w:type="spellEnd"/>
      <w:r w:rsidRPr="00D22486">
        <w:rPr>
          <w:rFonts w:ascii="Cambria" w:hAnsi="Cambria"/>
          <w:i/>
          <w:iCs/>
        </w:rPr>
        <w:t>. Res</w:t>
      </w:r>
      <w:r w:rsidRPr="00D22486">
        <w:rPr>
          <w:rFonts w:ascii="Cambria" w:hAnsi="Cambria"/>
        </w:rPr>
        <w:t xml:space="preserve">., </w:t>
      </w:r>
      <w:r w:rsidRPr="00D22486">
        <w:rPr>
          <w:rFonts w:ascii="Cambria" w:hAnsi="Cambria"/>
          <w:b/>
        </w:rPr>
        <w:t>82</w:t>
      </w:r>
      <w:r w:rsidRPr="00D22486">
        <w:rPr>
          <w:rFonts w:ascii="Cambria" w:hAnsi="Cambria"/>
        </w:rPr>
        <w:t>(1977):967–972.</w:t>
      </w:r>
    </w:p>
    <w:p w:rsidR="00D74F41" w:rsidRDefault="00D74F41">
      <w:pPr>
        <w:pStyle w:val="PlainText"/>
        <w:ind w:left="720" w:hanging="720"/>
        <w:rPr>
          <w:szCs w:val="24"/>
        </w:rPr>
      </w:pPr>
    </w:p>
    <w:p w:rsidR="00D74F41" w:rsidRDefault="008F5A2F">
      <w:pPr>
        <w:widowControl w:val="0"/>
        <w:ind w:left="720" w:hanging="720"/>
        <w:rPr>
          <w:spacing w:val="-3"/>
          <w:lang w:val="de-DE"/>
        </w:rPr>
      </w:pPr>
      <w:r w:rsidRPr="00262B8E">
        <w:rPr>
          <w:bCs/>
          <w:lang w:val="de-DE"/>
        </w:rPr>
        <w:t xml:space="preserve">Mie, G., </w:t>
      </w:r>
      <w:r w:rsidRPr="00262B8E">
        <w:rPr>
          <w:spacing w:val="-3"/>
          <w:lang w:val="de-DE"/>
        </w:rPr>
        <w:t xml:space="preserve">Beiträge zur Optik trüber Medien, speziell kolloidaler Metallösungen. </w:t>
      </w:r>
      <w:r w:rsidRPr="00262B8E">
        <w:rPr>
          <w:i/>
          <w:spacing w:val="-3"/>
          <w:lang w:val="de-DE"/>
        </w:rPr>
        <w:t>Ann. Physik</w:t>
      </w:r>
      <w:r w:rsidRPr="00262B8E">
        <w:rPr>
          <w:bCs/>
          <w:lang w:val="de-DE"/>
        </w:rPr>
        <w:t>,</w:t>
      </w:r>
      <w:r w:rsidRPr="00262B8E">
        <w:rPr>
          <w:spacing w:val="-3"/>
          <w:lang w:val="de-DE"/>
        </w:rPr>
        <w:t xml:space="preserve"> </w:t>
      </w:r>
      <w:r w:rsidRPr="00262B8E">
        <w:rPr>
          <w:b/>
          <w:spacing w:val="-3"/>
          <w:lang w:val="de-DE"/>
        </w:rPr>
        <w:t>25</w:t>
      </w:r>
      <w:r w:rsidRPr="00262B8E">
        <w:rPr>
          <w:spacing w:val="-3"/>
          <w:lang w:val="de-DE"/>
        </w:rPr>
        <w:t xml:space="preserve"> (</w:t>
      </w:r>
      <w:r w:rsidRPr="00262B8E">
        <w:rPr>
          <w:bCs/>
          <w:lang w:val="de-DE"/>
        </w:rPr>
        <w:t xml:space="preserve">1908): </w:t>
      </w:r>
      <w:r w:rsidRPr="00262B8E">
        <w:rPr>
          <w:spacing w:val="-3"/>
          <w:lang w:val="de-DE"/>
        </w:rPr>
        <w:t xml:space="preserve">377–445. </w:t>
      </w:r>
    </w:p>
    <w:p w:rsidR="00D74F41" w:rsidRDefault="00D74F41">
      <w:pPr>
        <w:pStyle w:val="PlainText"/>
        <w:ind w:left="720" w:hanging="720"/>
        <w:rPr>
          <w:szCs w:val="24"/>
        </w:rPr>
      </w:pPr>
    </w:p>
    <w:p w:rsidR="00D74F41" w:rsidRDefault="00BF399F">
      <w:pPr>
        <w:pStyle w:val="PlainText"/>
        <w:ind w:left="720" w:hanging="720"/>
        <w:rPr>
          <w:szCs w:val="24"/>
        </w:rPr>
      </w:pPr>
      <w:proofErr w:type="spellStart"/>
      <w:proofErr w:type="gramStart"/>
      <w:r w:rsidRPr="00BF399F">
        <w:rPr>
          <w:szCs w:val="24"/>
        </w:rPr>
        <w:t>Mishchenko</w:t>
      </w:r>
      <w:proofErr w:type="spellEnd"/>
      <w:r w:rsidRPr="00BF399F">
        <w:rPr>
          <w:szCs w:val="24"/>
        </w:rPr>
        <w:t xml:space="preserve">, M. I., A. A. </w:t>
      </w:r>
      <w:proofErr w:type="spellStart"/>
      <w:r w:rsidRPr="00BF399F">
        <w:rPr>
          <w:szCs w:val="24"/>
        </w:rPr>
        <w:t>Lacis</w:t>
      </w:r>
      <w:proofErr w:type="spellEnd"/>
      <w:r w:rsidRPr="00BF399F">
        <w:rPr>
          <w:szCs w:val="24"/>
        </w:rPr>
        <w:t>, B. E. Carlson, and L. D. Travis (1995).</w:t>
      </w:r>
      <w:proofErr w:type="gramEnd"/>
      <w:r w:rsidRPr="00BF399F">
        <w:rPr>
          <w:szCs w:val="24"/>
        </w:rPr>
        <w:t xml:space="preserve"> </w:t>
      </w:r>
      <w:proofErr w:type="spellStart"/>
      <w:r w:rsidRPr="00BF399F">
        <w:rPr>
          <w:szCs w:val="24"/>
        </w:rPr>
        <w:t>Nonsphericity</w:t>
      </w:r>
      <w:proofErr w:type="spellEnd"/>
      <w:r w:rsidRPr="00BF399F">
        <w:rPr>
          <w:szCs w:val="24"/>
        </w:rPr>
        <w:t xml:space="preserve"> of dust-like </w:t>
      </w:r>
      <w:proofErr w:type="spellStart"/>
      <w:r w:rsidRPr="00BF399F">
        <w:rPr>
          <w:szCs w:val="24"/>
        </w:rPr>
        <w:t>tropospheric</w:t>
      </w:r>
      <w:proofErr w:type="spellEnd"/>
      <w:r w:rsidRPr="00BF399F">
        <w:rPr>
          <w:szCs w:val="24"/>
        </w:rPr>
        <w:t xml:space="preserve"> aerosols: Implications for aerosol remote sensing and climate modeling, </w:t>
      </w:r>
      <w:proofErr w:type="spellStart"/>
      <w:r w:rsidRPr="00BF399F">
        <w:rPr>
          <w:szCs w:val="24"/>
        </w:rPr>
        <w:t>Geophys</w:t>
      </w:r>
      <w:proofErr w:type="spellEnd"/>
      <w:r w:rsidRPr="00BF399F">
        <w:rPr>
          <w:szCs w:val="24"/>
        </w:rPr>
        <w:t xml:space="preserve">. Res. Letters, 22, 1077-1080. </w:t>
      </w:r>
    </w:p>
    <w:p w:rsidR="00D74F41" w:rsidRDefault="00D74F41">
      <w:pPr>
        <w:pStyle w:val="PlainText"/>
        <w:ind w:left="720" w:hanging="720"/>
        <w:rPr>
          <w:szCs w:val="24"/>
        </w:rPr>
      </w:pPr>
    </w:p>
    <w:p w:rsidR="00D74F41" w:rsidRDefault="00855AEA">
      <w:pPr>
        <w:ind w:left="720" w:hanging="720"/>
        <w:rPr>
          <w:rFonts w:cs="Arial"/>
          <w:szCs w:val="22"/>
        </w:rPr>
      </w:pPr>
      <w:r w:rsidRPr="00262B8E">
        <w:rPr>
          <w:rFonts w:cs="Arial"/>
          <w:szCs w:val="22"/>
        </w:rPr>
        <w:t xml:space="preserve">O'Neill, </w:t>
      </w:r>
      <w:proofErr w:type="spellStart"/>
      <w:r w:rsidRPr="00262B8E">
        <w:rPr>
          <w:rFonts w:cs="Arial"/>
          <w:szCs w:val="22"/>
        </w:rPr>
        <w:t>N.T.</w:t>
      </w:r>
      <w:proofErr w:type="spellEnd"/>
      <w:r w:rsidRPr="00262B8E">
        <w:rPr>
          <w:rFonts w:cs="Arial"/>
          <w:szCs w:val="22"/>
        </w:rPr>
        <w:t xml:space="preserve">, </w:t>
      </w:r>
      <w:proofErr w:type="spellStart"/>
      <w:r w:rsidRPr="00262B8E">
        <w:rPr>
          <w:rFonts w:cs="Arial"/>
          <w:szCs w:val="22"/>
        </w:rPr>
        <w:t>T.F.Eck</w:t>
      </w:r>
      <w:proofErr w:type="spellEnd"/>
      <w:r w:rsidRPr="00262B8E">
        <w:rPr>
          <w:rFonts w:cs="Arial"/>
          <w:szCs w:val="22"/>
        </w:rPr>
        <w:t xml:space="preserve">, </w:t>
      </w:r>
      <w:proofErr w:type="spellStart"/>
      <w:r w:rsidRPr="00262B8E">
        <w:rPr>
          <w:rFonts w:cs="Arial"/>
          <w:szCs w:val="22"/>
        </w:rPr>
        <w:t>B.N.Holben</w:t>
      </w:r>
      <w:proofErr w:type="spellEnd"/>
      <w:r w:rsidRPr="00262B8E">
        <w:rPr>
          <w:rFonts w:cs="Arial"/>
          <w:szCs w:val="22"/>
        </w:rPr>
        <w:t xml:space="preserve">, </w:t>
      </w:r>
      <w:proofErr w:type="spellStart"/>
      <w:r w:rsidRPr="00262B8E">
        <w:rPr>
          <w:rFonts w:cs="Arial"/>
          <w:szCs w:val="22"/>
        </w:rPr>
        <w:t>A.Smirnov</w:t>
      </w:r>
      <w:proofErr w:type="spellEnd"/>
      <w:r w:rsidRPr="00262B8E">
        <w:rPr>
          <w:rFonts w:cs="Arial"/>
          <w:szCs w:val="22"/>
        </w:rPr>
        <w:t xml:space="preserve">, </w:t>
      </w:r>
      <w:proofErr w:type="spellStart"/>
      <w:r w:rsidRPr="00262B8E">
        <w:rPr>
          <w:rFonts w:cs="Arial"/>
          <w:szCs w:val="22"/>
        </w:rPr>
        <w:t>O.Dubovik</w:t>
      </w:r>
      <w:proofErr w:type="spellEnd"/>
      <w:r w:rsidRPr="00262B8E">
        <w:rPr>
          <w:rFonts w:cs="Arial"/>
          <w:szCs w:val="22"/>
        </w:rPr>
        <w:t xml:space="preserve">, and </w:t>
      </w:r>
      <w:proofErr w:type="spellStart"/>
      <w:r w:rsidRPr="00262B8E">
        <w:rPr>
          <w:rFonts w:cs="Arial"/>
          <w:szCs w:val="22"/>
        </w:rPr>
        <w:t>A.Royer</w:t>
      </w:r>
      <w:proofErr w:type="spellEnd"/>
      <w:r w:rsidRPr="00262B8E">
        <w:rPr>
          <w:rFonts w:cs="Arial"/>
          <w:szCs w:val="22"/>
        </w:rPr>
        <w:t xml:space="preserve">, </w:t>
      </w:r>
      <w:r w:rsidRPr="00262B8E">
        <w:rPr>
          <w:rFonts w:cs="Arial"/>
          <w:lang w:val="en-GB"/>
        </w:rPr>
        <w:t>“</w:t>
      </w:r>
      <w:r w:rsidRPr="00262B8E">
        <w:rPr>
          <w:rFonts w:cs="Arial"/>
          <w:szCs w:val="22"/>
        </w:rPr>
        <w:t>Bimodal size distribution influences on the variation of Angstrom derivatives in spectral and optical depth space</w:t>
      </w:r>
      <w:proofErr w:type="gramStart"/>
      <w:r w:rsidRPr="00262B8E">
        <w:rPr>
          <w:rFonts w:cs="Arial"/>
          <w:szCs w:val="22"/>
        </w:rPr>
        <w:t>,</w:t>
      </w:r>
      <w:r w:rsidRPr="00262B8E">
        <w:rPr>
          <w:rFonts w:cs="Arial"/>
          <w:lang w:val="en-GB"/>
        </w:rPr>
        <w:t xml:space="preserve"> ”</w:t>
      </w:r>
      <w:proofErr w:type="gramEnd"/>
      <w:r w:rsidRPr="00262B8E">
        <w:rPr>
          <w:rFonts w:cs="Arial"/>
          <w:szCs w:val="22"/>
        </w:rPr>
        <w:t xml:space="preserve"> </w:t>
      </w:r>
      <w:r w:rsidRPr="00262B8E">
        <w:rPr>
          <w:rFonts w:cs="Arial"/>
          <w:i/>
          <w:iCs/>
          <w:szCs w:val="22"/>
        </w:rPr>
        <w:t xml:space="preserve">J. </w:t>
      </w:r>
      <w:proofErr w:type="spellStart"/>
      <w:r w:rsidRPr="00262B8E">
        <w:rPr>
          <w:rFonts w:cs="Arial"/>
          <w:i/>
          <w:iCs/>
          <w:szCs w:val="22"/>
        </w:rPr>
        <w:t>Geophys</w:t>
      </w:r>
      <w:proofErr w:type="spellEnd"/>
      <w:r w:rsidRPr="00262B8E">
        <w:rPr>
          <w:rFonts w:cs="Arial"/>
          <w:i/>
          <w:iCs/>
          <w:szCs w:val="22"/>
        </w:rPr>
        <w:t>. Res.</w:t>
      </w:r>
      <w:r w:rsidRPr="00262B8E">
        <w:rPr>
          <w:rFonts w:cs="Arial"/>
          <w:szCs w:val="22"/>
        </w:rPr>
        <w:t xml:space="preserve">, </w:t>
      </w:r>
      <w:r w:rsidRPr="00262B8E">
        <w:rPr>
          <w:rFonts w:cs="Arial"/>
          <w:b/>
          <w:bCs/>
          <w:szCs w:val="22"/>
        </w:rPr>
        <w:t>106 (</w:t>
      </w:r>
      <w:r w:rsidRPr="00262B8E">
        <w:rPr>
          <w:rFonts w:cs="Arial"/>
          <w:szCs w:val="22"/>
        </w:rPr>
        <w:t>2001), 9787-9806.</w:t>
      </w:r>
    </w:p>
    <w:p w:rsidR="00A7729D" w:rsidRDefault="00A7729D">
      <w:pPr>
        <w:pStyle w:val="PlainText"/>
        <w:rPr>
          <w:szCs w:val="24"/>
        </w:rPr>
      </w:pPr>
    </w:p>
    <w:p w:rsidR="00D74F41" w:rsidRDefault="00BF399F">
      <w:pPr>
        <w:pStyle w:val="PlainText"/>
        <w:ind w:left="720" w:hanging="720"/>
        <w:rPr>
          <w:szCs w:val="24"/>
        </w:rPr>
      </w:pPr>
      <w:proofErr w:type="spellStart"/>
      <w:r w:rsidRPr="00BF399F">
        <w:rPr>
          <w:szCs w:val="24"/>
        </w:rPr>
        <w:t>Petitcollin</w:t>
      </w:r>
      <w:proofErr w:type="spellEnd"/>
      <w:r w:rsidRPr="00BF399F">
        <w:rPr>
          <w:szCs w:val="24"/>
        </w:rPr>
        <w:t xml:space="preserve"> F. and </w:t>
      </w:r>
      <w:proofErr w:type="spellStart"/>
      <w:r w:rsidRPr="00BF399F">
        <w:rPr>
          <w:szCs w:val="24"/>
        </w:rPr>
        <w:t>Vermote</w:t>
      </w:r>
      <w:proofErr w:type="spellEnd"/>
      <w:r w:rsidRPr="00BF399F">
        <w:rPr>
          <w:szCs w:val="24"/>
        </w:rPr>
        <w:t xml:space="preserve"> E. F. 2001, Land surface reflectance, emissivity and temperature from MODIS middle and thermal infrared </w:t>
      </w:r>
      <w:proofErr w:type="gramStart"/>
      <w:r w:rsidRPr="00BF399F">
        <w:rPr>
          <w:szCs w:val="24"/>
        </w:rPr>
        <w:t>data.,</w:t>
      </w:r>
      <w:proofErr w:type="gramEnd"/>
      <w:r w:rsidRPr="00BF399F">
        <w:rPr>
          <w:szCs w:val="24"/>
        </w:rPr>
        <w:t xml:space="preserve"> accepted in </w:t>
      </w:r>
      <w:proofErr w:type="spellStart"/>
      <w:r w:rsidRPr="00BF399F">
        <w:rPr>
          <w:szCs w:val="24"/>
        </w:rPr>
        <w:t>R.S.E.</w:t>
      </w:r>
      <w:proofErr w:type="spellEnd"/>
      <w:r w:rsidRPr="00BF399F">
        <w:rPr>
          <w:szCs w:val="24"/>
        </w:rPr>
        <w:t xml:space="preserve"> </w:t>
      </w:r>
    </w:p>
    <w:p w:rsidR="00D74F41" w:rsidRDefault="00D74F41">
      <w:pPr>
        <w:pStyle w:val="PlainText"/>
        <w:ind w:left="720" w:hanging="720"/>
        <w:rPr>
          <w:szCs w:val="24"/>
        </w:rPr>
      </w:pPr>
    </w:p>
    <w:p w:rsidR="00D74F41" w:rsidRPr="00D22486" w:rsidRDefault="00F96C0A">
      <w:pPr>
        <w:pStyle w:val="CM17"/>
        <w:ind w:left="720" w:hanging="720"/>
        <w:rPr>
          <w:rFonts w:ascii="Cambria" w:hAnsi="Cambria"/>
        </w:rPr>
      </w:pPr>
      <w:proofErr w:type="spellStart"/>
      <w:r w:rsidRPr="00D22486">
        <w:rPr>
          <w:rFonts w:ascii="Cambria" w:hAnsi="Cambria"/>
        </w:rPr>
        <w:t>Rao</w:t>
      </w:r>
      <w:proofErr w:type="spellEnd"/>
      <w:r w:rsidRPr="00D22486">
        <w:rPr>
          <w:rFonts w:ascii="Cambria" w:hAnsi="Cambria"/>
        </w:rPr>
        <w:t xml:space="preserve">, </w:t>
      </w:r>
      <w:proofErr w:type="spellStart"/>
      <w:r w:rsidRPr="00D22486">
        <w:rPr>
          <w:rFonts w:ascii="Cambria" w:hAnsi="Cambria"/>
        </w:rPr>
        <w:t>C.R.N</w:t>
      </w:r>
      <w:proofErr w:type="spellEnd"/>
      <w:r w:rsidRPr="00D22486">
        <w:rPr>
          <w:rFonts w:ascii="Cambria" w:hAnsi="Cambria"/>
        </w:rPr>
        <w:t xml:space="preserve">, EP McClain, and LL Stowe, “Remote sensing of aerosols over the </w:t>
      </w:r>
      <w:proofErr w:type="gramStart"/>
      <w:r w:rsidRPr="00D22486">
        <w:rPr>
          <w:rFonts w:ascii="Cambria" w:hAnsi="Cambria"/>
        </w:rPr>
        <w:t>oceans using</w:t>
      </w:r>
      <w:proofErr w:type="gramEnd"/>
      <w:r w:rsidRPr="00D22486">
        <w:rPr>
          <w:rFonts w:ascii="Cambria" w:hAnsi="Cambria"/>
        </w:rPr>
        <w:t xml:space="preserve"> </w:t>
      </w:r>
      <w:proofErr w:type="spellStart"/>
      <w:r w:rsidRPr="00D22486">
        <w:rPr>
          <w:rFonts w:ascii="Cambria" w:hAnsi="Cambria"/>
        </w:rPr>
        <w:t>AVHRR</w:t>
      </w:r>
      <w:proofErr w:type="spellEnd"/>
      <w:r w:rsidRPr="00D22486">
        <w:rPr>
          <w:rFonts w:ascii="Cambria" w:hAnsi="Cambria"/>
        </w:rPr>
        <w:t xml:space="preserve"> data theory, practice, and applications.” </w:t>
      </w:r>
      <w:r w:rsidRPr="00D22486">
        <w:rPr>
          <w:rFonts w:ascii="Cambria" w:hAnsi="Cambria"/>
          <w:i/>
          <w:iCs/>
        </w:rPr>
        <w:t>Int. J. Remote Sens</w:t>
      </w:r>
      <w:r w:rsidRPr="00D22486">
        <w:rPr>
          <w:rFonts w:ascii="Cambria" w:hAnsi="Cambria"/>
          <w:i/>
        </w:rPr>
        <w:t>.</w:t>
      </w:r>
      <w:r w:rsidRPr="00D22486">
        <w:rPr>
          <w:rFonts w:ascii="Cambria" w:hAnsi="Cambria"/>
        </w:rPr>
        <w:t xml:space="preserve"> </w:t>
      </w:r>
      <w:r w:rsidRPr="00D22486">
        <w:rPr>
          <w:rFonts w:ascii="Cambria" w:hAnsi="Cambria"/>
          <w:b/>
        </w:rPr>
        <w:t>10</w:t>
      </w:r>
      <w:r w:rsidRPr="00D22486">
        <w:rPr>
          <w:rFonts w:ascii="Cambria" w:hAnsi="Cambria"/>
        </w:rPr>
        <w:t>(4–5), (1989): 743–749.</w:t>
      </w:r>
    </w:p>
    <w:p w:rsidR="00D74F41" w:rsidRDefault="00D74F41">
      <w:pPr>
        <w:pStyle w:val="PlainText"/>
        <w:ind w:left="720" w:hanging="720"/>
        <w:rPr>
          <w:szCs w:val="24"/>
        </w:rPr>
      </w:pPr>
    </w:p>
    <w:p w:rsidR="00D74F41" w:rsidRDefault="00BF399F">
      <w:pPr>
        <w:pStyle w:val="PlainText"/>
        <w:ind w:left="720" w:hanging="720"/>
        <w:rPr>
          <w:szCs w:val="24"/>
        </w:rPr>
      </w:pPr>
      <w:r w:rsidRPr="00BF399F">
        <w:rPr>
          <w:szCs w:val="24"/>
        </w:rPr>
        <w:t xml:space="preserve">Remer, L.A. and </w:t>
      </w:r>
      <w:proofErr w:type="spellStart"/>
      <w:r w:rsidRPr="00BF399F">
        <w:rPr>
          <w:szCs w:val="24"/>
        </w:rPr>
        <w:t>Y.J.</w:t>
      </w:r>
      <w:proofErr w:type="spellEnd"/>
      <w:r w:rsidRPr="00BF399F">
        <w:rPr>
          <w:szCs w:val="24"/>
        </w:rPr>
        <w:t xml:space="preserve"> Kaufman, 1998, Dynamic aerosol model: Urban/Industrial aerosol, Journal of Geophysical Research, 102, 16849-16859. </w:t>
      </w:r>
    </w:p>
    <w:p w:rsidR="00D74F41" w:rsidRDefault="00D74F41">
      <w:pPr>
        <w:pStyle w:val="PlainText"/>
        <w:ind w:left="720" w:hanging="720"/>
        <w:rPr>
          <w:szCs w:val="24"/>
        </w:rPr>
      </w:pPr>
    </w:p>
    <w:p w:rsidR="00D74F41" w:rsidRPr="00D22486" w:rsidRDefault="0068007B">
      <w:pPr>
        <w:pStyle w:val="CM17"/>
        <w:ind w:left="720" w:hanging="720"/>
        <w:rPr>
          <w:rFonts w:ascii="Cambria" w:hAnsi="Cambria"/>
        </w:rPr>
      </w:pPr>
      <w:r w:rsidRPr="00D22486">
        <w:rPr>
          <w:rFonts w:ascii="Cambria" w:hAnsi="Cambria"/>
        </w:rPr>
        <w:t xml:space="preserve">Remer L.A., </w:t>
      </w:r>
      <w:proofErr w:type="spellStart"/>
      <w:r w:rsidRPr="00D22486">
        <w:rPr>
          <w:rFonts w:ascii="Cambria" w:hAnsi="Cambria"/>
        </w:rPr>
        <w:t>Y.J.</w:t>
      </w:r>
      <w:proofErr w:type="spellEnd"/>
      <w:r w:rsidRPr="00D22486">
        <w:rPr>
          <w:rFonts w:ascii="Cambria" w:hAnsi="Cambria"/>
        </w:rPr>
        <w:t xml:space="preserve"> Kaufman, </w:t>
      </w:r>
      <w:proofErr w:type="spellStart"/>
      <w:r w:rsidRPr="00D22486">
        <w:rPr>
          <w:rFonts w:ascii="Cambria" w:hAnsi="Cambria"/>
        </w:rPr>
        <w:t>D.Tanré</w:t>
      </w:r>
      <w:proofErr w:type="spellEnd"/>
      <w:r w:rsidRPr="00D22486">
        <w:rPr>
          <w:rFonts w:ascii="Cambria" w:hAnsi="Cambria"/>
        </w:rPr>
        <w:t xml:space="preserve">, </w:t>
      </w:r>
      <w:proofErr w:type="spellStart"/>
      <w:r w:rsidRPr="00D22486">
        <w:rPr>
          <w:rFonts w:ascii="Cambria" w:hAnsi="Cambria"/>
        </w:rPr>
        <w:t>S.Mattoo</w:t>
      </w:r>
      <w:proofErr w:type="spellEnd"/>
      <w:r w:rsidRPr="00D22486">
        <w:rPr>
          <w:rFonts w:ascii="Cambria" w:hAnsi="Cambria"/>
        </w:rPr>
        <w:t xml:space="preserve">, D.A. Chu, </w:t>
      </w:r>
      <w:proofErr w:type="spellStart"/>
      <w:r w:rsidRPr="00D22486">
        <w:rPr>
          <w:rFonts w:ascii="Cambria" w:hAnsi="Cambria"/>
        </w:rPr>
        <w:t>J.V.</w:t>
      </w:r>
      <w:proofErr w:type="spellEnd"/>
      <w:r w:rsidRPr="00D22486">
        <w:rPr>
          <w:rFonts w:ascii="Cambria" w:hAnsi="Cambria"/>
        </w:rPr>
        <w:t xml:space="preserve"> Martins, R.R. Li, C. </w:t>
      </w:r>
      <w:proofErr w:type="spellStart"/>
      <w:r w:rsidRPr="00D22486">
        <w:rPr>
          <w:rFonts w:ascii="Cambria" w:hAnsi="Cambria"/>
        </w:rPr>
        <w:t>Ichoku</w:t>
      </w:r>
      <w:proofErr w:type="spellEnd"/>
      <w:r w:rsidRPr="00D22486">
        <w:rPr>
          <w:rFonts w:ascii="Cambria" w:hAnsi="Cambria"/>
        </w:rPr>
        <w:t xml:space="preserve">, </w:t>
      </w:r>
      <w:proofErr w:type="spellStart"/>
      <w:r w:rsidRPr="00D22486">
        <w:rPr>
          <w:rFonts w:ascii="Cambria" w:hAnsi="Cambria"/>
        </w:rPr>
        <w:t>R.C.</w:t>
      </w:r>
      <w:proofErr w:type="spellEnd"/>
      <w:r w:rsidRPr="00D22486">
        <w:rPr>
          <w:rFonts w:ascii="Cambria" w:hAnsi="Cambria"/>
        </w:rPr>
        <w:t xml:space="preserve"> Levy, R.G. </w:t>
      </w:r>
      <w:proofErr w:type="spellStart"/>
      <w:r w:rsidRPr="00D22486">
        <w:rPr>
          <w:rFonts w:ascii="Cambria" w:hAnsi="Cambria"/>
        </w:rPr>
        <w:t>Kleidman</w:t>
      </w:r>
      <w:proofErr w:type="spellEnd"/>
      <w:r w:rsidRPr="00D22486">
        <w:rPr>
          <w:rFonts w:ascii="Cambria" w:hAnsi="Cambria"/>
        </w:rPr>
        <w:t xml:space="preserve">, </w:t>
      </w:r>
      <w:proofErr w:type="spellStart"/>
      <w:r w:rsidRPr="00D22486">
        <w:rPr>
          <w:rFonts w:ascii="Cambria" w:hAnsi="Cambria"/>
        </w:rPr>
        <w:t>T.F.</w:t>
      </w:r>
      <w:proofErr w:type="spellEnd"/>
      <w:r w:rsidRPr="00D22486">
        <w:rPr>
          <w:rFonts w:ascii="Cambria" w:hAnsi="Cambria"/>
        </w:rPr>
        <w:t xml:space="preserve"> Eck, E. </w:t>
      </w:r>
      <w:proofErr w:type="spellStart"/>
      <w:r w:rsidRPr="00D22486">
        <w:rPr>
          <w:rFonts w:ascii="Cambria" w:hAnsi="Cambria"/>
        </w:rPr>
        <w:t>Vermote</w:t>
      </w:r>
      <w:proofErr w:type="spellEnd"/>
      <w:r w:rsidRPr="00D22486">
        <w:rPr>
          <w:rFonts w:ascii="Cambria" w:hAnsi="Cambria"/>
        </w:rPr>
        <w:t xml:space="preserve">, </w:t>
      </w:r>
      <w:proofErr w:type="spellStart"/>
      <w:r w:rsidRPr="00D22486">
        <w:rPr>
          <w:rFonts w:ascii="Cambria" w:hAnsi="Cambria"/>
        </w:rPr>
        <w:t>B.N.</w:t>
      </w:r>
      <w:proofErr w:type="spellEnd"/>
      <w:r w:rsidRPr="00D22486">
        <w:rPr>
          <w:rFonts w:ascii="Cambria" w:hAnsi="Cambria"/>
        </w:rPr>
        <w:t xml:space="preserve"> </w:t>
      </w:r>
      <w:proofErr w:type="spellStart"/>
      <w:r w:rsidRPr="00D22486">
        <w:rPr>
          <w:rFonts w:ascii="Cambria" w:hAnsi="Cambria"/>
        </w:rPr>
        <w:t>Holben</w:t>
      </w:r>
      <w:proofErr w:type="spellEnd"/>
      <w:r w:rsidRPr="00D22486">
        <w:rPr>
          <w:rFonts w:ascii="Cambria" w:hAnsi="Cambria"/>
        </w:rPr>
        <w:t xml:space="preserve">, “The MODIS aerosol algorithm, products and validation,” </w:t>
      </w:r>
      <w:r w:rsidRPr="00D22486">
        <w:rPr>
          <w:rFonts w:ascii="Cambria" w:hAnsi="Cambria"/>
          <w:i/>
          <w:iCs/>
        </w:rPr>
        <w:t>J. Atmos. Sci</w:t>
      </w:r>
      <w:r w:rsidRPr="00D22486">
        <w:rPr>
          <w:rFonts w:ascii="Cambria" w:hAnsi="Cambria"/>
          <w:iCs/>
        </w:rPr>
        <w:t xml:space="preserve">., </w:t>
      </w:r>
      <w:r w:rsidRPr="00D22486">
        <w:rPr>
          <w:rFonts w:ascii="Cambria" w:hAnsi="Cambria"/>
          <w:b/>
        </w:rPr>
        <w:t>62</w:t>
      </w:r>
      <w:r w:rsidRPr="00D22486">
        <w:rPr>
          <w:rFonts w:ascii="Cambria" w:hAnsi="Cambria"/>
        </w:rPr>
        <w:t>(2005): 947–973.</w:t>
      </w:r>
    </w:p>
    <w:p w:rsidR="00D74F41" w:rsidRDefault="00D74F41">
      <w:pPr>
        <w:pStyle w:val="PlainText"/>
        <w:ind w:left="720" w:hanging="720"/>
        <w:rPr>
          <w:szCs w:val="24"/>
        </w:rPr>
      </w:pPr>
    </w:p>
    <w:p w:rsidR="00D74F41" w:rsidRDefault="00BF399F">
      <w:pPr>
        <w:pStyle w:val="PlainText"/>
        <w:ind w:left="720" w:hanging="720"/>
        <w:rPr>
          <w:szCs w:val="24"/>
        </w:rPr>
      </w:pPr>
      <w:proofErr w:type="gramStart"/>
      <w:r w:rsidRPr="00BF399F">
        <w:rPr>
          <w:szCs w:val="24"/>
        </w:rPr>
        <w:t xml:space="preserve">Roger </w:t>
      </w:r>
      <w:proofErr w:type="spellStart"/>
      <w:r w:rsidRPr="00BF399F">
        <w:rPr>
          <w:szCs w:val="24"/>
        </w:rPr>
        <w:t>J.C</w:t>
      </w:r>
      <w:proofErr w:type="spellEnd"/>
      <w:r w:rsidRPr="00BF399F">
        <w:rPr>
          <w:szCs w:val="24"/>
        </w:rPr>
        <w:t xml:space="preserve"> and </w:t>
      </w:r>
      <w:proofErr w:type="spellStart"/>
      <w:r w:rsidRPr="00BF399F">
        <w:rPr>
          <w:szCs w:val="24"/>
        </w:rPr>
        <w:t>Vermote</w:t>
      </w:r>
      <w:proofErr w:type="spellEnd"/>
      <w:r w:rsidRPr="00BF399F">
        <w:rPr>
          <w:szCs w:val="24"/>
        </w:rPr>
        <w:t xml:space="preserve"> E. F., 1998, A method to Retrieve the Reflectivity Signature at 3.75.m from </w:t>
      </w:r>
      <w:proofErr w:type="spellStart"/>
      <w:r w:rsidRPr="00BF399F">
        <w:rPr>
          <w:szCs w:val="24"/>
        </w:rPr>
        <w:t>AVHRR</w:t>
      </w:r>
      <w:proofErr w:type="spellEnd"/>
      <w:r w:rsidRPr="00BF399F">
        <w:rPr>
          <w:szCs w:val="24"/>
        </w:rPr>
        <w:t xml:space="preserve"> data, Remote Sensing of the Environment, 64:103-114.</w:t>
      </w:r>
      <w:proofErr w:type="gramEnd"/>
      <w:r w:rsidRPr="00BF399F">
        <w:rPr>
          <w:szCs w:val="24"/>
        </w:rPr>
        <w:t xml:space="preserve"> </w:t>
      </w:r>
    </w:p>
    <w:p w:rsidR="00D74F41" w:rsidRDefault="00D74F41">
      <w:pPr>
        <w:pStyle w:val="PlainText"/>
        <w:ind w:left="720" w:hanging="720"/>
        <w:rPr>
          <w:szCs w:val="24"/>
        </w:rPr>
      </w:pPr>
    </w:p>
    <w:p w:rsidR="00D74F41" w:rsidRPr="00505444" w:rsidRDefault="00DF012D">
      <w:pPr>
        <w:pStyle w:val="PlainText"/>
        <w:ind w:left="720" w:hanging="720"/>
        <w:rPr>
          <w:szCs w:val="24"/>
        </w:rPr>
      </w:pPr>
      <w:r w:rsidRPr="00DF012D">
        <w:rPr>
          <w:szCs w:val="24"/>
        </w:rPr>
        <w:t>SM ATBD:  Suspended Matter Algorithm Theoretical Basis Document: 474-00046</w:t>
      </w:r>
      <w:r>
        <w:t xml:space="preserve"> </w:t>
      </w:r>
      <w:r>
        <w:rPr>
          <w:szCs w:val="24"/>
        </w:rPr>
        <w:t>http://npp.gsfc.nasa.gov/science/sciencedocuments/474-00046__VIIRS_Suspended_Matter_ATBD_Rev-_20110422.pdf</w:t>
      </w:r>
    </w:p>
    <w:p w:rsidR="00A7729D" w:rsidRDefault="00A7729D">
      <w:pPr>
        <w:pStyle w:val="PlainText"/>
        <w:rPr>
          <w:szCs w:val="24"/>
        </w:rPr>
      </w:pPr>
    </w:p>
    <w:p w:rsidR="00D74F41" w:rsidRDefault="00E84B8A">
      <w:pPr>
        <w:ind w:left="720" w:hanging="720"/>
      </w:pPr>
      <w:r w:rsidRPr="00262B8E">
        <w:rPr>
          <w:rFonts w:eastAsiaTheme="minorHAnsi" w:cs="Arial"/>
          <w:szCs w:val="22"/>
        </w:rPr>
        <w:t xml:space="preserve">Smirnov, A., B. N. </w:t>
      </w:r>
      <w:proofErr w:type="spellStart"/>
      <w:r w:rsidRPr="00262B8E">
        <w:rPr>
          <w:rFonts w:eastAsiaTheme="minorHAnsi" w:cs="Arial"/>
          <w:szCs w:val="22"/>
        </w:rPr>
        <w:t>Holben</w:t>
      </w:r>
      <w:proofErr w:type="spellEnd"/>
      <w:r w:rsidRPr="00262B8E">
        <w:rPr>
          <w:rFonts w:eastAsiaTheme="minorHAnsi" w:cs="Arial"/>
          <w:szCs w:val="22"/>
        </w:rPr>
        <w:t xml:space="preserve">, I. </w:t>
      </w:r>
      <w:proofErr w:type="spellStart"/>
      <w:r w:rsidRPr="00262B8E">
        <w:rPr>
          <w:rFonts w:eastAsiaTheme="minorHAnsi" w:cs="Arial"/>
          <w:szCs w:val="22"/>
        </w:rPr>
        <w:t>Slutsker</w:t>
      </w:r>
      <w:proofErr w:type="spellEnd"/>
      <w:r w:rsidRPr="00262B8E">
        <w:rPr>
          <w:rFonts w:eastAsiaTheme="minorHAnsi" w:cs="Arial"/>
          <w:szCs w:val="22"/>
        </w:rPr>
        <w:t xml:space="preserve">, D. M. Giles, C. R. McClain, T. F. Eck, S. M. </w:t>
      </w:r>
      <w:proofErr w:type="spellStart"/>
      <w:r w:rsidRPr="00262B8E">
        <w:rPr>
          <w:rFonts w:eastAsiaTheme="minorHAnsi" w:cs="Arial"/>
          <w:szCs w:val="22"/>
        </w:rPr>
        <w:t>Sakerin</w:t>
      </w:r>
      <w:proofErr w:type="spellEnd"/>
      <w:r w:rsidRPr="00262B8E">
        <w:rPr>
          <w:rFonts w:eastAsiaTheme="minorHAnsi" w:cs="Arial"/>
          <w:szCs w:val="22"/>
        </w:rPr>
        <w:t xml:space="preserve">, A. Macke, P. </w:t>
      </w:r>
      <w:proofErr w:type="spellStart"/>
      <w:r w:rsidRPr="00262B8E">
        <w:rPr>
          <w:rFonts w:eastAsiaTheme="minorHAnsi" w:cs="Arial"/>
          <w:szCs w:val="22"/>
        </w:rPr>
        <w:t>Croot</w:t>
      </w:r>
      <w:proofErr w:type="spellEnd"/>
      <w:r w:rsidRPr="00262B8E">
        <w:rPr>
          <w:rFonts w:eastAsiaTheme="minorHAnsi" w:cs="Arial"/>
          <w:szCs w:val="22"/>
        </w:rPr>
        <w:t xml:space="preserve">, G. </w:t>
      </w:r>
      <w:proofErr w:type="spellStart"/>
      <w:r w:rsidRPr="00262B8E">
        <w:rPr>
          <w:rFonts w:eastAsiaTheme="minorHAnsi" w:cs="Arial"/>
          <w:szCs w:val="22"/>
        </w:rPr>
        <w:t>Zibordi</w:t>
      </w:r>
      <w:proofErr w:type="spellEnd"/>
      <w:r w:rsidRPr="00262B8E">
        <w:rPr>
          <w:rFonts w:eastAsiaTheme="minorHAnsi" w:cs="Arial"/>
          <w:szCs w:val="22"/>
        </w:rPr>
        <w:t xml:space="preserve">, P. K. Quinn, J. </w:t>
      </w:r>
      <w:proofErr w:type="spellStart"/>
      <w:r w:rsidRPr="00262B8E">
        <w:rPr>
          <w:rFonts w:eastAsiaTheme="minorHAnsi" w:cs="Arial"/>
          <w:szCs w:val="22"/>
        </w:rPr>
        <w:t>Sciare</w:t>
      </w:r>
      <w:proofErr w:type="spellEnd"/>
      <w:r w:rsidRPr="00262B8E">
        <w:rPr>
          <w:rFonts w:eastAsiaTheme="minorHAnsi" w:cs="Arial"/>
          <w:szCs w:val="22"/>
        </w:rPr>
        <w:t xml:space="preserve">, S. </w:t>
      </w:r>
      <w:proofErr w:type="spellStart"/>
      <w:r w:rsidRPr="00262B8E">
        <w:rPr>
          <w:rFonts w:eastAsiaTheme="minorHAnsi" w:cs="Arial"/>
          <w:szCs w:val="22"/>
        </w:rPr>
        <w:t>Kinne</w:t>
      </w:r>
      <w:proofErr w:type="spellEnd"/>
      <w:r w:rsidRPr="00262B8E">
        <w:rPr>
          <w:rFonts w:eastAsiaTheme="minorHAnsi" w:cs="Arial"/>
          <w:szCs w:val="22"/>
        </w:rPr>
        <w:t xml:space="preserve">, M. Harvey, T. J. Smyth, S. </w:t>
      </w:r>
      <w:proofErr w:type="spellStart"/>
      <w:r w:rsidRPr="00262B8E">
        <w:rPr>
          <w:rFonts w:eastAsiaTheme="minorHAnsi" w:cs="Arial"/>
          <w:szCs w:val="22"/>
        </w:rPr>
        <w:t>Piketh</w:t>
      </w:r>
      <w:proofErr w:type="spellEnd"/>
      <w:r w:rsidRPr="00262B8E">
        <w:rPr>
          <w:rFonts w:eastAsiaTheme="minorHAnsi" w:cs="Arial"/>
          <w:szCs w:val="22"/>
        </w:rPr>
        <w:t xml:space="preserve">, T. Zielinski, A. </w:t>
      </w:r>
      <w:proofErr w:type="spellStart"/>
      <w:r w:rsidRPr="00262B8E">
        <w:rPr>
          <w:rFonts w:eastAsiaTheme="minorHAnsi" w:cs="Arial"/>
          <w:szCs w:val="22"/>
        </w:rPr>
        <w:t>Proshutinsky</w:t>
      </w:r>
      <w:proofErr w:type="spellEnd"/>
      <w:r w:rsidRPr="00262B8E">
        <w:rPr>
          <w:rFonts w:eastAsiaTheme="minorHAnsi" w:cs="Arial"/>
          <w:szCs w:val="22"/>
        </w:rPr>
        <w:t xml:space="preserve">, J. I. Goes, N. B. Nelson, P. </w:t>
      </w:r>
      <w:proofErr w:type="spellStart"/>
      <w:r w:rsidRPr="00262B8E">
        <w:rPr>
          <w:rFonts w:eastAsiaTheme="minorHAnsi" w:cs="Arial"/>
          <w:szCs w:val="22"/>
        </w:rPr>
        <w:t>Larouche</w:t>
      </w:r>
      <w:proofErr w:type="spellEnd"/>
      <w:r w:rsidRPr="00262B8E">
        <w:rPr>
          <w:rFonts w:eastAsiaTheme="minorHAnsi" w:cs="Arial"/>
          <w:szCs w:val="22"/>
        </w:rPr>
        <w:t xml:space="preserve">, V. F. </w:t>
      </w:r>
      <w:proofErr w:type="spellStart"/>
      <w:r w:rsidRPr="00262B8E">
        <w:rPr>
          <w:rFonts w:eastAsiaTheme="minorHAnsi" w:cs="Arial"/>
          <w:szCs w:val="22"/>
        </w:rPr>
        <w:t>Radionov</w:t>
      </w:r>
      <w:proofErr w:type="spellEnd"/>
      <w:r w:rsidRPr="00262B8E">
        <w:rPr>
          <w:rFonts w:eastAsiaTheme="minorHAnsi" w:cs="Arial"/>
          <w:szCs w:val="22"/>
        </w:rPr>
        <w:t xml:space="preserve">, P. </w:t>
      </w:r>
      <w:proofErr w:type="spellStart"/>
      <w:r w:rsidRPr="00262B8E">
        <w:rPr>
          <w:rFonts w:eastAsiaTheme="minorHAnsi" w:cs="Arial"/>
          <w:szCs w:val="22"/>
        </w:rPr>
        <w:t>Goloub</w:t>
      </w:r>
      <w:proofErr w:type="spellEnd"/>
      <w:r w:rsidRPr="00262B8E">
        <w:rPr>
          <w:rFonts w:eastAsiaTheme="minorHAnsi" w:cs="Arial"/>
          <w:szCs w:val="22"/>
        </w:rPr>
        <w:t xml:space="preserve">, K. Krishna </w:t>
      </w:r>
      <w:proofErr w:type="spellStart"/>
      <w:r w:rsidRPr="00262B8E">
        <w:rPr>
          <w:rFonts w:eastAsiaTheme="minorHAnsi" w:cs="Arial"/>
          <w:szCs w:val="22"/>
        </w:rPr>
        <w:t>Moorthy</w:t>
      </w:r>
      <w:proofErr w:type="spellEnd"/>
      <w:r w:rsidRPr="00262B8E">
        <w:rPr>
          <w:rFonts w:eastAsiaTheme="minorHAnsi" w:cs="Arial"/>
          <w:szCs w:val="22"/>
        </w:rPr>
        <w:t xml:space="preserve">, R. </w:t>
      </w:r>
      <w:proofErr w:type="spellStart"/>
      <w:r w:rsidRPr="00262B8E">
        <w:rPr>
          <w:rFonts w:eastAsiaTheme="minorHAnsi" w:cs="Arial"/>
          <w:szCs w:val="22"/>
        </w:rPr>
        <w:t>Matarrese</w:t>
      </w:r>
      <w:proofErr w:type="spellEnd"/>
      <w:r w:rsidRPr="00262B8E">
        <w:rPr>
          <w:rFonts w:eastAsiaTheme="minorHAnsi" w:cs="Arial"/>
          <w:szCs w:val="22"/>
        </w:rPr>
        <w:t xml:space="preserve">, E. J. Robertson, and F. </w:t>
      </w:r>
      <w:proofErr w:type="spellStart"/>
      <w:r w:rsidRPr="00262B8E">
        <w:rPr>
          <w:rFonts w:eastAsiaTheme="minorHAnsi" w:cs="Arial"/>
          <w:szCs w:val="22"/>
        </w:rPr>
        <w:t>Jourdin</w:t>
      </w:r>
      <w:proofErr w:type="spellEnd"/>
      <w:r w:rsidRPr="00262B8E">
        <w:rPr>
          <w:rFonts w:eastAsiaTheme="minorHAnsi" w:cs="Arial"/>
          <w:szCs w:val="22"/>
        </w:rPr>
        <w:t>,</w:t>
      </w:r>
      <w:r w:rsidR="00380C48" w:rsidRPr="00262B8E" w:rsidDel="00380C48">
        <w:rPr>
          <w:rFonts w:eastAsiaTheme="minorHAnsi" w:cs="Arial"/>
          <w:szCs w:val="22"/>
        </w:rPr>
        <w:t xml:space="preserve"> </w:t>
      </w:r>
      <w:r w:rsidRPr="00262B8E">
        <w:rPr>
          <w:rFonts w:cs="Arial"/>
          <w:lang w:val="en-GB"/>
        </w:rPr>
        <w:t>“</w:t>
      </w:r>
      <w:r w:rsidRPr="00262B8E">
        <w:rPr>
          <w:rFonts w:eastAsiaTheme="minorHAnsi" w:cs="Arial"/>
          <w:bCs/>
          <w:szCs w:val="22"/>
        </w:rPr>
        <w:t>Maritime Aerosol Network as a component of Aerosol Robotic Network</w:t>
      </w:r>
      <w:r w:rsidRPr="00262B8E">
        <w:rPr>
          <w:rFonts w:eastAsiaTheme="minorHAnsi" w:cs="Arial"/>
          <w:szCs w:val="22"/>
        </w:rPr>
        <w:t>,</w:t>
      </w:r>
      <w:r w:rsidRPr="00262B8E">
        <w:rPr>
          <w:rFonts w:cs="Arial"/>
          <w:lang w:val="en-GB"/>
        </w:rPr>
        <w:t>”</w:t>
      </w:r>
      <w:r w:rsidR="00380C48" w:rsidRPr="00262B8E" w:rsidDel="00380C48">
        <w:rPr>
          <w:rFonts w:eastAsiaTheme="minorHAnsi" w:cs="Arial"/>
          <w:szCs w:val="22"/>
        </w:rPr>
        <w:t xml:space="preserve"> </w:t>
      </w:r>
      <w:r w:rsidRPr="00262B8E">
        <w:rPr>
          <w:rFonts w:eastAsiaTheme="minorHAnsi" w:cs="Arial"/>
          <w:i/>
          <w:iCs/>
          <w:szCs w:val="22"/>
        </w:rPr>
        <w:t xml:space="preserve">J. </w:t>
      </w:r>
      <w:proofErr w:type="spellStart"/>
      <w:r w:rsidRPr="00262B8E">
        <w:rPr>
          <w:rFonts w:eastAsiaTheme="minorHAnsi" w:cs="Arial"/>
          <w:i/>
          <w:iCs/>
          <w:szCs w:val="22"/>
        </w:rPr>
        <w:t>Geophys</w:t>
      </w:r>
      <w:proofErr w:type="spellEnd"/>
      <w:r w:rsidRPr="00262B8E">
        <w:rPr>
          <w:rFonts w:eastAsiaTheme="minorHAnsi" w:cs="Arial"/>
          <w:i/>
          <w:iCs/>
          <w:szCs w:val="22"/>
        </w:rPr>
        <w:t>. Res.</w:t>
      </w:r>
      <w:r w:rsidRPr="00262B8E">
        <w:rPr>
          <w:rFonts w:eastAsiaTheme="minorHAnsi" w:cs="Arial"/>
          <w:szCs w:val="22"/>
        </w:rPr>
        <w:t xml:space="preserve">, </w:t>
      </w:r>
      <w:r w:rsidRPr="00262B8E">
        <w:rPr>
          <w:rFonts w:eastAsiaTheme="minorHAnsi" w:cs="Arial"/>
          <w:b/>
          <w:szCs w:val="22"/>
        </w:rPr>
        <w:t>114,</w:t>
      </w:r>
      <w:r w:rsidRPr="00262B8E">
        <w:rPr>
          <w:rFonts w:eastAsiaTheme="minorHAnsi" w:cs="Arial"/>
          <w:szCs w:val="22"/>
        </w:rPr>
        <w:t xml:space="preserve"> D06204, (2009), doi</w:t>
      </w:r>
      <w:proofErr w:type="gramStart"/>
      <w:r w:rsidRPr="00262B8E">
        <w:rPr>
          <w:rFonts w:eastAsiaTheme="minorHAnsi" w:cs="Arial"/>
          <w:szCs w:val="22"/>
        </w:rPr>
        <w:t>:10.1029</w:t>
      </w:r>
      <w:proofErr w:type="gramEnd"/>
      <w:r w:rsidRPr="00262B8E">
        <w:rPr>
          <w:rFonts w:eastAsiaTheme="minorHAnsi" w:cs="Arial"/>
          <w:szCs w:val="22"/>
        </w:rPr>
        <w:t>/2008JD011257.</w:t>
      </w:r>
    </w:p>
    <w:p w:rsidR="00D74F41" w:rsidRDefault="00D74F41">
      <w:pPr>
        <w:pStyle w:val="PlainText"/>
        <w:ind w:left="720" w:hanging="720"/>
        <w:rPr>
          <w:szCs w:val="24"/>
        </w:rPr>
      </w:pPr>
    </w:p>
    <w:p w:rsidR="00D74F41" w:rsidRDefault="00F96C0A">
      <w:pPr>
        <w:autoSpaceDE w:val="0"/>
        <w:autoSpaceDN w:val="0"/>
        <w:adjustRightInd w:val="0"/>
        <w:ind w:left="720" w:hanging="720"/>
        <w:rPr>
          <w:rFonts w:cs="Arial"/>
          <w:bCs/>
        </w:rPr>
      </w:pPr>
      <w:r w:rsidRPr="00262B8E">
        <w:rPr>
          <w:rFonts w:cs="Arial"/>
          <w:bCs/>
        </w:rPr>
        <w:t xml:space="preserve">Stowe L. L., R. </w:t>
      </w:r>
      <w:proofErr w:type="spellStart"/>
      <w:r w:rsidRPr="00262B8E">
        <w:rPr>
          <w:rFonts w:cs="Arial"/>
          <w:bCs/>
        </w:rPr>
        <w:t>Hitzenberger</w:t>
      </w:r>
      <w:proofErr w:type="spellEnd"/>
      <w:r w:rsidRPr="00262B8E">
        <w:rPr>
          <w:rFonts w:cs="Arial"/>
          <w:bCs/>
        </w:rPr>
        <w:t xml:space="preserve">, and A. Deepak, Report on </w:t>
      </w:r>
      <w:r w:rsidRPr="00262B8E">
        <w:rPr>
          <w:rFonts w:cs="Arial"/>
          <w:bCs/>
          <w:i/>
          <w:iCs/>
        </w:rPr>
        <w:t xml:space="preserve">Experts Meeting on Space Observations of </w:t>
      </w:r>
      <w:proofErr w:type="spellStart"/>
      <w:r w:rsidRPr="00262B8E">
        <w:rPr>
          <w:rFonts w:cs="Arial"/>
          <w:bCs/>
          <w:i/>
          <w:iCs/>
        </w:rPr>
        <w:t>Tropospheric</w:t>
      </w:r>
      <w:proofErr w:type="spellEnd"/>
      <w:r w:rsidRPr="00262B8E">
        <w:rPr>
          <w:rFonts w:cs="Arial"/>
          <w:bCs/>
          <w:i/>
          <w:iCs/>
        </w:rPr>
        <w:t xml:space="preserve"> Aerosols and Complementary Measurements</w:t>
      </w:r>
      <w:r w:rsidRPr="00262B8E">
        <w:rPr>
          <w:rFonts w:cs="Arial"/>
          <w:bCs/>
        </w:rPr>
        <w:t xml:space="preserve">, WCRP-48, </w:t>
      </w:r>
      <w:proofErr w:type="spellStart"/>
      <w:r w:rsidRPr="00262B8E">
        <w:rPr>
          <w:rFonts w:cs="Arial"/>
          <w:bCs/>
        </w:rPr>
        <w:t>WMO</w:t>
      </w:r>
      <w:proofErr w:type="spellEnd"/>
      <w:r w:rsidRPr="00262B8E">
        <w:rPr>
          <w:rFonts w:cs="Arial"/>
          <w:bCs/>
        </w:rPr>
        <w:t xml:space="preserve">/TD-No. </w:t>
      </w:r>
      <w:proofErr w:type="gramStart"/>
      <w:r w:rsidRPr="00262B8E">
        <w:rPr>
          <w:rFonts w:cs="Arial"/>
          <w:bCs/>
        </w:rPr>
        <w:t>389, World Meteorological Organization, (1990).</w:t>
      </w:r>
      <w:proofErr w:type="gramEnd"/>
    </w:p>
    <w:p w:rsidR="00A7729D" w:rsidRDefault="00A7729D">
      <w:pPr>
        <w:pStyle w:val="PlainText"/>
        <w:rPr>
          <w:szCs w:val="24"/>
        </w:rPr>
      </w:pPr>
    </w:p>
    <w:p w:rsidR="00D74F41" w:rsidRDefault="000A7F3B">
      <w:pPr>
        <w:pStyle w:val="PlainText"/>
        <w:ind w:left="720" w:hanging="720"/>
        <w:rPr>
          <w:szCs w:val="24"/>
        </w:rPr>
      </w:pPr>
      <w:proofErr w:type="gramStart"/>
      <w:r w:rsidRPr="000A7F3B">
        <w:rPr>
          <w:szCs w:val="24"/>
        </w:rPr>
        <w:t xml:space="preserve">Stowe, L. L., A. M. </w:t>
      </w:r>
      <w:proofErr w:type="spellStart"/>
      <w:r w:rsidRPr="000A7F3B">
        <w:rPr>
          <w:szCs w:val="24"/>
        </w:rPr>
        <w:t>Ignatov</w:t>
      </w:r>
      <w:proofErr w:type="spellEnd"/>
      <w:r w:rsidRPr="000A7F3B">
        <w:rPr>
          <w:szCs w:val="24"/>
        </w:rPr>
        <w:t>, and R. R. Singh (1997).</w:t>
      </w:r>
      <w:proofErr w:type="gramEnd"/>
      <w:r w:rsidRPr="000A7F3B">
        <w:rPr>
          <w:szCs w:val="24"/>
        </w:rPr>
        <w:t xml:space="preserve"> Development, validation, and potential enhancements to the second-generation operational aerosol product at the National Environmental Satellite, Data, and Information Service of the National Oceanic and Atmospheric Administration, </w:t>
      </w:r>
      <w:r w:rsidR="002035C4" w:rsidRPr="002035C4">
        <w:rPr>
          <w:i/>
          <w:szCs w:val="24"/>
        </w:rPr>
        <w:t xml:space="preserve">J. </w:t>
      </w:r>
      <w:proofErr w:type="spellStart"/>
      <w:r w:rsidR="002035C4" w:rsidRPr="002035C4">
        <w:rPr>
          <w:i/>
          <w:szCs w:val="24"/>
        </w:rPr>
        <w:t>Geophys</w:t>
      </w:r>
      <w:proofErr w:type="spellEnd"/>
      <w:r w:rsidR="002035C4" w:rsidRPr="002035C4">
        <w:rPr>
          <w:i/>
          <w:szCs w:val="24"/>
        </w:rPr>
        <w:t>. Res</w:t>
      </w:r>
      <w:r w:rsidRPr="000A7F3B">
        <w:rPr>
          <w:szCs w:val="24"/>
        </w:rPr>
        <w:t>., 102, 16,923-16,934.</w:t>
      </w:r>
    </w:p>
    <w:p w:rsidR="00D74F41" w:rsidRDefault="00D74F41">
      <w:pPr>
        <w:pStyle w:val="PlainText"/>
        <w:ind w:left="720" w:hanging="720"/>
        <w:rPr>
          <w:szCs w:val="24"/>
        </w:rPr>
      </w:pPr>
    </w:p>
    <w:p w:rsidR="00D74F41" w:rsidRDefault="000A7F3B">
      <w:pPr>
        <w:pStyle w:val="PlainText"/>
        <w:ind w:left="720" w:hanging="720"/>
        <w:rPr>
          <w:szCs w:val="24"/>
        </w:rPr>
      </w:pPr>
      <w:proofErr w:type="spellStart"/>
      <w:proofErr w:type="gramStart"/>
      <w:r w:rsidRPr="000A7F3B">
        <w:rPr>
          <w:szCs w:val="24"/>
        </w:rPr>
        <w:t>Tanré</w:t>
      </w:r>
      <w:proofErr w:type="spellEnd"/>
      <w:r w:rsidRPr="000A7F3B">
        <w:rPr>
          <w:szCs w:val="24"/>
        </w:rPr>
        <w:t>, D., M. Herman, and Y. J. Kaufman (1996).</w:t>
      </w:r>
      <w:proofErr w:type="gramEnd"/>
      <w:r w:rsidRPr="000A7F3B">
        <w:rPr>
          <w:szCs w:val="24"/>
        </w:rPr>
        <w:t xml:space="preserve"> </w:t>
      </w:r>
      <w:proofErr w:type="gramStart"/>
      <w:r w:rsidRPr="000A7F3B">
        <w:rPr>
          <w:szCs w:val="24"/>
        </w:rPr>
        <w:t>Information on aerosol size distribution contained in solar reflected spectral radiances.</w:t>
      </w:r>
      <w:proofErr w:type="gramEnd"/>
      <w:r w:rsidRPr="000A7F3B">
        <w:rPr>
          <w:szCs w:val="24"/>
        </w:rPr>
        <w:t xml:space="preserve"> </w:t>
      </w:r>
      <w:r w:rsidR="002035C4" w:rsidRPr="002035C4">
        <w:rPr>
          <w:i/>
          <w:szCs w:val="24"/>
        </w:rPr>
        <w:t xml:space="preserve">J. </w:t>
      </w:r>
      <w:proofErr w:type="spellStart"/>
      <w:r w:rsidR="002035C4" w:rsidRPr="002035C4">
        <w:rPr>
          <w:i/>
          <w:szCs w:val="24"/>
        </w:rPr>
        <w:t>Geophys</w:t>
      </w:r>
      <w:proofErr w:type="spellEnd"/>
      <w:r w:rsidR="002035C4" w:rsidRPr="002035C4">
        <w:rPr>
          <w:i/>
          <w:szCs w:val="24"/>
        </w:rPr>
        <w:t>. Res</w:t>
      </w:r>
      <w:r w:rsidRPr="000A7F3B">
        <w:rPr>
          <w:szCs w:val="24"/>
        </w:rPr>
        <w:t>., 101, 19</w:t>
      </w:r>
      <w:proofErr w:type="gramStart"/>
      <w:r w:rsidRPr="000A7F3B">
        <w:rPr>
          <w:szCs w:val="24"/>
        </w:rPr>
        <w:t>,04319,060</w:t>
      </w:r>
      <w:proofErr w:type="gramEnd"/>
      <w:r w:rsidRPr="000A7F3B">
        <w:rPr>
          <w:szCs w:val="24"/>
        </w:rPr>
        <w:t>.</w:t>
      </w:r>
    </w:p>
    <w:p w:rsidR="00D74F41" w:rsidRDefault="00D74F41">
      <w:pPr>
        <w:pStyle w:val="PlainText"/>
        <w:ind w:left="720" w:hanging="720"/>
        <w:rPr>
          <w:szCs w:val="24"/>
        </w:rPr>
      </w:pPr>
    </w:p>
    <w:p w:rsidR="00D74F41" w:rsidRPr="00D22486" w:rsidRDefault="00A10002">
      <w:pPr>
        <w:pStyle w:val="CM17"/>
        <w:ind w:left="720" w:hanging="720"/>
        <w:rPr>
          <w:rFonts w:ascii="Cambria" w:hAnsi="Cambria"/>
        </w:rPr>
      </w:pPr>
      <w:proofErr w:type="spellStart"/>
      <w:r w:rsidRPr="00D22486">
        <w:rPr>
          <w:rFonts w:ascii="Cambria" w:hAnsi="Cambria"/>
        </w:rPr>
        <w:t>Tanré</w:t>
      </w:r>
      <w:proofErr w:type="spellEnd"/>
      <w:r w:rsidRPr="00D22486">
        <w:rPr>
          <w:rFonts w:ascii="Cambria" w:hAnsi="Cambria"/>
        </w:rPr>
        <w:t xml:space="preserve"> D., L.A. Remer, </w:t>
      </w:r>
      <w:proofErr w:type="spellStart"/>
      <w:r w:rsidRPr="00D22486">
        <w:rPr>
          <w:rFonts w:ascii="Cambria" w:hAnsi="Cambria"/>
        </w:rPr>
        <w:t>Y.J.</w:t>
      </w:r>
      <w:proofErr w:type="spellEnd"/>
      <w:r w:rsidRPr="00D22486">
        <w:rPr>
          <w:rFonts w:ascii="Cambria" w:hAnsi="Cambria"/>
        </w:rPr>
        <w:t xml:space="preserve"> Kaufman, S. </w:t>
      </w:r>
      <w:proofErr w:type="spellStart"/>
      <w:r w:rsidRPr="00D22486">
        <w:rPr>
          <w:rFonts w:ascii="Cambria" w:hAnsi="Cambria"/>
        </w:rPr>
        <w:t>Mattoo</w:t>
      </w:r>
      <w:proofErr w:type="spellEnd"/>
      <w:r w:rsidRPr="00D22486">
        <w:rPr>
          <w:rFonts w:ascii="Cambria" w:hAnsi="Cambria"/>
        </w:rPr>
        <w:t xml:space="preserve">, </w:t>
      </w:r>
      <w:proofErr w:type="spellStart"/>
      <w:r w:rsidRPr="00D22486">
        <w:rPr>
          <w:rFonts w:ascii="Cambria" w:hAnsi="Cambria"/>
        </w:rPr>
        <w:t>P.V.</w:t>
      </w:r>
      <w:proofErr w:type="spellEnd"/>
      <w:r w:rsidRPr="00D22486">
        <w:rPr>
          <w:rFonts w:ascii="Cambria" w:hAnsi="Cambria"/>
        </w:rPr>
        <w:t xml:space="preserve"> Hobbs, </w:t>
      </w:r>
      <w:proofErr w:type="spellStart"/>
      <w:r w:rsidRPr="00D22486">
        <w:rPr>
          <w:rFonts w:ascii="Cambria" w:hAnsi="Cambria"/>
        </w:rPr>
        <w:t>J.M.Livingston</w:t>
      </w:r>
      <w:proofErr w:type="spellEnd"/>
      <w:r w:rsidRPr="00D22486">
        <w:rPr>
          <w:rFonts w:ascii="Cambria" w:hAnsi="Cambria"/>
        </w:rPr>
        <w:t xml:space="preserve">, </w:t>
      </w:r>
      <w:proofErr w:type="spellStart"/>
      <w:r w:rsidRPr="00D22486">
        <w:rPr>
          <w:rFonts w:ascii="Cambria" w:hAnsi="Cambria"/>
        </w:rPr>
        <w:t>P.B.</w:t>
      </w:r>
      <w:proofErr w:type="spellEnd"/>
      <w:r w:rsidRPr="00D22486">
        <w:rPr>
          <w:rFonts w:ascii="Cambria" w:hAnsi="Cambria"/>
        </w:rPr>
        <w:t xml:space="preserve"> Russell, and A. Smirnov , “Retrieval of aerosol optical thickness and size distribution over </w:t>
      </w:r>
      <w:proofErr w:type="spellStart"/>
      <w:r w:rsidRPr="00D22486">
        <w:rPr>
          <w:rFonts w:ascii="Cambria" w:hAnsi="Cambria"/>
        </w:rPr>
        <w:t>oceanfrom</w:t>
      </w:r>
      <w:proofErr w:type="spellEnd"/>
      <w:r w:rsidRPr="00D22486">
        <w:rPr>
          <w:rFonts w:ascii="Cambria" w:hAnsi="Cambria"/>
        </w:rPr>
        <w:t xml:space="preserve"> the MODIS airborne simulator during </w:t>
      </w:r>
      <w:proofErr w:type="spellStart"/>
      <w:r w:rsidRPr="00D22486">
        <w:rPr>
          <w:rFonts w:ascii="Cambria" w:hAnsi="Cambria"/>
        </w:rPr>
        <w:t>TARFOX</w:t>
      </w:r>
      <w:proofErr w:type="spellEnd"/>
      <w:r w:rsidRPr="00D22486">
        <w:rPr>
          <w:rFonts w:ascii="Cambria" w:hAnsi="Cambria"/>
        </w:rPr>
        <w:t xml:space="preserve">.” </w:t>
      </w:r>
      <w:r w:rsidRPr="00D22486">
        <w:rPr>
          <w:rFonts w:ascii="Cambria" w:hAnsi="Cambria"/>
          <w:i/>
          <w:iCs/>
        </w:rPr>
        <w:t xml:space="preserve">J. </w:t>
      </w:r>
      <w:proofErr w:type="spellStart"/>
      <w:r w:rsidRPr="00D22486">
        <w:rPr>
          <w:rFonts w:ascii="Cambria" w:hAnsi="Cambria"/>
          <w:i/>
          <w:iCs/>
        </w:rPr>
        <w:t>Geophys</w:t>
      </w:r>
      <w:proofErr w:type="spellEnd"/>
      <w:r w:rsidRPr="00D22486">
        <w:rPr>
          <w:rFonts w:ascii="Cambria" w:hAnsi="Cambria"/>
          <w:i/>
          <w:iCs/>
        </w:rPr>
        <w:t xml:space="preserve">. Res., </w:t>
      </w:r>
      <w:r w:rsidRPr="00D22486">
        <w:rPr>
          <w:rFonts w:ascii="Cambria" w:hAnsi="Cambria"/>
          <w:b/>
        </w:rPr>
        <w:t>104</w:t>
      </w:r>
      <w:r w:rsidRPr="00D22486">
        <w:rPr>
          <w:rFonts w:ascii="Cambria" w:hAnsi="Cambria"/>
        </w:rPr>
        <w:t>, D2 (1999): 2261–2278.</w:t>
      </w:r>
    </w:p>
    <w:p w:rsidR="00D74F41" w:rsidRDefault="00D74F41">
      <w:pPr>
        <w:pStyle w:val="PlainText"/>
        <w:ind w:left="720" w:hanging="720"/>
        <w:rPr>
          <w:szCs w:val="24"/>
        </w:rPr>
      </w:pPr>
    </w:p>
    <w:p w:rsidR="00D74F41" w:rsidRDefault="00AC16BF">
      <w:pPr>
        <w:widowControl w:val="0"/>
        <w:autoSpaceDE w:val="0"/>
        <w:autoSpaceDN w:val="0"/>
        <w:adjustRightInd w:val="0"/>
        <w:ind w:left="720" w:hanging="720"/>
        <w:rPr>
          <w:rStyle w:val="pbcitationheader"/>
          <w:rFonts w:ascii="Courier" w:hAnsi="Courier" w:cs="Arial"/>
          <w:sz w:val="21"/>
          <w:szCs w:val="22"/>
        </w:rPr>
      </w:pPr>
      <w:proofErr w:type="spellStart"/>
      <w:r w:rsidRPr="00262B8E">
        <w:rPr>
          <w:rFonts w:cs="Arial"/>
          <w:szCs w:val="22"/>
          <w:lang w:val="en-GB"/>
        </w:rPr>
        <w:t>Tanré</w:t>
      </w:r>
      <w:proofErr w:type="spellEnd"/>
      <w:r w:rsidRPr="00262B8E">
        <w:rPr>
          <w:rFonts w:cs="Arial"/>
          <w:szCs w:val="22"/>
          <w:lang w:val="en-GB"/>
        </w:rPr>
        <w:t xml:space="preserve"> D., </w:t>
      </w:r>
      <w:proofErr w:type="spellStart"/>
      <w:r w:rsidRPr="00262B8E">
        <w:rPr>
          <w:rFonts w:cs="Arial"/>
          <w:szCs w:val="22"/>
          <w:lang w:val="en-GB"/>
        </w:rPr>
        <w:t>F.M.</w:t>
      </w:r>
      <w:proofErr w:type="spellEnd"/>
      <w:r w:rsidRPr="00262B8E">
        <w:rPr>
          <w:rFonts w:cs="Arial"/>
          <w:szCs w:val="22"/>
          <w:lang w:val="en-GB"/>
        </w:rPr>
        <w:t xml:space="preserve"> </w:t>
      </w:r>
      <w:proofErr w:type="spellStart"/>
      <w:r w:rsidRPr="00262B8E">
        <w:rPr>
          <w:rFonts w:cs="Arial"/>
          <w:szCs w:val="22"/>
          <w:lang w:val="en-GB"/>
        </w:rPr>
        <w:t>Bréon</w:t>
      </w:r>
      <w:proofErr w:type="spellEnd"/>
      <w:r w:rsidRPr="00262B8E">
        <w:rPr>
          <w:rFonts w:cs="Arial"/>
          <w:szCs w:val="22"/>
          <w:lang w:val="en-GB"/>
        </w:rPr>
        <w:t xml:space="preserve">, </w:t>
      </w:r>
      <w:proofErr w:type="spellStart"/>
      <w:r w:rsidRPr="00262B8E">
        <w:rPr>
          <w:rFonts w:cs="Arial"/>
          <w:szCs w:val="22"/>
          <w:lang w:val="en-GB"/>
        </w:rPr>
        <w:t>J.L.</w:t>
      </w:r>
      <w:proofErr w:type="spellEnd"/>
      <w:r w:rsidRPr="00262B8E">
        <w:rPr>
          <w:rFonts w:cs="Arial"/>
          <w:szCs w:val="22"/>
          <w:lang w:val="en-GB"/>
        </w:rPr>
        <w:t xml:space="preserve"> </w:t>
      </w:r>
      <w:proofErr w:type="spellStart"/>
      <w:r w:rsidRPr="00262B8E">
        <w:rPr>
          <w:rFonts w:cs="Arial"/>
          <w:szCs w:val="22"/>
          <w:lang w:val="en-GB"/>
        </w:rPr>
        <w:t>Deuzé</w:t>
      </w:r>
      <w:proofErr w:type="spellEnd"/>
      <w:r w:rsidRPr="00262B8E">
        <w:rPr>
          <w:rFonts w:cs="Arial"/>
          <w:szCs w:val="22"/>
          <w:lang w:val="en-GB"/>
        </w:rPr>
        <w:t xml:space="preserve">, O. </w:t>
      </w:r>
      <w:proofErr w:type="spellStart"/>
      <w:r w:rsidRPr="00262B8E">
        <w:rPr>
          <w:rFonts w:cs="Arial"/>
          <w:szCs w:val="22"/>
          <w:lang w:val="en-GB"/>
        </w:rPr>
        <w:t>Dubovik</w:t>
      </w:r>
      <w:proofErr w:type="spellEnd"/>
      <w:r w:rsidRPr="00262B8E">
        <w:rPr>
          <w:rFonts w:cs="Arial"/>
          <w:szCs w:val="22"/>
          <w:lang w:val="en-GB"/>
        </w:rPr>
        <w:t xml:space="preserve">, F. </w:t>
      </w:r>
      <w:proofErr w:type="spellStart"/>
      <w:r w:rsidRPr="00262B8E">
        <w:rPr>
          <w:rFonts w:cs="Arial"/>
          <w:szCs w:val="22"/>
          <w:lang w:val="en-GB"/>
        </w:rPr>
        <w:t>Ducos</w:t>
      </w:r>
      <w:proofErr w:type="spellEnd"/>
      <w:r w:rsidRPr="00262B8E">
        <w:rPr>
          <w:rFonts w:cs="Arial"/>
          <w:szCs w:val="22"/>
          <w:lang w:val="en-GB"/>
        </w:rPr>
        <w:t xml:space="preserve">, P. François, P. </w:t>
      </w:r>
      <w:proofErr w:type="spellStart"/>
      <w:r w:rsidRPr="00262B8E">
        <w:rPr>
          <w:rFonts w:cs="Arial"/>
          <w:szCs w:val="22"/>
          <w:lang w:val="en-GB"/>
        </w:rPr>
        <w:t>Goloub</w:t>
      </w:r>
      <w:proofErr w:type="spellEnd"/>
      <w:r w:rsidRPr="00262B8E">
        <w:rPr>
          <w:rFonts w:cs="Arial"/>
          <w:szCs w:val="22"/>
          <w:lang w:val="en-GB"/>
        </w:rPr>
        <w:t xml:space="preserve">, M. Herman, A. </w:t>
      </w:r>
      <w:proofErr w:type="spellStart"/>
      <w:r w:rsidRPr="00262B8E">
        <w:rPr>
          <w:rFonts w:cs="Arial"/>
          <w:szCs w:val="22"/>
          <w:lang w:val="en-GB"/>
        </w:rPr>
        <w:t>Lifermann</w:t>
      </w:r>
      <w:proofErr w:type="spellEnd"/>
      <w:r w:rsidRPr="00262B8E">
        <w:rPr>
          <w:rFonts w:cs="Arial"/>
          <w:szCs w:val="22"/>
          <w:lang w:val="en-GB"/>
        </w:rPr>
        <w:t xml:space="preserve">, F. </w:t>
      </w:r>
      <w:proofErr w:type="spellStart"/>
      <w:r w:rsidRPr="00262B8E">
        <w:rPr>
          <w:rFonts w:cs="Arial"/>
          <w:szCs w:val="22"/>
          <w:lang w:val="en-GB"/>
        </w:rPr>
        <w:t>Waquet</w:t>
      </w:r>
      <w:proofErr w:type="spellEnd"/>
      <w:r w:rsidRPr="00262B8E">
        <w:rPr>
          <w:rFonts w:cs="Arial"/>
          <w:szCs w:val="22"/>
          <w:lang w:val="en-GB"/>
        </w:rPr>
        <w:t xml:space="preserve">, “Remote sensing of aerosols by using polarized, </w:t>
      </w:r>
      <w:proofErr w:type="spellStart"/>
      <w:r w:rsidRPr="00262B8E">
        <w:rPr>
          <w:rFonts w:cs="Arial"/>
          <w:szCs w:val="22"/>
          <w:lang w:val="en-GB"/>
        </w:rPr>
        <w:t>directionnal</w:t>
      </w:r>
      <w:proofErr w:type="spellEnd"/>
      <w:r w:rsidRPr="00262B8E">
        <w:rPr>
          <w:rFonts w:cs="Arial"/>
          <w:szCs w:val="22"/>
          <w:lang w:val="en-GB"/>
        </w:rPr>
        <w:t xml:space="preserve"> and spectral measurements within the A-Train: the PARASOL mission,”</w:t>
      </w:r>
      <w:r w:rsidRPr="00262B8E">
        <w:rPr>
          <w:rFonts w:cs="Arial"/>
          <w:szCs w:val="22"/>
        </w:rPr>
        <w:t xml:space="preserve"> </w:t>
      </w:r>
      <w:r w:rsidRPr="00262B8E">
        <w:rPr>
          <w:rStyle w:val="pbcitationheader"/>
          <w:rFonts w:cs="Arial"/>
          <w:i/>
          <w:szCs w:val="22"/>
        </w:rPr>
        <w:t>Atmos. Meas. Tech.</w:t>
      </w:r>
      <w:r w:rsidRPr="00262B8E">
        <w:rPr>
          <w:rStyle w:val="pbcitationheader"/>
          <w:rFonts w:cs="Arial"/>
          <w:szCs w:val="22"/>
        </w:rPr>
        <w:t xml:space="preserve">, </w:t>
      </w:r>
      <w:r w:rsidRPr="00262B8E">
        <w:rPr>
          <w:rStyle w:val="pbcitationheader"/>
          <w:rFonts w:cs="Arial"/>
          <w:b/>
          <w:szCs w:val="22"/>
        </w:rPr>
        <w:t>4 (</w:t>
      </w:r>
      <w:r w:rsidRPr="00262B8E">
        <w:rPr>
          <w:rStyle w:val="pbcitationheader"/>
          <w:rFonts w:cs="Arial"/>
          <w:szCs w:val="22"/>
        </w:rPr>
        <w:t xml:space="preserve">2011):1383-1395, </w:t>
      </w:r>
      <w:r w:rsidRPr="00262B8E">
        <w:rPr>
          <w:rStyle w:val="pbtoclink"/>
          <w:rFonts w:cs="Arial"/>
          <w:szCs w:val="22"/>
        </w:rPr>
        <w:t>doi:10.5194/amt-4-1383-1395-2011</w:t>
      </w:r>
      <w:r w:rsidRPr="00262B8E">
        <w:rPr>
          <w:rStyle w:val="pbcitationheader"/>
          <w:rFonts w:cs="Arial"/>
          <w:szCs w:val="22"/>
        </w:rPr>
        <w:t>.</w:t>
      </w:r>
    </w:p>
    <w:p w:rsidR="00D74F41" w:rsidRDefault="00D74F41">
      <w:pPr>
        <w:widowControl w:val="0"/>
        <w:autoSpaceDE w:val="0"/>
        <w:autoSpaceDN w:val="0"/>
        <w:adjustRightInd w:val="0"/>
        <w:ind w:left="720" w:hanging="720"/>
        <w:rPr>
          <w:rStyle w:val="pbcitationheader"/>
          <w:rFonts w:ascii="Courier" w:hAnsi="Courier" w:cs="Arial"/>
          <w:sz w:val="21"/>
          <w:szCs w:val="22"/>
        </w:rPr>
      </w:pPr>
    </w:p>
    <w:p w:rsidR="00D74F41" w:rsidRDefault="00497670">
      <w:pPr>
        <w:pStyle w:val="CommentText"/>
        <w:ind w:left="720" w:hanging="720"/>
        <w:rPr>
          <w:sz w:val="24"/>
          <w:szCs w:val="24"/>
        </w:rPr>
      </w:pPr>
      <w:r w:rsidRPr="0071104C">
        <w:rPr>
          <w:rStyle w:val="pbcitationheader"/>
          <w:rFonts w:cs="Arial"/>
          <w:sz w:val="24"/>
          <w:szCs w:val="24"/>
        </w:rPr>
        <w:t xml:space="preserve">VCM ATBD:  VIIRS Cloud Mask Algorithm Theoretical Basis Document:  474-00033.  </w:t>
      </w:r>
      <w:proofErr w:type="gramStart"/>
      <w:r w:rsidRPr="0071104C">
        <w:rPr>
          <w:rStyle w:val="pbcitationheader"/>
          <w:rFonts w:cs="Arial"/>
          <w:sz w:val="24"/>
          <w:szCs w:val="24"/>
        </w:rPr>
        <w:t>Prepared by N. Baker.</w:t>
      </w:r>
      <w:proofErr w:type="gramEnd"/>
      <w:r w:rsidRPr="0071104C">
        <w:rPr>
          <w:rStyle w:val="pbcitationheader"/>
          <w:rFonts w:cs="Arial"/>
          <w:sz w:val="24"/>
          <w:szCs w:val="24"/>
        </w:rPr>
        <w:t xml:space="preserve">  </w:t>
      </w:r>
      <w:proofErr w:type="gramStart"/>
      <w:r w:rsidRPr="0071104C">
        <w:rPr>
          <w:rStyle w:val="pbcitationheader"/>
          <w:rFonts w:cs="Arial"/>
          <w:sz w:val="24"/>
          <w:szCs w:val="24"/>
        </w:rPr>
        <w:t>Released February 2013.</w:t>
      </w:r>
      <w:proofErr w:type="gramEnd"/>
      <w:r w:rsidRPr="0071104C">
        <w:rPr>
          <w:rStyle w:val="pbcitationheader"/>
          <w:rFonts w:cs="Arial"/>
          <w:sz w:val="24"/>
          <w:szCs w:val="24"/>
        </w:rPr>
        <w:t xml:space="preserve">  </w:t>
      </w:r>
      <w:r w:rsidRPr="0071104C">
        <w:rPr>
          <w:sz w:val="24"/>
          <w:szCs w:val="24"/>
        </w:rPr>
        <w:t>http://npp.gsfc.nasa.gov/science/sciencedocuments/474-00033_ATBD-VIIRS-Cloud-Mask_B.pdf</w:t>
      </w:r>
    </w:p>
    <w:p w:rsidR="00D74F41" w:rsidRDefault="00D74F41">
      <w:pPr>
        <w:pStyle w:val="PlainText"/>
        <w:ind w:left="720" w:hanging="720"/>
        <w:rPr>
          <w:szCs w:val="24"/>
        </w:rPr>
      </w:pPr>
    </w:p>
    <w:p w:rsidR="00D74F41" w:rsidRDefault="00495A0C">
      <w:pPr>
        <w:pStyle w:val="PlainText"/>
        <w:ind w:left="720" w:hanging="720"/>
        <w:rPr>
          <w:szCs w:val="24"/>
        </w:rPr>
      </w:pPr>
      <w:proofErr w:type="spellStart"/>
      <w:proofErr w:type="gramStart"/>
      <w:r w:rsidRPr="00BF399F">
        <w:rPr>
          <w:szCs w:val="24"/>
        </w:rPr>
        <w:t>Vermote</w:t>
      </w:r>
      <w:proofErr w:type="spellEnd"/>
      <w:r w:rsidRPr="00BF399F">
        <w:rPr>
          <w:szCs w:val="24"/>
        </w:rPr>
        <w:t xml:space="preserve">, E., D. </w:t>
      </w:r>
      <w:proofErr w:type="spellStart"/>
      <w:r w:rsidRPr="00BF399F">
        <w:rPr>
          <w:szCs w:val="24"/>
        </w:rPr>
        <w:t>Tanré</w:t>
      </w:r>
      <w:proofErr w:type="spellEnd"/>
      <w:r>
        <w:rPr>
          <w:szCs w:val="24"/>
        </w:rPr>
        <w:t xml:space="preserve">, 1992, Analytical expressions for radiative properties of planar Rayleigh scattering media, including polarization contributions, </w:t>
      </w:r>
      <w:proofErr w:type="spellStart"/>
      <w:r>
        <w:rPr>
          <w:szCs w:val="24"/>
        </w:rPr>
        <w:t>J.Quant</w:t>
      </w:r>
      <w:proofErr w:type="spellEnd"/>
      <w:r>
        <w:rPr>
          <w:szCs w:val="24"/>
        </w:rPr>
        <w:t>.</w:t>
      </w:r>
      <w:proofErr w:type="gramEnd"/>
      <w:r>
        <w:rPr>
          <w:szCs w:val="24"/>
        </w:rPr>
        <w:t xml:space="preserve"> </w:t>
      </w:r>
      <w:proofErr w:type="spellStart"/>
      <w:proofErr w:type="gramStart"/>
      <w:r>
        <w:rPr>
          <w:szCs w:val="24"/>
        </w:rPr>
        <w:t>Spectrosc</w:t>
      </w:r>
      <w:proofErr w:type="spellEnd"/>
      <w:r>
        <w:rPr>
          <w:szCs w:val="24"/>
        </w:rPr>
        <w:t>.</w:t>
      </w:r>
      <w:proofErr w:type="gramEnd"/>
      <w:r>
        <w:rPr>
          <w:szCs w:val="24"/>
        </w:rPr>
        <w:t xml:space="preserve"> </w:t>
      </w:r>
      <w:proofErr w:type="spellStart"/>
      <w:proofErr w:type="gramStart"/>
      <w:r>
        <w:rPr>
          <w:szCs w:val="24"/>
        </w:rPr>
        <w:t>Radiat</w:t>
      </w:r>
      <w:proofErr w:type="spellEnd"/>
      <w:r>
        <w:rPr>
          <w:szCs w:val="24"/>
        </w:rPr>
        <w:t>.</w:t>
      </w:r>
      <w:proofErr w:type="gramEnd"/>
      <w:r>
        <w:rPr>
          <w:szCs w:val="24"/>
        </w:rPr>
        <w:t xml:space="preserve"> Transfer, 47</w:t>
      </w:r>
      <w:proofErr w:type="gramStart"/>
      <w:r>
        <w:rPr>
          <w:szCs w:val="24"/>
        </w:rPr>
        <w:t>,4</w:t>
      </w:r>
      <w:proofErr w:type="gramEnd"/>
      <w:r>
        <w:rPr>
          <w:szCs w:val="24"/>
        </w:rPr>
        <w:t>, 305-314.</w:t>
      </w:r>
    </w:p>
    <w:p w:rsidR="00D74F41" w:rsidRDefault="00D74F41">
      <w:pPr>
        <w:pStyle w:val="PlainText"/>
        <w:ind w:left="720" w:hanging="720"/>
        <w:rPr>
          <w:szCs w:val="24"/>
        </w:rPr>
      </w:pPr>
    </w:p>
    <w:p w:rsidR="00D74F41" w:rsidRDefault="00BF399F">
      <w:pPr>
        <w:pStyle w:val="PlainText"/>
        <w:ind w:left="720" w:hanging="720"/>
        <w:rPr>
          <w:szCs w:val="24"/>
        </w:rPr>
      </w:pPr>
      <w:proofErr w:type="spellStart"/>
      <w:proofErr w:type="gramStart"/>
      <w:r w:rsidRPr="00BF399F">
        <w:rPr>
          <w:szCs w:val="24"/>
        </w:rPr>
        <w:t>Vermote</w:t>
      </w:r>
      <w:proofErr w:type="spellEnd"/>
      <w:r w:rsidRPr="00BF399F">
        <w:rPr>
          <w:szCs w:val="24"/>
        </w:rPr>
        <w:t xml:space="preserve">, E., D. </w:t>
      </w:r>
      <w:proofErr w:type="spellStart"/>
      <w:r w:rsidRPr="00BF399F">
        <w:rPr>
          <w:szCs w:val="24"/>
        </w:rPr>
        <w:t>Tanré</w:t>
      </w:r>
      <w:proofErr w:type="spellEnd"/>
      <w:r w:rsidRPr="00BF399F">
        <w:rPr>
          <w:szCs w:val="24"/>
        </w:rPr>
        <w:t xml:space="preserve">, </w:t>
      </w:r>
      <w:proofErr w:type="spellStart"/>
      <w:r w:rsidRPr="00BF399F">
        <w:rPr>
          <w:szCs w:val="24"/>
        </w:rPr>
        <w:t>J.L.</w:t>
      </w:r>
      <w:proofErr w:type="spellEnd"/>
      <w:r w:rsidRPr="00BF399F">
        <w:rPr>
          <w:szCs w:val="24"/>
        </w:rPr>
        <w:t xml:space="preserve"> </w:t>
      </w:r>
      <w:proofErr w:type="spellStart"/>
      <w:r w:rsidRPr="00BF399F">
        <w:rPr>
          <w:szCs w:val="24"/>
        </w:rPr>
        <w:t>Deuzé</w:t>
      </w:r>
      <w:proofErr w:type="spellEnd"/>
      <w:r w:rsidRPr="00BF399F">
        <w:rPr>
          <w:szCs w:val="24"/>
        </w:rPr>
        <w:t xml:space="preserve">, M. Herman, and </w:t>
      </w:r>
      <w:proofErr w:type="spellStart"/>
      <w:r w:rsidRPr="00BF399F">
        <w:rPr>
          <w:szCs w:val="24"/>
        </w:rPr>
        <w:t>J.J.</w:t>
      </w:r>
      <w:proofErr w:type="spellEnd"/>
      <w:r w:rsidRPr="00BF399F">
        <w:rPr>
          <w:szCs w:val="24"/>
        </w:rPr>
        <w:t xml:space="preserve"> </w:t>
      </w:r>
      <w:proofErr w:type="spellStart"/>
      <w:r w:rsidRPr="00BF399F">
        <w:rPr>
          <w:szCs w:val="24"/>
        </w:rPr>
        <w:t>Morcette</w:t>
      </w:r>
      <w:proofErr w:type="spellEnd"/>
      <w:r w:rsidRPr="00BF399F">
        <w:rPr>
          <w:szCs w:val="24"/>
        </w:rPr>
        <w:t>, 1997</w:t>
      </w:r>
      <w:r w:rsidR="00A2584B">
        <w:rPr>
          <w:szCs w:val="24"/>
        </w:rPr>
        <w:t>a</w:t>
      </w:r>
      <w:r w:rsidRPr="00BF399F">
        <w:rPr>
          <w:szCs w:val="24"/>
        </w:rPr>
        <w:t>.</w:t>
      </w:r>
      <w:proofErr w:type="gramEnd"/>
      <w:r w:rsidRPr="00BF399F">
        <w:rPr>
          <w:szCs w:val="24"/>
        </w:rPr>
        <w:t xml:space="preserve"> </w:t>
      </w:r>
      <w:proofErr w:type="gramStart"/>
      <w:r w:rsidRPr="00BF399F">
        <w:rPr>
          <w:szCs w:val="24"/>
        </w:rPr>
        <w:t>6S User Guide Version 2.</w:t>
      </w:r>
      <w:proofErr w:type="gramEnd"/>
      <w:r w:rsidRPr="00BF399F">
        <w:rPr>
          <w:szCs w:val="24"/>
        </w:rPr>
        <w:t xml:space="preserve"> </w:t>
      </w:r>
    </w:p>
    <w:p w:rsidR="00D74F41" w:rsidRDefault="00D74F41">
      <w:pPr>
        <w:pStyle w:val="PlainText"/>
        <w:ind w:left="720" w:hanging="720"/>
        <w:rPr>
          <w:szCs w:val="24"/>
        </w:rPr>
      </w:pPr>
    </w:p>
    <w:p w:rsidR="00D74F41" w:rsidRDefault="00BF399F">
      <w:pPr>
        <w:pStyle w:val="PlainText"/>
        <w:ind w:left="720" w:hanging="720"/>
        <w:rPr>
          <w:szCs w:val="24"/>
        </w:rPr>
      </w:pPr>
      <w:proofErr w:type="spellStart"/>
      <w:proofErr w:type="gramStart"/>
      <w:r w:rsidRPr="00BF399F">
        <w:rPr>
          <w:szCs w:val="24"/>
        </w:rPr>
        <w:t>Vermote</w:t>
      </w:r>
      <w:proofErr w:type="spellEnd"/>
      <w:r w:rsidRPr="00BF399F">
        <w:rPr>
          <w:szCs w:val="24"/>
        </w:rPr>
        <w:t xml:space="preserve">, E., D. </w:t>
      </w:r>
      <w:proofErr w:type="spellStart"/>
      <w:r w:rsidRPr="00BF399F">
        <w:rPr>
          <w:szCs w:val="24"/>
        </w:rPr>
        <w:t>Tanré</w:t>
      </w:r>
      <w:proofErr w:type="spellEnd"/>
      <w:r w:rsidRPr="00BF399F">
        <w:rPr>
          <w:szCs w:val="24"/>
        </w:rPr>
        <w:t xml:space="preserve">, </w:t>
      </w:r>
      <w:proofErr w:type="spellStart"/>
      <w:r w:rsidRPr="00BF399F">
        <w:rPr>
          <w:szCs w:val="24"/>
        </w:rPr>
        <w:t>J.L.</w:t>
      </w:r>
      <w:proofErr w:type="spellEnd"/>
      <w:r w:rsidRPr="00BF399F">
        <w:rPr>
          <w:szCs w:val="24"/>
        </w:rPr>
        <w:t xml:space="preserve"> </w:t>
      </w:r>
      <w:proofErr w:type="spellStart"/>
      <w:r w:rsidRPr="00BF399F">
        <w:rPr>
          <w:szCs w:val="24"/>
        </w:rPr>
        <w:t>Deuzé</w:t>
      </w:r>
      <w:proofErr w:type="spellEnd"/>
      <w:r w:rsidRPr="00BF399F">
        <w:rPr>
          <w:szCs w:val="24"/>
        </w:rPr>
        <w:t xml:space="preserve">, M. Herman, and </w:t>
      </w:r>
      <w:proofErr w:type="spellStart"/>
      <w:r w:rsidRPr="00BF399F">
        <w:rPr>
          <w:szCs w:val="24"/>
        </w:rPr>
        <w:t>J.J.</w:t>
      </w:r>
      <w:proofErr w:type="spellEnd"/>
      <w:r w:rsidRPr="00BF399F">
        <w:rPr>
          <w:szCs w:val="24"/>
        </w:rPr>
        <w:t xml:space="preserve"> </w:t>
      </w:r>
      <w:proofErr w:type="spellStart"/>
      <w:r w:rsidRPr="00BF399F">
        <w:rPr>
          <w:szCs w:val="24"/>
        </w:rPr>
        <w:t>Morcette</w:t>
      </w:r>
      <w:proofErr w:type="spellEnd"/>
      <w:r w:rsidRPr="00BF399F">
        <w:rPr>
          <w:szCs w:val="24"/>
        </w:rPr>
        <w:t>, 1997</w:t>
      </w:r>
      <w:r w:rsidR="00A2584B">
        <w:rPr>
          <w:szCs w:val="24"/>
        </w:rPr>
        <w:t>b</w:t>
      </w:r>
      <w:r w:rsidRPr="00BF399F">
        <w:rPr>
          <w:szCs w:val="24"/>
        </w:rPr>
        <w:t>.</w:t>
      </w:r>
      <w:proofErr w:type="gramEnd"/>
      <w:r w:rsidRPr="00BF399F">
        <w:rPr>
          <w:szCs w:val="24"/>
        </w:rPr>
        <w:t xml:space="preserve"> Second Simulation of the Satellite Signal in the Solar Spectrum, 6S: An Overview, IEEE, Trans. On Geo. Remote Sensing, </w:t>
      </w:r>
      <w:proofErr w:type="spellStart"/>
      <w:r w:rsidRPr="00BF399F">
        <w:rPr>
          <w:szCs w:val="24"/>
        </w:rPr>
        <w:t>VOL</w:t>
      </w:r>
      <w:proofErr w:type="spellEnd"/>
      <w:r w:rsidRPr="00BF399F">
        <w:rPr>
          <w:szCs w:val="24"/>
        </w:rPr>
        <w:t xml:space="preserve"> 35, 1997. </w:t>
      </w:r>
    </w:p>
    <w:p w:rsidR="00D74F41" w:rsidRDefault="00D74F41">
      <w:pPr>
        <w:pStyle w:val="PlainText"/>
        <w:ind w:left="720" w:hanging="720"/>
        <w:rPr>
          <w:szCs w:val="24"/>
        </w:rPr>
      </w:pPr>
    </w:p>
    <w:p w:rsidR="00D74F41" w:rsidRDefault="00A258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240"/>
        <w:ind w:left="720" w:hanging="720"/>
        <w:rPr>
          <w:rFonts w:cs="Times New Roman"/>
        </w:rPr>
      </w:pPr>
      <w:proofErr w:type="spellStart"/>
      <w:r w:rsidRPr="007E7DF5">
        <w:rPr>
          <w:rFonts w:cs="Times New Roman"/>
        </w:rPr>
        <w:t>Vermote</w:t>
      </w:r>
      <w:proofErr w:type="spellEnd"/>
      <w:r w:rsidRPr="007E7DF5">
        <w:rPr>
          <w:rFonts w:cs="Times New Roman"/>
        </w:rPr>
        <w:t xml:space="preserve">, E. F., </w:t>
      </w:r>
      <w:proofErr w:type="spellStart"/>
      <w:r w:rsidRPr="007E7DF5">
        <w:rPr>
          <w:rFonts w:cs="Times New Roman"/>
        </w:rPr>
        <w:t>Saleous</w:t>
      </w:r>
      <w:proofErr w:type="spellEnd"/>
      <w:r w:rsidRPr="007E7DF5">
        <w:rPr>
          <w:rFonts w:cs="Times New Roman"/>
        </w:rPr>
        <w:t xml:space="preserve">, El, N. Z. and Justice, C. O.: Atmospheric correction of MODIS data in the visible to middle infrared: first results, Remote </w:t>
      </w:r>
      <w:proofErr w:type="spellStart"/>
      <w:r w:rsidRPr="007E7DF5">
        <w:rPr>
          <w:rFonts w:cs="Times New Roman"/>
        </w:rPr>
        <w:t>Sens</w:t>
      </w:r>
      <w:proofErr w:type="spellEnd"/>
      <w:r w:rsidRPr="007E7DF5">
        <w:rPr>
          <w:rFonts w:cs="Times New Roman"/>
        </w:rPr>
        <w:t xml:space="preserve"> Environ, 83(1-2), 97–111, </w:t>
      </w:r>
      <w:r w:rsidRPr="007E7DF5">
        <w:rPr>
          <w:rFonts w:cs="Times New Roman"/>
        </w:rPr>
        <w:lastRenderedPageBreak/>
        <w:t>doi</w:t>
      </w:r>
      <w:proofErr w:type="gramStart"/>
      <w:r w:rsidRPr="007E7DF5">
        <w:rPr>
          <w:rFonts w:cs="Times New Roman"/>
        </w:rPr>
        <w:t>:10.1016</w:t>
      </w:r>
      <w:proofErr w:type="gramEnd"/>
      <w:r w:rsidRPr="007E7DF5">
        <w:rPr>
          <w:rFonts w:cs="Times New Roman"/>
        </w:rPr>
        <w:t>/S0034-4257(02)00089-5, 2002.</w:t>
      </w:r>
    </w:p>
    <w:p w:rsidR="00D74F41" w:rsidRDefault="00D74F41">
      <w:pPr>
        <w:pStyle w:val="PlainText"/>
        <w:ind w:left="720" w:hanging="720"/>
        <w:rPr>
          <w:szCs w:val="24"/>
        </w:rPr>
      </w:pPr>
    </w:p>
    <w:p w:rsidR="00D74F41" w:rsidRDefault="00BF399F">
      <w:pPr>
        <w:pStyle w:val="PlainText"/>
        <w:ind w:left="720" w:hanging="720"/>
        <w:rPr>
          <w:szCs w:val="24"/>
        </w:rPr>
      </w:pPr>
      <w:proofErr w:type="spellStart"/>
      <w:proofErr w:type="gramStart"/>
      <w:r w:rsidRPr="00BF399F">
        <w:rPr>
          <w:szCs w:val="24"/>
        </w:rPr>
        <w:t>Wen</w:t>
      </w:r>
      <w:proofErr w:type="spellEnd"/>
      <w:r w:rsidRPr="00BF399F">
        <w:rPr>
          <w:szCs w:val="24"/>
        </w:rPr>
        <w:t xml:space="preserve">, G., S. </w:t>
      </w:r>
      <w:proofErr w:type="spellStart"/>
      <w:r w:rsidRPr="00BF399F">
        <w:rPr>
          <w:szCs w:val="24"/>
        </w:rPr>
        <w:t>Tsay</w:t>
      </w:r>
      <w:proofErr w:type="spellEnd"/>
      <w:r w:rsidRPr="00BF399F">
        <w:rPr>
          <w:szCs w:val="24"/>
        </w:rPr>
        <w:t xml:space="preserve">, R. F. </w:t>
      </w:r>
      <w:proofErr w:type="spellStart"/>
      <w:r w:rsidRPr="00BF399F">
        <w:rPr>
          <w:szCs w:val="24"/>
        </w:rPr>
        <w:t>Cahalan</w:t>
      </w:r>
      <w:proofErr w:type="spellEnd"/>
      <w:r w:rsidRPr="00BF399F">
        <w:rPr>
          <w:szCs w:val="24"/>
        </w:rPr>
        <w:t xml:space="preserve">, and L. </w:t>
      </w:r>
      <w:proofErr w:type="spellStart"/>
      <w:r w:rsidRPr="00BF399F">
        <w:rPr>
          <w:szCs w:val="24"/>
        </w:rPr>
        <w:t>Oreopoulos</w:t>
      </w:r>
      <w:proofErr w:type="spellEnd"/>
      <w:r w:rsidRPr="00BF399F">
        <w:rPr>
          <w:szCs w:val="24"/>
        </w:rPr>
        <w:t>, 1999.</w:t>
      </w:r>
      <w:proofErr w:type="gramEnd"/>
      <w:r w:rsidRPr="00BF399F">
        <w:rPr>
          <w:szCs w:val="24"/>
        </w:rPr>
        <w:t xml:space="preserve"> </w:t>
      </w:r>
      <w:proofErr w:type="gramStart"/>
      <w:r w:rsidRPr="00BF399F">
        <w:rPr>
          <w:szCs w:val="24"/>
        </w:rPr>
        <w:t>Path radiance technique for retrieving aerosol optical thickness over land.</w:t>
      </w:r>
      <w:proofErr w:type="gramEnd"/>
      <w:r w:rsidRPr="00BF399F">
        <w:rPr>
          <w:szCs w:val="24"/>
        </w:rPr>
        <w:t xml:space="preserve"> J. </w:t>
      </w:r>
      <w:proofErr w:type="spellStart"/>
      <w:r w:rsidRPr="00BF399F">
        <w:rPr>
          <w:szCs w:val="24"/>
        </w:rPr>
        <w:t>Geophys</w:t>
      </w:r>
      <w:proofErr w:type="spellEnd"/>
      <w:r w:rsidRPr="00BF399F">
        <w:rPr>
          <w:szCs w:val="24"/>
        </w:rPr>
        <w:t xml:space="preserve">. </w:t>
      </w:r>
      <w:proofErr w:type="gramStart"/>
      <w:r w:rsidRPr="00BF399F">
        <w:rPr>
          <w:szCs w:val="24"/>
        </w:rPr>
        <w:t>Res., 104D, 3132131332.</w:t>
      </w:r>
      <w:proofErr w:type="gramEnd"/>
      <w:r w:rsidRPr="00BF399F">
        <w:rPr>
          <w:szCs w:val="24"/>
        </w:rPr>
        <w:t xml:space="preserve"> </w:t>
      </w:r>
    </w:p>
    <w:p w:rsidR="00D74F41" w:rsidRDefault="00D74F41">
      <w:pPr>
        <w:pStyle w:val="PlainText"/>
        <w:rPr>
          <w:szCs w:val="24"/>
        </w:rPr>
      </w:pPr>
    </w:p>
    <w:p w:rsidR="00D74F41" w:rsidRDefault="00D11FF2">
      <w:pPr>
        <w:pStyle w:val="Heading6"/>
      </w:pPr>
      <w:bookmarkStart w:id="238" w:name="_Toc355692487"/>
      <w:bookmarkStart w:id="239" w:name="_Toc355693538"/>
      <w:bookmarkStart w:id="240" w:name="_Toc355693628"/>
      <w:bookmarkStart w:id="241" w:name="_Toc355790755"/>
      <w:bookmarkStart w:id="242" w:name="_Toc355862928"/>
      <w:bookmarkStart w:id="243" w:name="_Toc355864044"/>
      <w:bookmarkStart w:id="244" w:name="_Toc355864116"/>
      <w:bookmarkStart w:id="245" w:name="_Toc355864213"/>
      <w:bookmarkStart w:id="246" w:name="_Toc355879133"/>
      <w:bookmarkEnd w:id="238"/>
      <w:bookmarkEnd w:id="239"/>
      <w:bookmarkEnd w:id="240"/>
      <w:bookmarkEnd w:id="241"/>
      <w:bookmarkEnd w:id="242"/>
      <w:bookmarkEnd w:id="243"/>
      <w:bookmarkEnd w:id="244"/>
      <w:bookmarkEnd w:id="245"/>
      <w:bookmarkEnd w:id="246"/>
      <w:r w:rsidRPr="00D11FF2">
        <w:br w:type="page"/>
      </w:r>
      <w:r w:rsidR="009B3F95" w:rsidRPr="00221F5E">
        <w:lastRenderedPageBreak/>
        <w:t xml:space="preserve"> </w:t>
      </w:r>
      <w:bookmarkStart w:id="247" w:name="_Ref355962287"/>
      <w:bookmarkStart w:id="248" w:name="_Ref355962819"/>
      <w:bookmarkStart w:id="249" w:name="_Toc356397991"/>
      <w:r w:rsidR="009B3F95" w:rsidRPr="00221F5E">
        <w:t>Coefficients</w:t>
      </w:r>
      <w:r w:rsidR="009B3F95">
        <w:t xml:space="preserve"> for gaseous t</w:t>
      </w:r>
      <w:r w:rsidR="009B3F95" w:rsidRPr="00B31687">
        <w:t>ransmission</w:t>
      </w:r>
      <w:r w:rsidR="009B3F95">
        <w:t xml:space="preserve"> and molecular scattering</w:t>
      </w:r>
      <w:r w:rsidR="009B3F95" w:rsidRPr="00B31687">
        <w:t xml:space="preserve"> calculations</w:t>
      </w:r>
      <w:bookmarkEnd w:id="247"/>
      <w:bookmarkEnd w:id="248"/>
      <w:bookmarkEnd w:id="249"/>
    </w:p>
    <w:p w:rsidR="00B31687" w:rsidRPr="00B31687" w:rsidRDefault="00B31687" w:rsidP="0033425F">
      <w:pPr>
        <w:pStyle w:val="PlainText"/>
        <w:rPr>
          <w:szCs w:val="24"/>
        </w:rPr>
      </w:pPr>
    </w:p>
    <w:p w:rsidR="00D74F41" w:rsidRDefault="00B31687">
      <w:pPr>
        <w:pStyle w:val="PlainText"/>
        <w:spacing w:before="240"/>
        <w:rPr>
          <w:szCs w:val="24"/>
        </w:rPr>
      </w:pPr>
      <w:r>
        <w:rPr>
          <w:szCs w:val="24"/>
        </w:rPr>
        <w:t>WAVELENGTHS in µm (</w:t>
      </w:r>
      <w:r w:rsidR="00B86969" w:rsidRPr="00B86969">
        <w:rPr>
          <w:rFonts w:ascii="Symbol" w:hAnsi="Symbol"/>
          <w:szCs w:val="24"/>
        </w:rPr>
        <w:t></w:t>
      </w:r>
      <w:r>
        <w:rPr>
          <w:szCs w:val="24"/>
        </w:rPr>
        <w:t xml:space="preserve">) </w:t>
      </w:r>
    </w:p>
    <w:p w:rsidR="00B31687" w:rsidRDefault="00B31687" w:rsidP="00B31687">
      <w:pPr>
        <w:pStyle w:val="PlainText"/>
        <w:rPr>
          <w:szCs w:val="24"/>
        </w:rPr>
      </w:pPr>
      <w:proofErr w:type="gramStart"/>
      <w:r w:rsidRPr="00B31687">
        <w:rPr>
          <w:szCs w:val="24"/>
        </w:rPr>
        <w:t>lambda</w:t>
      </w:r>
      <w:proofErr w:type="gramEnd"/>
      <w:r w:rsidRPr="00B31687">
        <w:rPr>
          <w:szCs w:val="24"/>
        </w:rPr>
        <w:t>: 0.412000</w:t>
      </w:r>
      <w:r>
        <w:rPr>
          <w:szCs w:val="24"/>
        </w:rPr>
        <w:t>,</w:t>
      </w:r>
      <w:r w:rsidRPr="00B31687">
        <w:rPr>
          <w:szCs w:val="24"/>
        </w:rPr>
        <w:t xml:space="preserve"> 0.445000</w:t>
      </w:r>
      <w:r>
        <w:rPr>
          <w:szCs w:val="24"/>
        </w:rPr>
        <w:t>,</w:t>
      </w:r>
      <w:r w:rsidRPr="00B31687">
        <w:rPr>
          <w:szCs w:val="24"/>
        </w:rPr>
        <w:t xml:space="preserve"> 0.488000</w:t>
      </w:r>
      <w:r>
        <w:rPr>
          <w:szCs w:val="24"/>
        </w:rPr>
        <w:t>,</w:t>
      </w:r>
      <w:r w:rsidRPr="00B31687">
        <w:rPr>
          <w:szCs w:val="24"/>
        </w:rPr>
        <w:t xml:space="preserve"> 0.555000</w:t>
      </w:r>
      <w:r>
        <w:rPr>
          <w:szCs w:val="24"/>
        </w:rPr>
        <w:t>,</w:t>
      </w:r>
      <w:r w:rsidRPr="00B31687">
        <w:rPr>
          <w:szCs w:val="24"/>
        </w:rPr>
        <w:t xml:space="preserve"> 0.672000</w:t>
      </w:r>
      <w:r>
        <w:rPr>
          <w:szCs w:val="24"/>
        </w:rPr>
        <w:t>,</w:t>
      </w:r>
      <w:r w:rsidRPr="00B31687">
        <w:rPr>
          <w:szCs w:val="24"/>
        </w:rPr>
        <w:t xml:space="preserve"> 0.746000</w:t>
      </w:r>
      <w:r>
        <w:rPr>
          <w:szCs w:val="24"/>
        </w:rPr>
        <w:t>,</w:t>
      </w:r>
      <w:r w:rsidRPr="00B31687">
        <w:rPr>
          <w:szCs w:val="24"/>
        </w:rPr>
        <w:t xml:space="preserve"> 0.865000</w:t>
      </w:r>
      <w:r>
        <w:rPr>
          <w:szCs w:val="24"/>
        </w:rPr>
        <w:t>,</w:t>
      </w:r>
      <w:r w:rsidRPr="00B31687">
        <w:rPr>
          <w:szCs w:val="24"/>
        </w:rPr>
        <w:t xml:space="preserve"> 1.24000</w:t>
      </w:r>
      <w:r>
        <w:rPr>
          <w:szCs w:val="24"/>
        </w:rPr>
        <w:t>,</w:t>
      </w:r>
      <w:r w:rsidRPr="00B31687">
        <w:rPr>
          <w:szCs w:val="24"/>
        </w:rPr>
        <w:t xml:space="preserve"> 1.38000</w:t>
      </w:r>
      <w:r>
        <w:rPr>
          <w:szCs w:val="24"/>
        </w:rPr>
        <w:t>,</w:t>
      </w:r>
      <w:r w:rsidRPr="00B31687">
        <w:rPr>
          <w:szCs w:val="24"/>
        </w:rPr>
        <w:t xml:space="preserve"> 1.64000</w:t>
      </w:r>
      <w:r>
        <w:rPr>
          <w:szCs w:val="24"/>
        </w:rPr>
        <w:t>,</w:t>
      </w:r>
      <w:r w:rsidRPr="00B31687">
        <w:rPr>
          <w:szCs w:val="24"/>
        </w:rPr>
        <w:t xml:space="preserve"> 2.25000</w:t>
      </w:r>
    </w:p>
    <w:p w:rsidR="00B31687" w:rsidRPr="00B31687" w:rsidRDefault="00B31687" w:rsidP="00B31687">
      <w:pPr>
        <w:pStyle w:val="PlainText"/>
        <w:rPr>
          <w:szCs w:val="24"/>
        </w:rPr>
      </w:pPr>
    </w:p>
    <w:p w:rsidR="00D74F41" w:rsidRDefault="00B31687">
      <w:pPr>
        <w:pStyle w:val="PlainText"/>
        <w:spacing w:before="240"/>
        <w:rPr>
          <w:szCs w:val="24"/>
        </w:rPr>
      </w:pPr>
      <w:r>
        <w:rPr>
          <w:szCs w:val="24"/>
        </w:rPr>
        <w:t xml:space="preserve">MOLECULAR OPTICAL THICKNESS </w:t>
      </w:r>
      <w:r w:rsidR="00EC0447">
        <w:rPr>
          <w:szCs w:val="24"/>
        </w:rPr>
        <w:t>at</w:t>
      </w:r>
      <w:r>
        <w:rPr>
          <w:szCs w:val="24"/>
        </w:rPr>
        <w:t xml:space="preserve"> 11 wavelengths (</w:t>
      </w:r>
      <w:r w:rsidR="00F92AC8" w:rsidRPr="00BA157F">
        <w:rPr>
          <w:position w:val="-10"/>
          <w:szCs w:val="24"/>
        </w:rPr>
        <w:pict>
          <v:shape id="_x0000_i1090" type="#_x0000_t75" style="width:18pt;height:20.1pt">
            <v:imagedata r:id="rId38" o:title=""/>
          </v:shape>
        </w:pict>
      </w:r>
      <w:r>
        <w:rPr>
          <w:szCs w:val="24"/>
        </w:rPr>
        <w:t>)</w:t>
      </w:r>
    </w:p>
    <w:p w:rsidR="00405B1A" w:rsidRDefault="00B31687" w:rsidP="00B31687">
      <w:pPr>
        <w:pStyle w:val="PlainText"/>
        <w:rPr>
          <w:szCs w:val="24"/>
        </w:rPr>
      </w:pPr>
      <w:proofErr w:type="spellStart"/>
      <w:proofErr w:type="gramStart"/>
      <w:r w:rsidRPr="00B31687">
        <w:rPr>
          <w:szCs w:val="24"/>
        </w:rPr>
        <w:t>moltau</w:t>
      </w:r>
      <w:proofErr w:type="spellEnd"/>
      <w:proofErr w:type="gramEnd"/>
      <w:r w:rsidRPr="00B31687">
        <w:rPr>
          <w:szCs w:val="24"/>
        </w:rPr>
        <w:t>: 0.318910</w:t>
      </w:r>
      <w:r>
        <w:rPr>
          <w:szCs w:val="24"/>
        </w:rPr>
        <w:t xml:space="preserve">, </w:t>
      </w:r>
      <w:r w:rsidRPr="00B31687">
        <w:rPr>
          <w:szCs w:val="24"/>
        </w:rPr>
        <w:t>0.233620</w:t>
      </w:r>
      <w:r>
        <w:rPr>
          <w:szCs w:val="24"/>
        </w:rPr>
        <w:t xml:space="preserve">, </w:t>
      </w:r>
      <w:r w:rsidRPr="00B31687">
        <w:rPr>
          <w:szCs w:val="24"/>
        </w:rPr>
        <w:t>0.160500</w:t>
      </w:r>
      <w:r>
        <w:rPr>
          <w:szCs w:val="24"/>
        </w:rPr>
        <w:t xml:space="preserve">, </w:t>
      </w:r>
      <w:r w:rsidRPr="00B31687">
        <w:rPr>
          <w:szCs w:val="24"/>
        </w:rPr>
        <w:t>0.0977900</w:t>
      </w:r>
      <w:r>
        <w:rPr>
          <w:szCs w:val="24"/>
        </w:rPr>
        <w:t xml:space="preserve">, </w:t>
      </w:r>
      <w:r w:rsidRPr="00B31687">
        <w:rPr>
          <w:szCs w:val="24"/>
        </w:rPr>
        <w:t>0.0441580</w:t>
      </w:r>
      <w:r>
        <w:rPr>
          <w:szCs w:val="24"/>
        </w:rPr>
        <w:t xml:space="preserve">, </w:t>
      </w:r>
      <w:r w:rsidRPr="00B31687">
        <w:rPr>
          <w:szCs w:val="24"/>
        </w:rPr>
        <w:t>0.0288570</w:t>
      </w:r>
      <w:r>
        <w:rPr>
          <w:szCs w:val="24"/>
        </w:rPr>
        <w:t xml:space="preserve">, </w:t>
      </w:r>
      <w:r w:rsidRPr="00B31687">
        <w:rPr>
          <w:szCs w:val="24"/>
        </w:rPr>
        <w:t>0.0160540</w:t>
      </w:r>
      <w:r>
        <w:rPr>
          <w:szCs w:val="24"/>
        </w:rPr>
        <w:t xml:space="preserve">, </w:t>
      </w:r>
      <w:r w:rsidRPr="00B31687">
        <w:rPr>
          <w:szCs w:val="24"/>
        </w:rPr>
        <w:t>0.00367060</w:t>
      </w:r>
      <w:r>
        <w:rPr>
          <w:szCs w:val="24"/>
        </w:rPr>
        <w:t xml:space="preserve">, </w:t>
      </w:r>
      <w:r w:rsidRPr="00B31687">
        <w:rPr>
          <w:szCs w:val="24"/>
        </w:rPr>
        <w:t>0.000000</w:t>
      </w:r>
      <w:r>
        <w:rPr>
          <w:szCs w:val="24"/>
        </w:rPr>
        <w:t xml:space="preserve">, </w:t>
      </w:r>
      <w:r w:rsidRPr="00B31687">
        <w:rPr>
          <w:szCs w:val="24"/>
        </w:rPr>
        <w:t>0.00131190</w:t>
      </w:r>
      <w:r>
        <w:rPr>
          <w:szCs w:val="24"/>
        </w:rPr>
        <w:t xml:space="preserve">, </w:t>
      </w:r>
      <w:r w:rsidRPr="00B31687">
        <w:rPr>
          <w:szCs w:val="24"/>
        </w:rPr>
        <w:t>0.000331280</w:t>
      </w:r>
    </w:p>
    <w:p w:rsidR="00B31687" w:rsidRDefault="00B31687" w:rsidP="00B31687">
      <w:pPr>
        <w:pStyle w:val="PlainText"/>
        <w:rPr>
          <w:szCs w:val="24"/>
        </w:rPr>
      </w:pPr>
    </w:p>
    <w:p w:rsidR="00D74F41" w:rsidRDefault="00B31687">
      <w:pPr>
        <w:pStyle w:val="NormalWeb"/>
        <w:spacing w:before="240" w:beforeAutospacing="0" w:after="0" w:afterAutospacing="0"/>
        <w:rPr>
          <w:rFonts w:asciiTheme="minorHAnsi" w:hAnsiTheme="minorHAnsi"/>
        </w:rPr>
      </w:pPr>
      <w:r w:rsidRPr="00B31687">
        <w:rPr>
          <w:rFonts w:asciiTheme="minorHAnsi" w:hAnsiTheme="minorHAnsi"/>
        </w:rPr>
        <w:t>OZONE</w:t>
      </w:r>
      <w:r>
        <w:rPr>
          <w:rFonts w:asciiTheme="minorHAnsi" w:hAnsiTheme="minorHAnsi"/>
        </w:rPr>
        <w:t xml:space="preserve"> </w:t>
      </w:r>
      <w:r w:rsidRPr="00B31687">
        <w:rPr>
          <w:rFonts w:asciiTheme="minorHAnsi" w:hAnsiTheme="minorHAnsi"/>
        </w:rPr>
        <w:t>COEFFICIENTS</w:t>
      </w:r>
      <w:r w:rsidR="00D211DA">
        <w:rPr>
          <w:rFonts w:asciiTheme="minorHAnsi" w:hAnsiTheme="minorHAnsi"/>
        </w:rPr>
        <w:t xml:space="preserve"> (</w:t>
      </w:r>
      <w:r w:rsidR="00D211DA" w:rsidRPr="00D211DA">
        <w:rPr>
          <w:rFonts w:asciiTheme="minorHAnsi" w:hAnsiTheme="minorHAnsi" w:cs="Ayuthaya"/>
        </w:rPr>
        <w:t>a</w:t>
      </w:r>
      <w:r w:rsidR="00D211DA" w:rsidRPr="00D211DA">
        <w:rPr>
          <w:rFonts w:asciiTheme="minorHAnsi" w:hAnsiTheme="minorHAnsi"/>
          <w:vertAlign w:val="subscript"/>
        </w:rPr>
        <w:t>O3</w:t>
      </w:r>
      <w:r w:rsidR="00D211DA" w:rsidRPr="00D211DA">
        <w:rPr>
          <w:rFonts w:asciiTheme="minorHAnsi" w:hAnsiTheme="minorHAnsi"/>
        </w:rPr>
        <w:t xml:space="preserve">) </w:t>
      </w:r>
      <w:r w:rsidR="00106A2A">
        <w:rPr>
          <w:rFonts w:asciiTheme="minorHAnsi" w:hAnsiTheme="minorHAnsi"/>
        </w:rPr>
        <w:t>in</w:t>
      </w:r>
      <w:r w:rsidR="00106A2A" w:rsidRPr="00D211DA">
        <w:rPr>
          <w:rFonts w:asciiTheme="minorHAnsi" w:hAnsiTheme="minorHAnsi"/>
        </w:rPr>
        <w:t xml:space="preserve"> </w:t>
      </w:r>
      <w:r w:rsidR="00D211DA" w:rsidRPr="00D211DA">
        <w:rPr>
          <w:rFonts w:asciiTheme="minorHAnsi" w:hAnsiTheme="minorHAnsi"/>
        </w:rPr>
        <w:t>Eq.</w:t>
      </w:r>
      <w:r w:rsidR="00D211DA" w:rsidRPr="00D211DA">
        <w:rPr>
          <w:rFonts w:asciiTheme="minorHAnsi" w:hAnsiTheme="minorHAnsi"/>
          <w:vertAlign w:val="subscript"/>
        </w:rPr>
        <w:t xml:space="preserve"> </w:t>
      </w:r>
      <w:r w:rsidR="00BA157F">
        <w:rPr>
          <w:rFonts w:asciiTheme="minorHAnsi" w:hAnsiTheme="minorHAnsi"/>
        </w:rPr>
        <w:fldChar w:fldCharType="begin"/>
      </w:r>
      <w:r w:rsidR="00073152">
        <w:rPr>
          <w:rFonts w:asciiTheme="minorHAnsi" w:hAnsiTheme="minorHAnsi"/>
          <w:vertAlign w:val="subscript"/>
        </w:rPr>
        <w:instrText xml:space="preserve"> REF _Ref356133666 \h </w:instrText>
      </w:r>
      <w:r w:rsidR="00BA157F">
        <w:rPr>
          <w:rFonts w:asciiTheme="minorHAnsi" w:hAnsiTheme="minorHAnsi"/>
        </w:rPr>
      </w:r>
      <w:r w:rsidR="00BA157F">
        <w:rPr>
          <w:rFonts w:asciiTheme="minorHAnsi" w:hAnsiTheme="minorHAnsi"/>
        </w:rPr>
        <w:fldChar w:fldCharType="separate"/>
      </w:r>
      <w:r w:rsidR="00A05E3D">
        <w:t>(</w:t>
      </w:r>
      <w:r w:rsidR="00A05E3D">
        <w:rPr>
          <w:noProof/>
        </w:rPr>
        <w:t>3</w:t>
      </w:r>
      <w:r w:rsidR="00A05E3D">
        <w:t>.</w:t>
      </w:r>
      <w:r w:rsidR="00A05E3D">
        <w:rPr>
          <w:noProof/>
        </w:rPr>
        <w:t>1</w:t>
      </w:r>
      <w:r w:rsidR="00A05E3D">
        <w:t>)</w:t>
      </w:r>
      <w:r w:rsidR="00BA157F">
        <w:rPr>
          <w:rFonts w:asciiTheme="minorHAnsi" w:hAnsiTheme="minorHAnsi"/>
        </w:rPr>
        <w:fldChar w:fldCharType="end"/>
      </w:r>
      <w:r w:rsidRPr="00B31687">
        <w:rPr>
          <w:rFonts w:asciiTheme="minorHAnsi" w:hAnsiTheme="minorHAnsi"/>
        </w:rPr>
        <w:t>:</w:t>
      </w:r>
    </w:p>
    <w:p w:rsidR="00D74F41" w:rsidRDefault="00B31687">
      <w:pPr>
        <w:pStyle w:val="NormalWeb"/>
        <w:spacing w:before="0" w:beforeAutospacing="0" w:after="0" w:afterAutospacing="0"/>
        <w:rPr>
          <w:rFonts w:asciiTheme="minorHAnsi" w:hAnsiTheme="minorHAnsi"/>
        </w:rPr>
      </w:pPr>
      <w:r w:rsidRPr="00B31687">
        <w:rPr>
          <w:rFonts w:asciiTheme="minorHAnsi" w:hAnsiTheme="minorHAnsi"/>
        </w:rPr>
        <w:t>o3cof:</w:t>
      </w:r>
      <w:r>
        <w:rPr>
          <w:rFonts w:asciiTheme="minorHAnsi" w:hAnsiTheme="minorHAnsi"/>
        </w:rPr>
        <w:t xml:space="preserve"> </w:t>
      </w:r>
      <w:r w:rsidRPr="00B31687">
        <w:rPr>
          <w:rFonts w:asciiTheme="minorHAnsi" w:hAnsiTheme="minorHAnsi"/>
        </w:rPr>
        <w:t>0.000285210</w:t>
      </w:r>
      <w:r>
        <w:rPr>
          <w:rFonts w:asciiTheme="minorHAnsi" w:hAnsiTheme="minorHAnsi"/>
        </w:rPr>
        <w:t xml:space="preserve">, </w:t>
      </w:r>
      <w:r w:rsidRPr="00B31687">
        <w:rPr>
          <w:rFonts w:asciiTheme="minorHAnsi" w:hAnsiTheme="minorHAnsi"/>
        </w:rPr>
        <w:t>0.00287980</w:t>
      </w:r>
      <w:r>
        <w:rPr>
          <w:rFonts w:asciiTheme="minorHAnsi" w:hAnsiTheme="minorHAnsi"/>
        </w:rPr>
        <w:t xml:space="preserve">, </w:t>
      </w:r>
      <w:r w:rsidRPr="00B31687">
        <w:rPr>
          <w:rFonts w:asciiTheme="minorHAnsi" w:hAnsiTheme="minorHAnsi"/>
        </w:rPr>
        <w:t>0.0180350</w:t>
      </w:r>
      <w:r>
        <w:rPr>
          <w:rFonts w:asciiTheme="minorHAnsi" w:hAnsiTheme="minorHAnsi"/>
        </w:rPr>
        <w:t xml:space="preserve">, </w:t>
      </w:r>
      <w:r w:rsidRPr="00B31687">
        <w:rPr>
          <w:rFonts w:asciiTheme="minorHAnsi" w:hAnsiTheme="minorHAnsi"/>
        </w:rPr>
        <w:t>0.0838500</w:t>
      </w:r>
      <w:r>
        <w:rPr>
          <w:rFonts w:asciiTheme="minorHAnsi" w:hAnsiTheme="minorHAnsi"/>
        </w:rPr>
        <w:t xml:space="preserve">, </w:t>
      </w:r>
      <w:r w:rsidRPr="00B31687">
        <w:rPr>
          <w:rFonts w:asciiTheme="minorHAnsi" w:hAnsiTheme="minorHAnsi"/>
        </w:rPr>
        <w:t>0.0433130</w:t>
      </w:r>
      <w:r>
        <w:rPr>
          <w:rFonts w:asciiTheme="minorHAnsi" w:hAnsiTheme="minorHAnsi"/>
        </w:rPr>
        <w:t xml:space="preserve">, </w:t>
      </w:r>
      <w:r w:rsidRPr="00B31687">
        <w:rPr>
          <w:rFonts w:asciiTheme="minorHAnsi" w:hAnsiTheme="minorHAnsi"/>
        </w:rPr>
        <w:t>0.0106730</w:t>
      </w:r>
      <w:r>
        <w:rPr>
          <w:rFonts w:asciiTheme="minorHAnsi" w:hAnsiTheme="minorHAnsi"/>
        </w:rPr>
        <w:t xml:space="preserve">, </w:t>
      </w:r>
      <w:r w:rsidRPr="00B31687">
        <w:rPr>
          <w:rFonts w:asciiTheme="minorHAnsi" w:hAnsiTheme="minorHAnsi"/>
        </w:rPr>
        <w:t>7.67350e-005</w:t>
      </w:r>
      <w:r>
        <w:rPr>
          <w:rFonts w:asciiTheme="minorHAnsi" w:hAnsiTheme="minorHAnsi"/>
        </w:rPr>
        <w:t xml:space="preserve">, </w:t>
      </w:r>
      <w:r w:rsidRPr="00B31687">
        <w:rPr>
          <w:rFonts w:asciiTheme="minorHAnsi" w:hAnsiTheme="minorHAnsi"/>
        </w:rPr>
        <w:t>1.52580e-008</w:t>
      </w:r>
      <w:r>
        <w:rPr>
          <w:rFonts w:asciiTheme="minorHAnsi" w:hAnsiTheme="minorHAnsi"/>
        </w:rPr>
        <w:t xml:space="preserve">, </w:t>
      </w:r>
      <w:r w:rsidRPr="00B31687">
        <w:rPr>
          <w:rFonts w:asciiTheme="minorHAnsi" w:hAnsiTheme="minorHAnsi"/>
        </w:rPr>
        <w:t>0.000000</w:t>
      </w:r>
      <w:r>
        <w:rPr>
          <w:rFonts w:asciiTheme="minorHAnsi" w:hAnsiTheme="minorHAnsi"/>
        </w:rPr>
        <w:t xml:space="preserve">, </w:t>
      </w:r>
      <w:r w:rsidRPr="00B31687">
        <w:rPr>
          <w:rFonts w:asciiTheme="minorHAnsi" w:hAnsiTheme="minorHAnsi"/>
        </w:rPr>
        <w:t>0.000000</w:t>
      </w:r>
      <w:r>
        <w:rPr>
          <w:rFonts w:asciiTheme="minorHAnsi" w:hAnsiTheme="minorHAnsi"/>
        </w:rPr>
        <w:t xml:space="preserve">, </w:t>
      </w:r>
      <w:r w:rsidRPr="00B31687">
        <w:rPr>
          <w:rFonts w:asciiTheme="minorHAnsi" w:hAnsiTheme="minorHAnsi"/>
        </w:rPr>
        <w:t>0.000000</w:t>
      </w:r>
    </w:p>
    <w:p w:rsidR="00D74F41" w:rsidRDefault="00D74F41">
      <w:pPr>
        <w:pStyle w:val="NormalWeb"/>
        <w:spacing w:before="0" w:beforeAutospacing="0" w:after="0" w:afterAutospacing="0"/>
        <w:rPr>
          <w:rFonts w:asciiTheme="minorHAnsi" w:hAnsiTheme="minorHAnsi"/>
        </w:rPr>
      </w:pPr>
    </w:p>
    <w:p w:rsidR="00D74F41" w:rsidRDefault="00B31687">
      <w:pPr>
        <w:pStyle w:val="NormalWeb"/>
        <w:spacing w:before="240" w:beforeAutospacing="0" w:after="0" w:afterAutospacing="0"/>
        <w:rPr>
          <w:rFonts w:asciiTheme="minorHAnsi" w:hAnsiTheme="minorHAnsi"/>
        </w:rPr>
      </w:pPr>
      <w:r w:rsidRPr="00B31687">
        <w:rPr>
          <w:rFonts w:asciiTheme="minorHAnsi" w:hAnsiTheme="minorHAnsi"/>
        </w:rPr>
        <w:t>CONSTANT</w:t>
      </w:r>
      <w:r>
        <w:rPr>
          <w:rFonts w:asciiTheme="minorHAnsi" w:hAnsiTheme="minorHAnsi"/>
        </w:rPr>
        <w:t xml:space="preserve"> </w:t>
      </w:r>
      <w:r w:rsidRPr="00B31687">
        <w:rPr>
          <w:rFonts w:asciiTheme="minorHAnsi" w:hAnsiTheme="minorHAnsi"/>
        </w:rPr>
        <w:t>SPECIES</w:t>
      </w:r>
      <w:r>
        <w:rPr>
          <w:rFonts w:asciiTheme="minorHAnsi" w:hAnsiTheme="minorHAnsi"/>
        </w:rPr>
        <w:t xml:space="preserve"> </w:t>
      </w:r>
      <w:r w:rsidRPr="00B31687">
        <w:rPr>
          <w:rFonts w:asciiTheme="minorHAnsi" w:hAnsiTheme="minorHAnsi"/>
        </w:rPr>
        <w:t>COEFFICIENTS</w:t>
      </w:r>
      <w:r w:rsidR="00093353">
        <w:rPr>
          <w:rFonts w:asciiTheme="minorHAnsi" w:hAnsiTheme="minorHAnsi"/>
        </w:rPr>
        <w:t xml:space="preserve"> </w:t>
      </w:r>
      <w:r w:rsidR="00093353" w:rsidRPr="00093353">
        <w:rPr>
          <w:rFonts w:asciiTheme="minorHAnsi" w:hAnsiTheme="minorHAnsi"/>
        </w:rPr>
        <w:t>(</w:t>
      </w:r>
      <w:r w:rsidR="00093353" w:rsidRPr="00093353">
        <w:rPr>
          <w:rFonts w:asciiTheme="minorHAnsi" w:hAnsiTheme="minorHAnsi"/>
          <w:i/>
        </w:rPr>
        <w:t>a</w:t>
      </w:r>
      <w:r w:rsidR="00093353" w:rsidRPr="00093353">
        <w:rPr>
          <w:rFonts w:asciiTheme="minorHAnsi" w:hAnsiTheme="minorHAnsi"/>
          <w:i/>
          <w:vertAlign w:val="subscript"/>
        </w:rPr>
        <w:t>0</w:t>
      </w:r>
      <w:r w:rsidR="00093353" w:rsidRPr="00093353">
        <w:rPr>
          <w:rFonts w:asciiTheme="minorHAnsi" w:hAnsiTheme="minorHAnsi"/>
          <w:i/>
        </w:rPr>
        <w:t>, a</w:t>
      </w:r>
      <w:r w:rsidR="00093353" w:rsidRPr="00093353">
        <w:rPr>
          <w:rFonts w:asciiTheme="minorHAnsi" w:hAnsiTheme="minorHAnsi"/>
          <w:i/>
          <w:vertAlign w:val="subscript"/>
        </w:rPr>
        <w:t>1</w:t>
      </w:r>
      <w:r w:rsidR="00093353" w:rsidRPr="00093353">
        <w:rPr>
          <w:rFonts w:asciiTheme="minorHAnsi" w:hAnsiTheme="minorHAnsi"/>
          <w:i/>
        </w:rPr>
        <w:t>, b</w:t>
      </w:r>
      <w:r w:rsidR="00093353" w:rsidRPr="00093353">
        <w:rPr>
          <w:rFonts w:asciiTheme="minorHAnsi" w:hAnsiTheme="minorHAnsi"/>
          <w:i/>
          <w:vertAlign w:val="subscript"/>
        </w:rPr>
        <w:t>0</w:t>
      </w:r>
      <w:r w:rsidR="00093353" w:rsidRPr="00093353">
        <w:rPr>
          <w:rFonts w:asciiTheme="minorHAnsi" w:hAnsiTheme="minorHAnsi"/>
          <w:i/>
        </w:rPr>
        <w:t>, b</w:t>
      </w:r>
      <w:r w:rsidR="00093353" w:rsidRPr="00093353">
        <w:rPr>
          <w:rFonts w:asciiTheme="minorHAnsi" w:hAnsiTheme="minorHAnsi"/>
          <w:i/>
          <w:vertAlign w:val="subscript"/>
        </w:rPr>
        <w:t>1</w:t>
      </w:r>
      <w:r w:rsidR="00093353" w:rsidRPr="00093353">
        <w:rPr>
          <w:rFonts w:asciiTheme="minorHAnsi" w:hAnsiTheme="minorHAnsi"/>
          <w:i/>
        </w:rPr>
        <w:t>, c</w:t>
      </w:r>
      <w:r w:rsidR="00093353" w:rsidRPr="00093353">
        <w:rPr>
          <w:rFonts w:asciiTheme="minorHAnsi" w:hAnsiTheme="minorHAnsi"/>
          <w:i/>
          <w:vertAlign w:val="subscript"/>
        </w:rPr>
        <w:t xml:space="preserve">0 </w:t>
      </w:r>
      <w:r w:rsidR="00093353" w:rsidRPr="00093353">
        <w:rPr>
          <w:rFonts w:asciiTheme="minorHAnsi" w:hAnsiTheme="minorHAnsi"/>
          <w:i/>
        </w:rPr>
        <w:t>and c</w:t>
      </w:r>
      <w:r w:rsidR="00093353" w:rsidRPr="00093353">
        <w:rPr>
          <w:rFonts w:asciiTheme="minorHAnsi" w:hAnsiTheme="minorHAnsi"/>
          <w:i/>
          <w:vertAlign w:val="subscript"/>
        </w:rPr>
        <w:t>1</w:t>
      </w:r>
      <w:r w:rsidR="00093353" w:rsidRPr="00093353">
        <w:rPr>
          <w:rFonts w:asciiTheme="minorHAnsi" w:hAnsiTheme="minorHAnsi"/>
          <w:i/>
        </w:rPr>
        <w:t xml:space="preserve">) </w:t>
      </w:r>
      <w:r w:rsidR="009E4273">
        <w:rPr>
          <w:rFonts w:asciiTheme="minorHAnsi" w:hAnsiTheme="minorHAnsi"/>
        </w:rPr>
        <w:t>in</w:t>
      </w:r>
      <w:r w:rsidR="009E4273" w:rsidRPr="00093353">
        <w:rPr>
          <w:rFonts w:asciiTheme="minorHAnsi" w:hAnsiTheme="minorHAnsi"/>
        </w:rPr>
        <w:t xml:space="preserve"> </w:t>
      </w:r>
      <w:r w:rsidR="00093353" w:rsidRPr="00093353">
        <w:rPr>
          <w:rFonts w:asciiTheme="minorHAnsi" w:hAnsiTheme="minorHAnsi"/>
        </w:rPr>
        <w:t xml:space="preserve">Eq. </w:t>
      </w:r>
      <w:r w:rsidR="00BA157F">
        <w:rPr>
          <w:rFonts w:asciiTheme="minorHAnsi" w:hAnsiTheme="minorHAnsi"/>
        </w:rPr>
        <w:fldChar w:fldCharType="begin"/>
      </w:r>
      <w:r w:rsidR="00073152">
        <w:rPr>
          <w:rFonts w:asciiTheme="minorHAnsi" w:hAnsiTheme="minorHAnsi"/>
        </w:rPr>
        <w:instrText xml:space="preserve"> REF _Ref356133679 \h </w:instrText>
      </w:r>
      <w:r w:rsidR="00BA157F">
        <w:rPr>
          <w:rFonts w:asciiTheme="minorHAnsi" w:hAnsiTheme="minorHAnsi"/>
        </w:rPr>
      </w:r>
      <w:r w:rsidR="00BA157F">
        <w:rPr>
          <w:rFonts w:asciiTheme="minorHAnsi" w:hAnsiTheme="minorHAnsi"/>
        </w:rPr>
        <w:fldChar w:fldCharType="separate"/>
      </w:r>
      <w:r w:rsidR="00A05E3D">
        <w:t>(</w:t>
      </w:r>
      <w:r w:rsidR="00A05E3D">
        <w:rPr>
          <w:noProof/>
        </w:rPr>
        <w:t>3</w:t>
      </w:r>
      <w:r w:rsidR="00A05E3D">
        <w:t>.</w:t>
      </w:r>
      <w:r w:rsidR="00A05E3D">
        <w:rPr>
          <w:noProof/>
        </w:rPr>
        <w:t>4</w:t>
      </w:r>
      <w:r w:rsidR="00A05E3D">
        <w:t>)</w:t>
      </w:r>
      <w:r w:rsidR="00BA157F">
        <w:rPr>
          <w:rFonts w:asciiTheme="minorHAnsi" w:hAnsiTheme="minorHAnsi"/>
        </w:rPr>
        <w:fldChar w:fldCharType="end"/>
      </w:r>
      <w:r w:rsidRPr="00093353">
        <w:rPr>
          <w:rFonts w:asciiTheme="minorHAnsi" w:hAnsiTheme="minorHAnsi"/>
        </w:rPr>
        <w:t>:</w:t>
      </w:r>
    </w:p>
    <w:p w:rsidR="00D74F41" w:rsidRDefault="00B31687">
      <w:pPr>
        <w:pStyle w:val="NormalWeb"/>
        <w:spacing w:before="0" w:beforeAutospacing="0" w:after="0" w:afterAutospacing="0"/>
        <w:rPr>
          <w:rFonts w:asciiTheme="minorHAnsi" w:hAnsiTheme="minorHAnsi"/>
        </w:rPr>
      </w:pPr>
      <w:r w:rsidRPr="00B31687">
        <w:rPr>
          <w:rFonts w:asciiTheme="minorHAnsi" w:hAnsiTheme="minorHAnsi"/>
        </w:rPr>
        <w:t>tgoga0:</w:t>
      </w:r>
      <w:r>
        <w:rPr>
          <w:rFonts w:asciiTheme="minorHAnsi" w:hAnsiTheme="minorHAnsi"/>
        </w:rPr>
        <w:t xml:space="preserve"> </w:t>
      </w:r>
      <w:r w:rsidRPr="00B31687">
        <w:rPr>
          <w:rFonts w:asciiTheme="minorHAnsi" w:hAnsiTheme="minorHAnsi"/>
        </w:rPr>
        <w:t>-0.000280560</w:t>
      </w:r>
      <w:r w:rsidR="00AF47F3">
        <w:rPr>
          <w:rFonts w:asciiTheme="minorHAnsi" w:hAnsiTheme="minorHAnsi"/>
        </w:rPr>
        <w:t xml:space="preserve">, </w:t>
      </w:r>
      <w:r w:rsidRPr="00B31687">
        <w:rPr>
          <w:rFonts w:asciiTheme="minorHAnsi" w:hAnsiTheme="minorHAnsi"/>
        </w:rPr>
        <w:t>-2.83280e-005</w:t>
      </w:r>
      <w:r>
        <w:rPr>
          <w:rFonts w:asciiTheme="minorHAnsi" w:hAnsiTheme="minorHAnsi"/>
        </w:rPr>
        <w:t xml:space="preserve">, </w:t>
      </w:r>
      <w:r w:rsidRPr="00B31687">
        <w:rPr>
          <w:rFonts w:asciiTheme="minorHAnsi" w:hAnsiTheme="minorHAnsi"/>
        </w:rPr>
        <w:t>-0.000117540-9.96060e-005</w:t>
      </w:r>
      <w:r>
        <w:rPr>
          <w:rFonts w:asciiTheme="minorHAnsi" w:hAnsiTheme="minorHAnsi"/>
        </w:rPr>
        <w:t xml:space="preserve">, </w:t>
      </w:r>
      <w:r w:rsidRPr="00B31687">
        <w:rPr>
          <w:rFonts w:asciiTheme="minorHAnsi" w:hAnsiTheme="minorHAnsi"/>
        </w:rPr>
        <w:t>-0.00198180</w:t>
      </w:r>
      <w:r>
        <w:rPr>
          <w:rFonts w:asciiTheme="minorHAnsi" w:hAnsiTheme="minorHAnsi"/>
        </w:rPr>
        <w:t xml:space="preserve">, </w:t>
      </w:r>
      <w:r w:rsidRPr="00B31687">
        <w:rPr>
          <w:rFonts w:asciiTheme="minorHAnsi" w:hAnsiTheme="minorHAnsi"/>
        </w:rPr>
        <w:t>-0.00183480</w:t>
      </w:r>
      <w:r w:rsidR="00AF47F3">
        <w:rPr>
          <w:rFonts w:asciiTheme="minorHAnsi" w:hAnsiTheme="minorHAnsi"/>
        </w:rPr>
        <w:t>, -</w:t>
      </w:r>
      <w:r w:rsidRPr="00B31687">
        <w:rPr>
          <w:rFonts w:asciiTheme="minorHAnsi" w:hAnsiTheme="minorHAnsi"/>
        </w:rPr>
        <w:t>2.75520e-005</w:t>
      </w:r>
      <w:r>
        <w:rPr>
          <w:rFonts w:asciiTheme="minorHAnsi" w:hAnsiTheme="minorHAnsi"/>
        </w:rPr>
        <w:t xml:space="preserve">, </w:t>
      </w:r>
      <w:r w:rsidRPr="00B31687">
        <w:rPr>
          <w:rFonts w:asciiTheme="minorHAnsi" w:hAnsiTheme="minorHAnsi"/>
        </w:rPr>
        <w:t>-0.000904070</w:t>
      </w:r>
      <w:r>
        <w:rPr>
          <w:rFonts w:asciiTheme="minorHAnsi" w:hAnsiTheme="minorHAnsi"/>
        </w:rPr>
        <w:t xml:space="preserve">, </w:t>
      </w:r>
      <w:r w:rsidRPr="00B31687">
        <w:rPr>
          <w:rFonts w:asciiTheme="minorHAnsi" w:hAnsiTheme="minorHAnsi"/>
        </w:rPr>
        <w:t>0.000000</w:t>
      </w:r>
      <w:r>
        <w:rPr>
          <w:rFonts w:asciiTheme="minorHAnsi" w:hAnsiTheme="minorHAnsi"/>
        </w:rPr>
        <w:t xml:space="preserve">, </w:t>
      </w:r>
      <w:r w:rsidRPr="00B31687">
        <w:rPr>
          <w:rFonts w:asciiTheme="minorHAnsi" w:hAnsiTheme="minorHAnsi"/>
        </w:rPr>
        <w:t>-0.0209480</w:t>
      </w:r>
      <w:r>
        <w:rPr>
          <w:rFonts w:asciiTheme="minorHAnsi" w:hAnsiTheme="minorHAnsi"/>
        </w:rPr>
        <w:t xml:space="preserve">, </w:t>
      </w:r>
      <w:r w:rsidRPr="00B31687">
        <w:rPr>
          <w:rFonts w:asciiTheme="minorHAnsi" w:hAnsiTheme="minorHAnsi"/>
        </w:rPr>
        <w:t>-0.0470690</w:t>
      </w:r>
    </w:p>
    <w:p w:rsidR="00B31687" w:rsidRPr="00B31687" w:rsidRDefault="00B31687" w:rsidP="00B31687">
      <w:pPr>
        <w:pStyle w:val="NormalWeb"/>
        <w:rPr>
          <w:rFonts w:asciiTheme="minorHAnsi" w:hAnsiTheme="minorHAnsi"/>
        </w:rPr>
      </w:pPr>
      <w:r w:rsidRPr="00B31687">
        <w:rPr>
          <w:rFonts w:asciiTheme="minorHAnsi" w:hAnsiTheme="minorHAnsi"/>
        </w:rPr>
        <w:t>tgoga1:</w:t>
      </w:r>
      <w:r>
        <w:rPr>
          <w:rFonts w:asciiTheme="minorHAnsi" w:hAnsiTheme="minorHAnsi"/>
        </w:rPr>
        <w:t xml:space="preserve"> </w:t>
      </w:r>
      <w:r w:rsidRPr="00B31687">
        <w:rPr>
          <w:rFonts w:asciiTheme="minorHAnsi" w:hAnsiTheme="minorHAnsi"/>
        </w:rPr>
        <w:t>0.00116490</w:t>
      </w:r>
      <w:r>
        <w:rPr>
          <w:rFonts w:asciiTheme="minorHAnsi" w:hAnsiTheme="minorHAnsi"/>
        </w:rPr>
        <w:t xml:space="preserve">, </w:t>
      </w:r>
      <w:r w:rsidRPr="00B31687">
        <w:rPr>
          <w:rFonts w:asciiTheme="minorHAnsi" w:hAnsiTheme="minorHAnsi"/>
        </w:rPr>
        <w:t>0.000103750</w:t>
      </w:r>
      <w:r>
        <w:rPr>
          <w:rFonts w:asciiTheme="minorHAnsi" w:hAnsiTheme="minorHAnsi"/>
        </w:rPr>
        <w:t xml:space="preserve">, </w:t>
      </w:r>
      <w:r w:rsidRPr="00B31687">
        <w:rPr>
          <w:rFonts w:asciiTheme="minorHAnsi" w:hAnsiTheme="minorHAnsi"/>
        </w:rPr>
        <w:t>0.000366230</w:t>
      </w:r>
      <w:r>
        <w:rPr>
          <w:rFonts w:asciiTheme="minorHAnsi" w:hAnsiTheme="minorHAnsi"/>
        </w:rPr>
        <w:t xml:space="preserve">, </w:t>
      </w:r>
      <w:r w:rsidRPr="00B31687">
        <w:rPr>
          <w:rFonts w:asciiTheme="minorHAnsi" w:hAnsiTheme="minorHAnsi"/>
        </w:rPr>
        <w:t>0.000311280</w:t>
      </w:r>
      <w:r>
        <w:rPr>
          <w:rFonts w:asciiTheme="minorHAnsi" w:hAnsiTheme="minorHAnsi"/>
        </w:rPr>
        <w:t xml:space="preserve">, </w:t>
      </w:r>
      <w:r w:rsidRPr="00B31687">
        <w:rPr>
          <w:rFonts w:asciiTheme="minorHAnsi" w:hAnsiTheme="minorHAnsi"/>
        </w:rPr>
        <w:t>0.00846380</w:t>
      </w:r>
      <w:r>
        <w:rPr>
          <w:rFonts w:asciiTheme="minorHAnsi" w:hAnsiTheme="minorHAnsi"/>
        </w:rPr>
        <w:t xml:space="preserve">, </w:t>
      </w:r>
      <w:r w:rsidRPr="00B31687">
        <w:rPr>
          <w:rFonts w:asciiTheme="minorHAnsi" w:hAnsiTheme="minorHAnsi"/>
        </w:rPr>
        <w:t>0.00397870</w:t>
      </w:r>
      <w:r>
        <w:rPr>
          <w:rFonts w:asciiTheme="minorHAnsi" w:hAnsiTheme="minorHAnsi"/>
        </w:rPr>
        <w:t xml:space="preserve">, </w:t>
      </w:r>
      <w:r w:rsidRPr="00B31687">
        <w:rPr>
          <w:rFonts w:asciiTheme="minorHAnsi" w:hAnsiTheme="minorHAnsi"/>
        </w:rPr>
        <w:t>0.00112460</w:t>
      </w:r>
      <w:r>
        <w:rPr>
          <w:rFonts w:asciiTheme="minorHAnsi" w:hAnsiTheme="minorHAnsi"/>
        </w:rPr>
        <w:t xml:space="preserve">, </w:t>
      </w:r>
      <w:r w:rsidRPr="00B31687">
        <w:rPr>
          <w:rFonts w:asciiTheme="minorHAnsi" w:hAnsiTheme="minorHAnsi"/>
        </w:rPr>
        <w:t>0.00737160</w:t>
      </w:r>
      <w:r>
        <w:rPr>
          <w:rFonts w:asciiTheme="minorHAnsi" w:hAnsiTheme="minorHAnsi"/>
        </w:rPr>
        <w:t xml:space="preserve">, </w:t>
      </w:r>
      <w:r w:rsidRPr="00B31687">
        <w:rPr>
          <w:rFonts w:asciiTheme="minorHAnsi" w:hAnsiTheme="minorHAnsi"/>
        </w:rPr>
        <w:t>0.000000</w:t>
      </w:r>
      <w:r>
        <w:rPr>
          <w:rFonts w:asciiTheme="minorHAnsi" w:hAnsiTheme="minorHAnsi"/>
        </w:rPr>
        <w:t xml:space="preserve">, </w:t>
      </w:r>
      <w:r w:rsidRPr="00B31687">
        <w:rPr>
          <w:rFonts w:asciiTheme="minorHAnsi" w:hAnsiTheme="minorHAnsi"/>
        </w:rPr>
        <w:t>0.00393730</w:t>
      </w:r>
      <w:r>
        <w:rPr>
          <w:rFonts w:asciiTheme="minorHAnsi" w:hAnsiTheme="minorHAnsi"/>
        </w:rPr>
        <w:t xml:space="preserve">, </w:t>
      </w:r>
      <w:r w:rsidRPr="00B31687">
        <w:rPr>
          <w:rFonts w:asciiTheme="minorHAnsi" w:hAnsiTheme="minorHAnsi"/>
        </w:rPr>
        <w:t>0.0398200</w:t>
      </w:r>
    </w:p>
    <w:p w:rsidR="00B31687" w:rsidRPr="00B31687" w:rsidRDefault="00B31687" w:rsidP="00B31687">
      <w:pPr>
        <w:pStyle w:val="NormalWeb"/>
        <w:rPr>
          <w:rFonts w:asciiTheme="minorHAnsi" w:hAnsiTheme="minorHAnsi"/>
        </w:rPr>
      </w:pPr>
      <w:r w:rsidRPr="00B31687">
        <w:rPr>
          <w:rFonts w:asciiTheme="minorHAnsi" w:hAnsiTheme="minorHAnsi"/>
        </w:rPr>
        <w:t>tgogb0:</w:t>
      </w:r>
      <w:r>
        <w:rPr>
          <w:rFonts w:asciiTheme="minorHAnsi" w:hAnsiTheme="minorHAnsi"/>
        </w:rPr>
        <w:t xml:space="preserve"> </w:t>
      </w:r>
      <w:r w:rsidRPr="00B31687">
        <w:rPr>
          <w:rFonts w:asciiTheme="minorHAnsi" w:hAnsiTheme="minorHAnsi"/>
        </w:rPr>
        <w:t>0.000281710</w:t>
      </w:r>
      <w:r>
        <w:rPr>
          <w:rFonts w:asciiTheme="minorHAnsi" w:hAnsiTheme="minorHAnsi"/>
        </w:rPr>
        <w:t xml:space="preserve">, </w:t>
      </w:r>
      <w:r w:rsidRPr="00B31687">
        <w:rPr>
          <w:rFonts w:asciiTheme="minorHAnsi" w:hAnsiTheme="minorHAnsi"/>
        </w:rPr>
        <w:t>2.90410e-005</w:t>
      </w:r>
      <w:r>
        <w:rPr>
          <w:rFonts w:asciiTheme="minorHAnsi" w:hAnsiTheme="minorHAnsi"/>
        </w:rPr>
        <w:t xml:space="preserve">, </w:t>
      </w:r>
      <w:r w:rsidRPr="00B31687">
        <w:rPr>
          <w:rFonts w:asciiTheme="minorHAnsi" w:hAnsiTheme="minorHAnsi"/>
        </w:rPr>
        <w:t>0.000120750</w:t>
      </w:r>
      <w:r>
        <w:rPr>
          <w:rFonts w:asciiTheme="minorHAnsi" w:hAnsiTheme="minorHAnsi"/>
        </w:rPr>
        <w:t xml:space="preserve">, </w:t>
      </w:r>
      <w:r w:rsidRPr="00B31687">
        <w:rPr>
          <w:rFonts w:asciiTheme="minorHAnsi" w:hAnsiTheme="minorHAnsi"/>
        </w:rPr>
        <w:t>0.000102420</w:t>
      </w:r>
      <w:r>
        <w:rPr>
          <w:rFonts w:asciiTheme="minorHAnsi" w:hAnsiTheme="minorHAnsi"/>
        </w:rPr>
        <w:t xml:space="preserve">, </w:t>
      </w:r>
      <w:r w:rsidRPr="00B31687">
        <w:rPr>
          <w:rFonts w:asciiTheme="minorHAnsi" w:hAnsiTheme="minorHAnsi"/>
        </w:rPr>
        <w:t>0.00177870</w:t>
      </w:r>
      <w:r>
        <w:rPr>
          <w:rFonts w:asciiTheme="minorHAnsi" w:hAnsiTheme="minorHAnsi"/>
        </w:rPr>
        <w:t xml:space="preserve">, </w:t>
      </w:r>
      <w:r w:rsidRPr="00B31687">
        <w:rPr>
          <w:rFonts w:asciiTheme="minorHAnsi" w:hAnsiTheme="minorHAnsi"/>
        </w:rPr>
        <w:t>0.00209930</w:t>
      </w:r>
      <w:r>
        <w:rPr>
          <w:rFonts w:asciiTheme="minorHAnsi" w:hAnsiTheme="minorHAnsi"/>
        </w:rPr>
        <w:t xml:space="preserve">, </w:t>
      </w:r>
      <w:r w:rsidRPr="00B31687">
        <w:rPr>
          <w:rFonts w:asciiTheme="minorHAnsi" w:hAnsiTheme="minorHAnsi"/>
        </w:rPr>
        <w:t>8.43890e-006</w:t>
      </w:r>
      <w:r>
        <w:rPr>
          <w:rFonts w:asciiTheme="minorHAnsi" w:hAnsiTheme="minorHAnsi"/>
        </w:rPr>
        <w:t xml:space="preserve">, </w:t>
      </w:r>
      <w:r w:rsidRPr="00B31687">
        <w:rPr>
          <w:rFonts w:asciiTheme="minorHAnsi" w:hAnsiTheme="minorHAnsi"/>
        </w:rPr>
        <w:t>1.24250e-005</w:t>
      </w:r>
      <w:r>
        <w:rPr>
          <w:rFonts w:asciiTheme="minorHAnsi" w:hAnsiTheme="minorHAnsi"/>
        </w:rPr>
        <w:t xml:space="preserve">, </w:t>
      </w:r>
      <w:r w:rsidRPr="00B31687">
        <w:rPr>
          <w:rFonts w:asciiTheme="minorHAnsi" w:hAnsiTheme="minorHAnsi"/>
        </w:rPr>
        <w:t>0.000000</w:t>
      </w:r>
      <w:r>
        <w:rPr>
          <w:rFonts w:asciiTheme="minorHAnsi" w:hAnsiTheme="minorHAnsi"/>
        </w:rPr>
        <w:t xml:space="preserve">, </w:t>
      </w:r>
      <w:r w:rsidRPr="00B31687">
        <w:rPr>
          <w:rFonts w:asciiTheme="minorHAnsi" w:hAnsiTheme="minorHAnsi"/>
        </w:rPr>
        <w:t>0.00301690</w:t>
      </w:r>
      <w:r>
        <w:rPr>
          <w:rFonts w:asciiTheme="minorHAnsi" w:hAnsiTheme="minorHAnsi"/>
        </w:rPr>
        <w:t xml:space="preserve">, </w:t>
      </w:r>
      <w:r w:rsidRPr="00B31687">
        <w:rPr>
          <w:rFonts w:asciiTheme="minorHAnsi" w:hAnsiTheme="minorHAnsi"/>
        </w:rPr>
        <w:t>-0.0126610</w:t>
      </w:r>
    </w:p>
    <w:p w:rsidR="00B31687" w:rsidRPr="00B31687" w:rsidRDefault="00B31687" w:rsidP="00B31687">
      <w:pPr>
        <w:pStyle w:val="NormalWeb"/>
        <w:rPr>
          <w:rFonts w:asciiTheme="minorHAnsi" w:hAnsiTheme="minorHAnsi"/>
        </w:rPr>
      </w:pPr>
      <w:r w:rsidRPr="00B31687">
        <w:rPr>
          <w:rFonts w:asciiTheme="minorHAnsi" w:hAnsiTheme="minorHAnsi"/>
        </w:rPr>
        <w:t>tgogb1:</w:t>
      </w:r>
      <w:r>
        <w:rPr>
          <w:rFonts w:asciiTheme="minorHAnsi" w:hAnsiTheme="minorHAnsi"/>
        </w:rPr>
        <w:t xml:space="preserve"> </w:t>
      </w:r>
      <w:r w:rsidRPr="00B31687">
        <w:rPr>
          <w:rFonts w:asciiTheme="minorHAnsi" w:hAnsiTheme="minorHAnsi"/>
        </w:rPr>
        <w:t>-0.00111620</w:t>
      </w:r>
      <w:r>
        <w:rPr>
          <w:rFonts w:asciiTheme="minorHAnsi" w:hAnsiTheme="minorHAnsi"/>
        </w:rPr>
        <w:t xml:space="preserve">, </w:t>
      </w:r>
      <w:r w:rsidRPr="00B31687">
        <w:rPr>
          <w:rFonts w:asciiTheme="minorHAnsi" w:hAnsiTheme="minorHAnsi"/>
        </w:rPr>
        <w:t>-0.000102150</w:t>
      </w:r>
      <w:r>
        <w:rPr>
          <w:rFonts w:asciiTheme="minorHAnsi" w:hAnsiTheme="minorHAnsi"/>
        </w:rPr>
        <w:t xml:space="preserve">, </w:t>
      </w:r>
      <w:r w:rsidRPr="00B31687">
        <w:rPr>
          <w:rFonts w:asciiTheme="minorHAnsi" w:hAnsiTheme="minorHAnsi"/>
        </w:rPr>
        <w:t>-0.000375200</w:t>
      </w:r>
      <w:r>
        <w:rPr>
          <w:rFonts w:asciiTheme="minorHAnsi" w:hAnsiTheme="minorHAnsi"/>
        </w:rPr>
        <w:t xml:space="preserve">, </w:t>
      </w:r>
      <w:r w:rsidRPr="00B31687">
        <w:rPr>
          <w:rFonts w:asciiTheme="minorHAnsi" w:hAnsiTheme="minorHAnsi"/>
        </w:rPr>
        <w:t>-0.000322650</w:t>
      </w:r>
      <w:r>
        <w:rPr>
          <w:rFonts w:asciiTheme="minorHAnsi" w:hAnsiTheme="minorHAnsi"/>
        </w:rPr>
        <w:t xml:space="preserve">, </w:t>
      </w:r>
      <w:r w:rsidRPr="00B31687">
        <w:rPr>
          <w:rFonts w:asciiTheme="minorHAnsi" w:hAnsiTheme="minorHAnsi"/>
        </w:rPr>
        <w:t>-0.00954910</w:t>
      </w:r>
      <w:r>
        <w:rPr>
          <w:rFonts w:asciiTheme="minorHAnsi" w:hAnsiTheme="minorHAnsi"/>
        </w:rPr>
        <w:t xml:space="preserve">, </w:t>
      </w:r>
      <w:r w:rsidRPr="00B31687">
        <w:rPr>
          <w:rFonts w:asciiTheme="minorHAnsi" w:hAnsiTheme="minorHAnsi"/>
        </w:rPr>
        <w:t>-0.00513400</w:t>
      </w:r>
      <w:r>
        <w:rPr>
          <w:rFonts w:asciiTheme="minorHAnsi" w:hAnsiTheme="minorHAnsi"/>
        </w:rPr>
        <w:t xml:space="preserve">, </w:t>
      </w:r>
      <w:r w:rsidRPr="00B31687">
        <w:rPr>
          <w:rFonts w:asciiTheme="minorHAnsi" w:hAnsiTheme="minorHAnsi"/>
        </w:rPr>
        <w:t>0.000202290</w:t>
      </w:r>
      <w:r>
        <w:rPr>
          <w:rFonts w:asciiTheme="minorHAnsi" w:hAnsiTheme="minorHAnsi"/>
        </w:rPr>
        <w:t xml:space="preserve">, </w:t>
      </w:r>
      <w:r w:rsidRPr="00B31687">
        <w:rPr>
          <w:rFonts w:asciiTheme="minorHAnsi" w:hAnsiTheme="minorHAnsi"/>
        </w:rPr>
        <w:t>-0.000592510</w:t>
      </w:r>
      <w:r>
        <w:rPr>
          <w:rFonts w:asciiTheme="minorHAnsi" w:hAnsiTheme="minorHAnsi"/>
        </w:rPr>
        <w:t xml:space="preserve">, </w:t>
      </w:r>
      <w:r w:rsidRPr="00B31687">
        <w:rPr>
          <w:rFonts w:asciiTheme="minorHAnsi" w:hAnsiTheme="minorHAnsi"/>
        </w:rPr>
        <w:t>0.000000</w:t>
      </w:r>
      <w:r>
        <w:rPr>
          <w:rFonts w:asciiTheme="minorHAnsi" w:hAnsiTheme="minorHAnsi"/>
        </w:rPr>
        <w:t xml:space="preserve">, </w:t>
      </w:r>
      <w:r w:rsidRPr="00B31687">
        <w:rPr>
          <w:rFonts w:asciiTheme="minorHAnsi" w:hAnsiTheme="minorHAnsi"/>
        </w:rPr>
        <w:t>0.0403560</w:t>
      </w:r>
      <w:r>
        <w:rPr>
          <w:rFonts w:asciiTheme="minorHAnsi" w:hAnsiTheme="minorHAnsi"/>
        </w:rPr>
        <w:t xml:space="preserve">, </w:t>
      </w:r>
      <w:r w:rsidRPr="00B31687">
        <w:rPr>
          <w:rFonts w:asciiTheme="minorHAnsi" w:hAnsiTheme="minorHAnsi"/>
        </w:rPr>
        <w:t>-0.0422850</w:t>
      </w:r>
    </w:p>
    <w:p w:rsidR="00B31687" w:rsidRPr="00B31687" w:rsidRDefault="00B31687" w:rsidP="00B31687">
      <w:pPr>
        <w:pStyle w:val="NormalWeb"/>
        <w:rPr>
          <w:rFonts w:asciiTheme="minorHAnsi" w:hAnsiTheme="minorHAnsi"/>
        </w:rPr>
      </w:pPr>
      <w:r w:rsidRPr="00B31687">
        <w:rPr>
          <w:rFonts w:asciiTheme="minorHAnsi" w:hAnsiTheme="minorHAnsi"/>
        </w:rPr>
        <w:t>tgogc0:</w:t>
      </w:r>
      <w:r>
        <w:rPr>
          <w:rFonts w:asciiTheme="minorHAnsi" w:hAnsiTheme="minorHAnsi"/>
        </w:rPr>
        <w:t xml:space="preserve"> </w:t>
      </w:r>
      <w:r w:rsidRPr="00B31687">
        <w:rPr>
          <w:rFonts w:asciiTheme="minorHAnsi" w:hAnsiTheme="minorHAnsi"/>
        </w:rPr>
        <w:t>7.43100e-005</w:t>
      </w:r>
      <w:r>
        <w:rPr>
          <w:rFonts w:asciiTheme="minorHAnsi" w:hAnsiTheme="minorHAnsi"/>
        </w:rPr>
        <w:t xml:space="preserve">, </w:t>
      </w:r>
      <w:r w:rsidRPr="00B31687">
        <w:rPr>
          <w:rFonts w:asciiTheme="minorHAnsi" w:hAnsiTheme="minorHAnsi"/>
        </w:rPr>
        <w:t>7.52440e-006</w:t>
      </w:r>
      <w:r>
        <w:rPr>
          <w:rFonts w:asciiTheme="minorHAnsi" w:hAnsiTheme="minorHAnsi"/>
        </w:rPr>
        <w:t xml:space="preserve">, </w:t>
      </w:r>
      <w:r w:rsidRPr="00B31687">
        <w:rPr>
          <w:rFonts w:asciiTheme="minorHAnsi" w:hAnsiTheme="minorHAnsi"/>
        </w:rPr>
        <w:t>3.12710e-005</w:t>
      </w:r>
      <w:r>
        <w:rPr>
          <w:rFonts w:asciiTheme="minorHAnsi" w:hAnsiTheme="minorHAnsi"/>
        </w:rPr>
        <w:t xml:space="preserve">, </w:t>
      </w:r>
      <w:r w:rsidRPr="00B31687">
        <w:rPr>
          <w:rFonts w:asciiTheme="minorHAnsi" w:hAnsiTheme="minorHAnsi"/>
        </w:rPr>
        <w:t>2.64560e-005</w:t>
      </w:r>
      <w:r>
        <w:rPr>
          <w:rFonts w:asciiTheme="minorHAnsi" w:hAnsiTheme="minorHAnsi"/>
        </w:rPr>
        <w:t xml:space="preserve">, </w:t>
      </w:r>
      <w:r w:rsidRPr="00B31687">
        <w:rPr>
          <w:rFonts w:asciiTheme="minorHAnsi" w:hAnsiTheme="minorHAnsi"/>
        </w:rPr>
        <w:t>0.000519320</w:t>
      </w:r>
      <w:r>
        <w:rPr>
          <w:rFonts w:asciiTheme="minorHAnsi" w:hAnsiTheme="minorHAnsi"/>
        </w:rPr>
        <w:t xml:space="preserve">, </w:t>
      </w:r>
      <w:r w:rsidRPr="00B31687">
        <w:rPr>
          <w:rFonts w:asciiTheme="minorHAnsi" w:hAnsiTheme="minorHAnsi"/>
        </w:rPr>
        <w:t>0.000496360</w:t>
      </w:r>
      <w:r>
        <w:rPr>
          <w:rFonts w:asciiTheme="minorHAnsi" w:hAnsiTheme="minorHAnsi"/>
        </w:rPr>
        <w:t xml:space="preserve">, </w:t>
      </w:r>
      <w:r w:rsidRPr="00B31687">
        <w:rPr>
          <w:rFonts w:asciiTheme="minorHAnsi" w:hAnsiTheme="minorHAnsi"/>
        </w:rPr>
        <w:t>2.69090e-006</w:t>
      </w:r>
      <w:r>
        <w:rPr>
          <w:rFonts w:asciiTheme="minorHAnsi" w:hAnsiTheme="minorHAnsi"/>
        </w:rPr>
        <w:t xml:space="preserve">, </w:t>
      </w:r>
      <w:r w:rsidRPr="00B31687">
        <w:rPr>
          <w:rFonts w:asciiTheme="minorHAnsi" w:hAnsiTheme="minorHAnsi"/>
        </w:rPr>
        <w:t>0.000146410</w:t>
      </w:r>
      <w:r>
        <w:rPr>
          <w:rFonts w:asciiTheme="minorHAnsi" w:hAnsiTheme="minorHAnsi"/>
        </w:rPr>
        <w:t xml:space="preserve">, </w:t>
      </w:r>
      <w:r w:rsidRPr="00B31687">
        <w:rPr>
          <w:rFonts w:asciiTheme="minorHAnsi" w:hAnsiTheme="minorHAnsi"/>
        </w:rPr>
        <w:t>0.000000</w:t>
      </w:r>
      <w:r>
        <w:rPr>
          <w:rFonts w:asciiTheme="minorHAnsi" w:hAnsiTheme="minorHAnsi"/>
        </w:rPr>
        <w:t xml:space="preserve">, </w:t>
      </w:r>
      <w:r w:rsidRPr="00B31687">
        <w:rPr>
          <w:rFonts w:asciiTheme="minorHAnsi" w:hAnsiTheme="minorHAnsi"/>
        </w:rPr>
        <w:t>0.00425260</w:t>
      </w:r>
      <w:r>
        <w:rPr>
          <w:rFonts w:asciiTheme="minorHAnsi" w:hAnsiTheme="minorHAnsi"/>
        </w:rPr>
        <w:t xml:space="preserve">, </w:t>
      </w:r>
      <w:r w:rsidRPr="00B31687">
        <w:rPr>
          <w:rFonts w:asciiTheme="minorHAnsi" w:hAnsiTheme="minorHAnsi"/>
        </w:rPr>
        <w:t>0.00771930</w:t>
      </w:r>
    </w:p>
    <w:p w:rsidR="00D74F41" w:rsidRDefault="00B31687">
      <w:pPr>
        <w:pStyle w:val="NormalWeb"/>
        <w:spacing w:after="0" w:afterAutospacing="0"/>
        <w:rPr>
          <w:rFonts w:asciiTheme="minorHAnsi" w:hAnsiTheme="minorHAnsi"/>
        </w:rPr>
      </w:pPr>
      <w:r w:rsidRPr="00B31687">
        <w:rPr>
          <w:rFonts w:asciiTheme="minorHAnsi" w:hAnsiTheme="minorHAnsi"/>
        </w:rPr>
        <w:t>tgogc1:</w:t>
      </w:r>
      <w:r>
        <w:rPr>
          <w:rFonts w:asciiTheme="minorHAnsi" w:hAnsiTheme="minorHAnsi"/>
        </w:rPr>
        <w:t xml:space="preserve"> </w:t>
      </w:r>
      <w:r w:rsidRPr="00B31687">
        <w:rPr>
          <w:rFonts w:asciiTheme="minorHAnsi" w:hAnsiTheme="minorHAnsi"/>
        </w:rPr>
        <w:t>-0.000304890</w:t>
      </w:r>
      <w:r w:rsidR="00AF47F3">
        <w:rPr>
          <w:rFonts w:asciiTheme="minorHAnsi" w:hAnsiTheme="minorHAnsi"/>
        </w:rPr>
        <w:t xml:space="preserve">, </w:t>
      </w:r>
      <w:r w:rsidRPr="00B31687">
        <w:rPr>
          <w:rFonts w:asciiTheme="minorHAnsi" w:hAnsiTheme="minorHAnsi"/>
        </w:rPr>
        <w:t>-2.70540e-005</w:t>
      </w:r>
      <w:r w:rsidR="00AF47F3">
        <w:rPr>
          <w:rFonts w:asciiTheme="minorHAnsi" w:hAnsiTheme="minorHAnsi"/>
        </w:rPr>
        <w:t xml:space="preserve">, </w:t>
      </w:r>
      <w:r w:rsidRPr="00B31687">
        <w:rPr>
          <w:rFonts w:asciiTheme="minorHAnsi" w:hAnsiTheme="minorHAnsi"/>
        </w:rPr>
        <w:t>-9.67470e-005</w:t>
      </w:r>
      <w:r w:rsidR="00AF47F3">
        <w:rPr>
          <w:rFonts w:asciiTheme="minorHAnsi" w:hAnsiTheme="minorHAnsi"/>
        </w:rPr>
        <w:t xml:space="preserve">, </w:t>
      </w:r>
      <w:r w:rsidRPr="00B31687">
        <w:rPr>
          <w:rFonts w:asciiTheme="minorHAnsi" w:hAnsiTheme="minorHAnsi"/>
        </w:rPr>
        <w:t>-8.17780e-005</w:t>
      </w:r>
      <w:r>
        <w:rPr>
          <w:rFonts w:asciiTheme="minorHAnsi" w:hAnsiTheme="minorHAnsi"/>
        </w:rPr>
        <w:t xml:space="preserve">, </w:t>
      </w:r>
      <w:r w:rsidRPr="00B31687">
        <w:rPr>
          <w:rFonts w:asciiTheme="minorHAnsi" w:hAnsiTheme="minorHAnsi"/>
        </w:rPr>
        <w:t>-0.00231570</w:t>
      </w:r>
      <w:r>
        <w:rPr>
          <w:rFonts w:asciiTheme="minorHAnsi" w:hAnsiTheme="minorHAnsi"/>
        </w:rPr>
        <w:t xml:space="preserve">, </w:t>
      </w:r>
      <w:r w:rsidRPr="00B31687">
        <w:rPr>
          <w:rFonts w:asciiTheme="minorHAnsi" w:hAnsiTheme="minorHAnsi"/>
        </w:rPr>
        <w:t>-0.00107000</w:t>
      </w:r>
      <w:r w:rsidR="00AF47F3">
        <w:rPr>
          <w:rFonts w:asciiTheme="minorHAnsi" w:hAnsiTheme="minorHAnsi"/>
        </w:rPr>
        <w:t xml:space="preserve">, </w:t>
      </w:r>
      <w:r w:rsidRPr="00B31687">
        <w:rPr>
          <w:rFonts w:asciiTheme="minorHAnsi" w:hAnsiTheme="minorHAnsi"/>
        </w:rPr>
        <w:t>-9.68680e-006</w:t>
      </w:r>
      <w:r>
        <w:rPr>
          <w:rFonts w:asciiTheme="minorHAnsi" w:hAnsiTheme="minorHAnsi"/>
        </w:rPr>
        <w:t xml:space="preserve">, </w:t>
      </w:r>
      <w:r w:rsidRPr="00B31687">
        <w:rPr>
          <w:rFonts w:asciiTheme="minorHAnsi" w:hAnsiTheme="minorHAnsi"/>
        </w:rPr>
        <w:t>-0.00118650</w:t>
      </w:r>
      <w:r>
        <w:rPr>
          <w:rFonts w:asciiTheme="minorHAnsi" w:hAnsiTheme="minorHAnsi"/>
        </w:rPr>
        <w:t xml:space="preserve">, </w:t>
      </w:r>
      <w:r w:rsidRPr="00B31687">
        <w:rPr>
          <w:rFonts w:asciiTheme="minorHAnsi" w:hAnsiTheme="minorHAnsi"/>
        </w:rPr>
        <w:t>0.000000</w:t>
      </w:r>
      <w:r>
        <w:rPr>
          <w:rFonts w:asciiTheme="minorHAnsi" w:hAnsiTheme="minorHAnsi"/>
        </w:rPr>
        <w:t xml:space="preserve">, </w:t>
      </w:r>
      <w:r w:rsidRPr="00B31687">
        <w:rPr>
          <w:rFonts w:asciiTheme="minorHAnsi" w:hAnsiTheme="minorHAnsi"/>
        </w:rPr>
        <w:t>0.00454670</w:t>
      </w:r>
      <w:r>
        <w:rPr>
          <w:rFonts w:asciiTheme="minorHAnsi" w:hAnsiTheme="minorHAnsi"/>
        </w:rPr>
        <w:t xml:space="preserve">, </w:t>
      </w:r>
      <w:r w:rsidRPr="00B31687">
        <w:rPr>
          <w:rFonts w:asciiTheme="minorHAnsi" w:hAnsiTheme="minorHAnsi"/>
        </w:rPr>
        <w:t>-0.0136530</w:t>
      </w:r>
    </w:p>
    <w:p w:rsidR="00D74F41" w:rsidRDefault="00D74F41">
      <w:pPr>
        <w:pStyle w:val="NormalWeb"/>
        <w:spacing w:before="0" w:beforeAutospacing="0" w:after="0" w:afterAutospacing="0"/>
        <w:rPr>
          <w:rFonts w:asciiTheme="minorHAnsi" w:hAnsiTheme="minorHAnsi"/>
        </w:rPr>
      </w:pPr>
    </w:p>
    <w:p w:rsidR="00D74F41" w:rsidRDefault="00B31687">
      <w:pPr>
        <w:pStyle w:val="NormalWeb"/>
        <w:spacing w:before="240" w:beforeAutospacing="0" w:after="0" w:afterAutospacing="0"/>
        <w:rPr>
          <w:rFonts w:asciiTheme="minorHAnsi" w:hAnsiTheme="minorHAnsi"/>
        </w:rPr>
      </w:pPr>
      <w:r w:rsidRPr="00B31687">
        <w:rPr>
          <w:rFonts w:asciiTheme="minorHAnsi" w:hAnsiTheme="minorHAnsi"/>
        </w:rPr>
        <w:t>WATER</w:t>
      </w:r>
      <w:r>
        <w:rPr>
          <w:rFonts w:asciiTheme="minorHAnsi" w:hAnsiTheme="minorHAnsi"/>
        </w:rPr>
        <w:t xml:space="preserve">, </w:t>
      </w:r>
      <w:r w:rsidRPr="00B31687">
        <w:rPr>
          <w:rFonts w:asciiTheme="minorHAnsi" w:hAnsiTheme="minorHAnsi"/>
        </w:rPr>
        <w:t>COEFFICIENTS:</w:t>
      </w:r>
    </w:p>
    <w:p w:rsidR="00B31687" w:rsidRPr="00B31687" w:rsidRDefault="00B31687" w:rsidP="00B31687">
      <w:pPr>
        <w:pStyle w:val="NormalWeb"/>
        <w:rPr>
          <w:rFonts w:asciiTheme="minorHAnsi" w:hAnsiTheme="minorHAnsi"/>
        </w:rPr>
      </w:pPr>
      <w:r w:rsidRPr="00B31687">
        <w:rPr>
          <w:rFonts w:asciiTheme="minorHAnsi" w:hAnsiTheme="minorHAnsi"/>
        </w:rPr>
        <w:t>pwcof1:</w:t>
      </w:r>
      <w:r>
        <w:rPr>
          <w:rFonts w:asciiTheme="minorHAnsi" w:hAnsiTheme="minorHAnsi"/>
        </w:rPr>
        <w:t xml:space="preserve"> </w:t>
      </w:r>
      <w:r w:rsidRPr="00B31687">
        <w:rPr>
          <w:rFonts w:asciiTheme="minorHAnsi" w:hAnsiTheme="minorHAnsi"/>
        </w:rPr>
        <w:t>4.04370e-005</w:t>
      </w:r>
      <w:r w:rsidR="00AF47F3">
        <w:rPr>
          <w:rFonts w:asciiTheme="minorHAnsi" w:hAnsiTheme="minorHAnsi"/>
        </w:rPr>
        <w:t xml:space="preserve">, </w:t>
      </w:r>
      <w:r w:rsidRPr="00B31687">
        <w:rPr>
          <w:rFonts w:asciiTheme="minorHAnsi" w:hAnsiTheme="minorHAnsi"/>
        </w:rPr>
        <w:t>-7.23950e-007</w:t>
      </w:r>
      <w:r>
        <w:rPr>
          <w:rFonts w:asciiTheme="minorHAnsi" w:hAnsiTheme="minorHAnsi"/>
        </w:rPr>
        <w:t xml:space="preserve">, </w:t>
      </w:r>
      <w:r w:rsidRPr="00B31687">
        <w:rPr>
          <w:rFonts w:asciiTheme="minorHAnsi" w:hAnsiTheme="minorHAnsi"/>
        </w:rPr>
        <w:t>6.77590e-006</w:t>
      </w:r>
      <w:r>
        <w:rPr>
          <w:rFonts w:asciiTheme="minorHAnsi" w:hAnsiTheme="minorHAnsi"/>
        </w:rPr>
        <w:t xml:space="preserve">, </w:t>
      </w:r>
      <w:r w:rsidRPr="00B31687">
        <w:rPr>
          <w:rFonts w:asciiTheme="minorHAnsi" w:hAnsiTheme="minorHAnsi"/>
        </w:rPr>
        <w:t>-0.000122860</w:t>
      </w:r>
      <w:r>
        <w:rPr>
          <w:rFonts w:asciiTheme="minorHAnsi" w:hAnsiTheme="minorHAnsi"/>
        </w:rPr>
        <w:t xml:space="preserve">, </w:t>
      </w:r>
      <w:r w:rsidRPr="00B31687">
        <w:rPr>
          <w:rFonts w:asciiTheme="minorHAnsi" w:hAnsiTheme="minorHAnsi"/>
        </w:rPr>
        <w:t>-0.000517040</w:t>
      </w:r>
      <w:r>
        <w:rPr>
          <w:rFonts w:asciiTheme="minorHAnsi" w:hAnsiTheme="minorHAnsi"/>
        </w:rPr>
        <w:t xml:space="preserve">, </w:t>
      </w:r>
      <w:r w:rsidRPr="00B31687">
        <w:rPr>
          <w:rFonts w:asciiTheme="minorHAnsi" w:hAnsiTheme="minorHAnsi"/>
        </w:rPr>
        <w:t>-0.00533640</w:t>
      </w:r>
      <w:r>
        <w:rPr>
          <w:rFonts w:asciiTheme="minorHAnsi" w:hAnsiTheme="minorHAnsi"/>
        </w:rPr>
        <w:t xml:space="preserve">, </w:t>
      </w:r>
      <w:r w:rsidRPr="00B31687">
        <w:rPr>
          <w:rFonts w:asciiTheme="minorHAnsi" w:hAnsiTheme="minorHAnsi"/>
        </w:rPr>
        <w:t>-0.00251020</w:t>
      </w:r>
      <w:r>
        <w:rPr>
          <w:rFonts w:asciiTheme="minorHAnsi" w:hAnsiTheme="minorHAnsi"/>
        </w:rPr>
        <w:t xml:space="preserve">, </w:t>
      </w:r>
      <w:r w:rsidRPr="00B31687">
        <w:rPr>
          <w:rFonts w:asciiTheme="minorHAnsi" w:hAnsiTheme="minorHAnsi"/>
        </w:rPr>
        <w:t>-0.00377030</w:t>
      </w:r>
      <w:r>
        <w:rPr>
          <w:rFonts w:asciiTheme="minorHAnsi" w:hAnsiTheme="minorHAnsi"/>
        </w:rPr>
        <w:t xml:space="preserve">, </w:t>
      </w:r>
      <w:r w:rsidRPr="00B31687">
        <w:rPr>
          <w:rFonts w:asciiTheme="minorHAnsi" w:hAnsiTheme="minorHAnsi"/>
        </w:rPr>
        <w:t>0.000000</w:t>
      </w:r>
      <w:r>
        <w:rPr>
          <w:rFonts w:asciiTheme="minorHAnsi" w:hAnsiTheme="minorHAnsi"/>
        </w:rPr>
        <w:t xml:space="preserve">, </w:t>
      </w:r>
      <w:r w:rsidRPr="00B31687">
        <w:rPr>
          <w:rFonts w:asciiTheme="minorHAnsi" w:hAnsiTheme="minorHAnsi"/>
        </w:rPr>
        <w:t>-0.00115360</w:t>
      </w:r>
      <w:r>
        <w:rPr>
          <w:rFonts w:asciiTheme="minorHAnsi" w:hAnsiTheme="minorHAnsi"/>
        </w:rPr>
        <w:t xml:space="preserve">, </w:t>
      </w:r>
      <w:r w:rsidRPr="00B31687">
        <w:rPr>
          <w:rFonts w:asciiTheme="minorHAnsi" w:hAnsiTheme="minorHAnsi"/>
        </w:rPr>
        <w:t>-0.00162120</w:t>
      </w:r>
    </w:p>
    <w:p w:rsidR="00B31687" w:rsidRPr="00B31687" w:rsidRDefault="00B31687" w:rsidP="00B31687">
      <w:pPr>
        <w:pStyle w:val="NormalWeb"/>
        <w:rPr>
          <w:rFonts w:asciiTheme="minorHAnsi" w:hAnsiTheme="minorHAnsi"/>
        </w:rPr>
      </w:pPr>
      <w:r w:rsidRPr="00B31687">
        <w:rPr>
          <w:rFonts w:asciiTheme="minorHAnsi" w:hAnsiTheme="minorHAnsi"/>
        </w:rPr>
        <w:t>pwcof2:</w:t>
      </w:r>
      <w:r>
        <w:rPr>
          <w:rFonts w:asciiTheme="minorHAnsi" w:hAnsiTheme="minorHAnsi"/>
        </w:rPr>
        <w:t xml:space="preserve"> </w:t>
      </w:r>
      <w:r w:rsidRPr="00B31687">
        <w:rPr>
          <w:rFonts w:asciiTheme="minorHAnsi" w:hAnsiTheme="minorHAnsi"/>
        </w:rPr>
        <w:t>-0.000986480</w:t>
      </w:r>
      <w:r>
        <w:rPr>
          <w:rFonts w:asciiTheme="minorHAnsi" w:hAnsiTheme="minorHAnsi"/>
        </w:rPr>
        <w:t xml:space="preserve">, </w:t>
      </w:r>
      <w:r w:rsidRPr="00B31687">
        <w:rPr>
          <w:rFonts w:asciiTheme="minorHAnsi" w:hAnsiTheme="minorHAnsi"/>
        </w:rPr>
        <w:t>-0.000124690</w:t>
      </w:r>
      <w:r>
        <w:rPr>
          <w:rFonts w:asciiTheme="minorHAnsi" w:hAnsiTheme="minorHAnsi"/>
        </w:rPr>
        <w:t xml:space="preserve">, </w:t>
      </w:r>
      <w:r w:rsidRPr="00B31687">
        <w:rPr>
          <w:rFonts w:asciiTheme="minorHAnsi" w:hAnsiTheme="minorHAnsi"/>
        </w:rPr>
        <w:t>-0.000372640</w:t>
      </w:r>
      <w:r>
        <w:rPr>
          <w:rFonts w:asciiTheme="minorHAnsi" w:hAnsiTheme="minorHAnsi"/>
        </w:rPr>
        <w:t xml:space="preserve">, </w:t>
      </w:r>
      <w:r w:rsidRPr="00B31687">
        <w:rPr>
          <w:rFonts w:asciiTheme="minorHAnsi" w:hAnsiTheme="minorHAnsi"/>
        </w:rPr>
        <w:t>-0.000247090</w:t>
      </w:r>
      <w:r w:rsidR="00AF47F3">
        <w:rPr>
          <w:rFonts w:asciiTheme="minorHAnsi" w:hAnsiTheme="minorHAnsi"/>
        </w:rPr>
        <w:t xml:space="preserve">, </w:t>
      </w:r>
      <w:r w:rsidRPr="00B31687">
        <w:rPr>
          <w:rFonts w:asciiTheme="minorHAnsi" w:hAnsiTheme="minorHAnsi"/>
        </w:rPr>
        <w:t>-3.06490e-005</w:t>
      </w:r>
      <w:r>
        <w:rPr>
          <w:rFonts w:asciiTheme="minorHAnsi" w:hAnsiTheme="minorHAnsi"/>
        </w:rPr>
        <w:t xml:space="preserve">, </w:t>
      </w:r>
      <w:r w:rsidRPr="00B31687">
        <w:rPr>
          <w:rFonts w:asciiTheme="minorHAnsi" w:hAnsiTheme="minorHAnsi"/>
        </w:rPr>
        <w:t>0.00186690</w:t>
      </w:r>
      <w:r>
        <w:rPr>
          <w:rFonts w:asciiTheme="minorHAnsi" w:hAnsiTheme="minorHAnsi"/>
        </w:rPr>
        <w:t xml:space="preserve">, </w:t>
      </w:r>
      <w:r w:rsidRPr="00B31687">
        <w:rPr>
          <w:rFonts w:asciiTheme="minorHAnsi" w:hAnsiTheme="minorHAnsi"/>
        </w:rPr>
        <w:t>0.000712850</w:t>
      </w:r>
      <w:r>
        <w:rPr>
          <w:rFonts w:asciiTheme="minorHAnsi" w:hAnsiTheme="minorHAnsi"/>
        </w:rPr>
        <w:t xml:space="preserve">, </w:t>
      </w:r>
      <w:r w:rsidRPr="00B31687">
        <w:rPr>
          <w:rFonts w:asciiTheme="minorHAnsi" w:hAnsiTheme="minorHAnsi"/>
        </w:rPr>
        <w:t>0.00238370</w:t>
      </w:r>
      <w:r>
        <w:rPr>
          <w:rFonts w:asciiTheme="minorHAnsi" w:hAnsiTheme="minorHAnsi"/>
        </w:rPr>
        <w:t xml:space="preserve">, </w:t>
      </w:r>
      <w:r w:rsidRPr="00B31687">
        <w:rPr>
          <w:rFonts w:asciiTheme="minorHAnsi" w:hAnsiTheme="minorHAnsi"/>
        </w:rPr>
        <w:t>0.000000</w:t>
      </w:r>
      <w:r>
        <w:rPr>
          <w:rFonts w:asciiTheme="minorHAnsi" w:hAnsiTheme="minorHAnsi"/>
        </w:rPr>
        <w:t xml:space="preserve">, </w:t>
      </w:r>
      <w:r w:rsidRPr="00B31687">
        <w:rPr>
          <w:rFonts w:asciiTheme="minorHAnsi" w:hAnsiTheme="minorHAnsi"/>
        </w:rPr>
        <w:t>0.000863490</w:t>
      </w:r>
      <w:r>
        <w:rPr>
          <w:rFonts w:asciiTheme="minorHAnsi" w:hAnsiTheme="minorHAnsi"/>
        </w:rPr>
        <w:t xml:space="preserve">, </w:t>
      </w:r>
      <w:r w:rsidRPr="00B31687">
        <w:rPr>
          <w:rFonts w:asciiTheme="minorHAnsi" w:hAnsiTheme="minorHAnsi"/>
        </w:rPr>
        <w:t>0.00101020</w:t>
      </w:r>
    </w:p>
    <w:p w:rsidR="00B31687" w:rsidRPr="00B31687" w:rsidRDefault="00B31687" w:rsidP="00B31687">
      <w:pPr>
        <w:pStyle w:val="NormalWeb"/>
        <w:rPr>
          <w:rFonts w:asciiTheme="minorHAnsi" w:hAnsiTheme="minorHAnsi"/>
        </w:rPr>
      </w:pPr>
      <w:r w:rsidRPr="00B31687">
        <w:rPr>
          <w:rFonts w:asciiTheme="minorHAnsi" w:hAnsiTheme="minorHAnsi"/>
        </w:rPr>
        <w:lastRenderedPageBreak/>
        <w:t>pwcof3:</w:t>
      </w:r>
      <w:r>
        <w:rPr>
          <w:rFonts w:asciiTheme="minorHAnsi" w:hAnsiTheme="minorHAnsi"/>
        </w:rPr>
        <w:t xml:space="preserve"> </w:t>
      </w:r>
      <w:r w:rsidRPr="00B31687">
        <w:rPr>
          <w:rFonts w:asciiTheme="minorHAnsi" w:hAnsiTheme="minorHAnsi"/>
        </w:rPr>
        <w:t>-7.37470e-006</w:t>
      </w:r>
      <w:r>
        <w:rPr>
          <w:rFonts w:asciiTheme="minorHAnsi" w:hAnsiTheme="minorHAnsi"/>
        </w:rPr>
        <w:t xml:space="preserve">, </w:t>
      </w:r>
      <w:r w:rsidRPr="00B31687">
        <w:rPr>
          <w:rFonts w:asciiTheme="minorHAnsi" w:hAnsiTheme="minorHAnsi"/>
        </w:rPr>
        <w:t>7.14210e-008</w:t>
      </w:r>
      <w:r w:rsidR="00AF47F3">
        <w:rPr>
          <w:rFonts w:asciiTheme="minorHAnsi" w:hAnsiTheme="minorHAnsi"/>
        </w:rPr>
        <w:t xml:space="preserve">, </w:t>
      </w:r>
      <w:r w:rsidRPr="00B31687">
        <w:rPr>
          <w:rFonts w:asciiTheme="minorHAnsi" w:hAnsiTheme="minorHAnsi"/>
        </w:rPr>
        <w:t>-1.22700e-006</w:t>
      </w:r>
      <w:r>
        <w:rPr>
          <w:rFonts w:asciiTheme="minorHAnsi" w:hAnsiTheme="minorHAnsi"/>
        </w:rPr>
        <w:t xml:space="preserve">, </w:t>
      </w:r>
      <w:r w:rsidRPr="00B31687">
        <w:rPr>
          <w:rFonts w:asciiTheme="minorHAnsi" w:hAnsiTheme="minorHAnsi"/>
        </w:rPr>
        <w:t>2.07450e-005</w:t>
      </w:r>
      <w:r>
        <w:rPr>
          <w:rFonts w:asciiTheme="minorHAnsi" w:hAnsiTheme="minorHAnsi"/>
        </w:rPr>
        <w:t xml:space="preserve">, </w:t>
      </w:r>
      <w:r w:rsidRPr="00B31687">
        <w:rPr>
          <w:rFonts w:asciiTheme="minorHAnsi" w:hAnsiTheme="minorHAnsi"/>
        </w:rPr>
        <w:t>7.73180e-005</w:t>
      </w:r>
      <w:r>
        <w:rPr>
          <w:rFonts w:asciiTheme="minorHAnsi" w:hAnsiTheme="minorHAnsi"/>
        </w:rPr>
        <w:t xml:space="preserve">, </w:t>
      </w:r>
      <w:r w:rsidRPr="00B31687">
        <w:rPr>
          <w:rFonts w:asciiTheme="minorHAnsi" w:hAnsiTheme="minorHAnsi"/>
        </w:rPr>
        <w:t>0.000872150</w:t>
      </w:r>
      <w:r>
        <w:rPr>
          <w:rFonts w:asciiTheme="minorHAnsi" w:hAnsiTheme="minorHAnsi"/>
        </w:rPr>
        <w:t xml:space="preserve">, </w:t>
      </w:r>
      <w:r w:rsidRPr="00B31687">
        <w:rPr>
          <w:rFonts w:asciiTheme="minorHAnsi" w:hAnsiTheme="minorHAnsi"/>
        </w:rPr>
        <w:t>0.000381480</w:t>
      </w:r>
      <w:r>
        <w:rPr>
          <w:rFonts w:asciiTheme="minorHAnsi" w:hAnsiTheme="minorHAnsi"/>
        </w:rPr>
        <w:t xml:space="preserve">, </w:t>
      </w:r>
      <w:r w:rsidRPr="00B31687">
        <w:rPr>
          <w:rFonts w:asciiTheme="minorHAnsi" w:hAnsiTheme="minorHAnsi"/>
        </w:rPr>
        <w:t>0.000591240</w:t>
      </w:r>
      <w:r>
        <w:rPr>
          <w:rFonts w:asciiTheme="minorHAnsi" w:hAnsiTheme="minorHAnsi"/>
        </w:rPr>
        <w:t xml:space="preserve">, </w:t>
      </w:r>
      <w:r w:rsidRPr="00B31687">
        <w:rPr>
          <w:rFonts w:asciiTheme="minorHAnsi" w:hAnsiTheme="minorHAnsi"/>
        </w:rPr>
        <w:t>0.000000</w:t>
      </w:r>
      <w:r>
        <w:rPr>
          <w:rFonts w:asciiTheme="minorHAnsi" w:hAnsiTheme="minorHAnsi"/>
        </w:rPr>
        <w:t xml:space="preserve">, </w:t>
      </w:r>
      <w:r w:rsidRPr="00B31687">
        <w:rPr>
          <w:rFonts w:asciiTheme="minorHAnsi" w:hAnsiTheme="minorHAnsi"/>
        </w:rPr>
        <w:t>0.000137830</w:t>
      </w:r>
      <w:r>
        <w:rPr>
          <w:rFonts w:asciiTheme="minorHAnsi" w:hAnsiTheme="minorHAnsi"/>
        </w:rPr>
        <w:t xml:space="preserve">, </w:t>
      </w:r>
      <w:r w:rsidRPr="00B31687">
        <w:rPr>
          <w:rFonts w:asciiTheme="minorHAnsi" w:hAnsiTheme="minorHAnsi"/>
        </w:rPr>
        <w:t>0.000265270</w:t>
      </w:r>
    </w:p>
    <w:p w:rsidR="00D74F41" w:rsidRDefault="009B3F95">
      <w:pPr>
        <w:pStyle w:val="Heading6"/>
      </w:pPr>
      <w:r>
        <w:br w:type="page"/>
      </w:r>
      <w:bookmarkStart w:id="250" w:name="_Toc355595682"/>
      <w:bookmarkStart w:id="251" w:name="_Toc355595865"/>
      <w:bookmarkStart w:id="252" w:name="_Toc355597047"/>
      <w:bookmarkStart w:id="253" w:name="_Toc355683081"/>
      <w:bookmarkStart w:id="254" w:name="_Toc355686843"/>
      <w:bookmarkStart w:id="255" w:name="_Toc355686978"/>
      <w:bookmarkStart w:id="256" w:name="_Toc355692489"/>
      <w:bookmarkStart w:id="257" w:name="_Toc355693540"/>
      <w:bookmarkStart w:id="258" w:name="_Toc355693630"/>
      <w:bookmarkStart w:id="259" w:name="_Toc355790757"/>
      <w:bookmarkStart w:id="260" w:name="_Toc355862930"/>
      <w:bookmarkStart w:id="261" w:name="_Toc355864046"/>
      <w:bookmarkStart w:id="262" w:name="_Toc355864118"/>
      <w:bookmarkStart w:id="263" w:name="_Toc355864215"/>
      <w:bookmarkStart w:id="264" w:name="_Toc355879135"/>
      <w:bookmarkStart w:id="265" w:name="_Toc355595683"/>
      <w:bookmarkStart w:id="266" w:name="_Toc355595866"/>
      <w:bookmarkStart w:id="267" w:name="_Toc355597048"/>
      <w:bookmarkStart w:id="268" w:name="_Toc355683082"/>
      <w:bookmarkStart w:id="269" w:name="_Toc355686844"/>
      <w:bookmarkStart w:id="270" w:name="_Toc355686979"/>
      <w:bookmarkStart w:id="271" w:name="_Toc355692490"/>
      <w:bookmarkStart w:id="272" w:name="_Toc355693541"/>
      <w:bookmarkStart w:id="273" w:name="_Toc355693631"/>
      <w:bookmarkStart w:id="274" w:name="_Toc355790758"/>
      <w:bookmarkStart w:id="275" w:name="_Toc355862931"/>
      <w:bookmarkStart w:id="276" w:name="_Toc355864047"/>
      <w:bookmarkStart w:id="277" w:name="_Toc355864119"/>
      <w:bookmarkStart w:id="278" w:name="_Toc355864216"/>
      <w:bookmarkStart w:id="279" w:name="_Toc355879136"/>
      <w:bookmarkStart w:id="280" w:name="_Toc355595684"/>
      <w:bookmarkStart w:id="281" w:name="_Toc355595867"/>
      <w:bookmarkStart w:id="282" w:name="_Toc355597049"/>
      <w:bookmarkStart w:id="283" w:name="_Toc355683083"/>
      <w:bookmarkStart w:id="284" w:name="_Toc355686845"/>
      <w:bookmarkStart w:id="285" w:name="_Toc355686980"/>
      <w:bookmarkStart w:id="286" w:name="_Toc355692491"/>
      <w:bookmarkStart w:id="287" w:name="_Toc355693542"/>
      <w:bookmarkStart w:id="288" w:name="_Toc355693632"/>
      <w:bookmarkStart w:id="289" w:name="_Toc355790759"/>
      <w:bookmarkStart w:id="290" w:name="_Toc355862932"/>
      <w:bookmarkStart w:id="291" w:name="_Toc355864048"/>
      <w:bookmarkStart w:id="292" w:name="_Toc355864120"/>
      <w:bookmarkStart w:id="293" w:name="_Toc355864217"/>
      <w:bookmarkStart w:id="294" w:name="_Toc355879137"/>
      <w:bookmarkStart w:id="295" w:name="_Ref355943351"/>
      <w:bookmarkStart w:id="296" w:name="_Ref356133219"/>
      <w:bookmarkStart w:id="297" w:name="_Ref356133229"/>
      <w:bookmarkStart w:id="298" w:name="_Ref356133251"/>
      <w:bookmarkStart w:id="299" w:name="_Toc356397992"/>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r w:rsidR="000B079B" w:rsidRPr="00221F5E">
        <w:lastRenderedPageBreak/>
        <w:t>Parameters needed in ocean core inversion</w:t>
      </w:r>
      <w:bookmarkEnd w:id="295"/>
      <w:bookmarkEnd w:id="296"/>
      <w:bookmarkEnd w:id="297"/>
      <w:bookmarkEnd w:id="298"/>
      <w:bookmarkEnd w:id="299"/>
    </w:p>
    <w:p w:rsidR="00D74F41" w:rsidRDefault="00D74F41"/>
    <w:p w:rsidR="00D74F41" w:rsidRDefault="002035C4">
      <w:pPr>
        <w:pStyle w:val="Heading7"/>
        <w:rPr>
          <w:rFonts w:asciiTheme="minorHAnsi" w:hAnsiTheme="minorHAnsi"/>
        </w:rPr>
      </w:pPr>
      <w:bookmarkStart w:id="300" w:name="_Toc356397993"/>
      <w:r w:rsidRPr="002035C4">
        <w:t>Atmospheric spherical albedo at actual surface pressure</w:t>
      </w:r>
      <w:bookmarkEnd w:id="300"/>
    </w:p>
    <w:p w:rsidR="0033235A" w:rsidRDefault="0033235A" w:rsidP="0033425F">
      <w:pPr>
        <w:pStyle w:val="PlainText"/>
        <w:rPr>
          <w:szCs w:val="24"/>
        </w:rPr>
      </w:pPr>
    </w:p>
    <w:p w:rsidR="0033235A" w:rsidRPr="00D22486" w:rsidRDefault="00C0337D" w:rsidP="0033235A">
      <w:pPr>
        <w:widowControl w:val="0"/>
        <w:autoSpaceDE w:val="0"/>
        <w:autoSpaceDN w:val="0"/>
        <w:adjustRightInd w:val="0"/>
        <w:rPr>
          <w:rFonts w:ascii="Cambria" w:hAnsi="Cambria" w:cs="Times New Roman"/>
        </w:rPr>
      </w:pPr>
      <w:proofErr w:type="spellStart"/>
      <w:r w:rsidRPr="00D22486">
        <w:rPr>
          <w:rFonts w:ascii="Cambria" w:hAnsi="Cambria" w:cs="Times New Roman"/>
          <w:i/>
        </w:rPr>
        <w:t>S</w:t>
      </w:r>
      <w:r w:rsidRPr="00D22486">
        <w:rPr>
          <w:rFonts w:ascii="Cambria" w:hAnsi="Cambria" w:cs="Times New Roman"/>
          <w:i/>
          <w:vertAlign w:val="subscript"/>
        </w:rPr>
        <w:t>R+</w:t>
      </w:r>
      <w:proofErr w:type="gramStart"/>
      <w:r w:rsidRPr="00D22486">
        <w:rPr>
          <w:rFonts w:ascii="Cambria" w:hAnsi="Cambria" w:cs="Times New Roman"/>
          <w:i/>
          <w:vertAlign w:val="subscript"/>
        </w:rPr>
        <w:t>A</w:t>
      </w:r>
      <w:proofErr w:type="spellEnd"/>
      <w:r w:rsidRPr="00D22486">
        <w:rPr>
          <w:rFonts w:ascii="Cambria" w:hAnsi="Cambria" w:cs="Times New Roman"/>
        </w:rPr>
        <w:t>(</w:t>
      </w:r>
      <w:proofErr w:type="spellStart"/>
      <w:proofErr w:type="gramEnd"/>
      <w:r w:rsidRPr="00D22486">
        <w:rPr>
          <w:rFonts w:ascii="Cambria" w:hAnsi="Cambria" w:cs="Times New Roman"/>
          <w:i/>
        </w:rPr>
        <w:t>P,Aer</w:t>
      </w:r>
      <w:proofErr w:type="spellEnd"/>
      <w:r w:rsidRPr="00D22486">
        <w:rPr>
          <w:rFonts w:ascii="Cambria" w:hAnsi="Cambria" w:cs="Times New Roman"/>
        </w:rPr>
        <w:t>)</w:t>
      </w:r>
      <w:r w:rsidRPr="00D22486">
        <w:rPr>
          <w:rFonts w:ascii="Cambria" w:hAnsi="Cambria" w:cs="Times New Roman"/>
          <w:i/>
        </w:rPr>
        <w:t xml:space="preserve"> </w:t>
      </w:r>
      <w:r w:rsidRPr="00D22486">
        <w:rPr>
          <w:rFonts w:ascii="Cambria" w:hAnsi="Cambria" w:cs="Times New Roman"/>
        </w:rPr>
        <w:t>is the atmospheric (Rayleigh and aerosol) spherical albedo, which is a function of the surface pressure (</w:t>
      </w:r>
      <w:r w:rsidRPr="00D22486">
        <w:rPr>
          <w:rFonts w:ascii="Cambria" w:hAnsi="Cambria" w:cs="Times New Roman"/>
          <w:i/>
        </w:rPr>
        <w:t>P</w:t>
      </w:r>
      <w:r w:rsidRPr="00D22486">
        <w:rPr>
          <w:rFonts w:ascii="Cambria" w:hAnsi="Cambria" w:cs="Times New Roman"/>
        </w:rPr>
        <w:t>) and aerosol model (</w:t>
      </w:r>
      <w:proofErr w:type="spellStart"/>
      <w:r w:rsidRPr="00D22486">
        <w:rPr>
          <w:rFonts w:ascii="Cambria" w:hAnsi="Cambria" w:cs="Times New Roman"/>
          <w:i/>
        </w:rPr>
        <w:t>Aer</w:t>
      </w:r>
      <w:proofErr w:type="spellEnd"/>
      <w:r w:rsidRPr="00D22486">
        <w:rPr>
          <w:rFonts w:ascii="Cambria" w:hAnsi="Cambria" w:cs="Times New Roman"/>
        </w:rPr>
        <w:t xml:space="preserve">). </w:t>
      </w:r>
      <w:r w:rsidR="0033235A" w:rsidRPr="00D22486">
        <w:rPr>
          <w:rFonts w:ascii="Cambria" w:hAnsi="Cambria" w:cs="Times New Roman"/>
        </w:rPr>
        <w:t xml:space="preserve">Since </w:t>
      </w:r>
      <w:r w:rsidR="00AA2EE8" w:rsidRPr="00AA2EE8">
        <w:rPr>
          <w:rFonts w:ascii="Cambria" w:hAnsi="Cambria" w:cs="Times New Roman"/>
          <w:position w:val="-36"/>
        </w:rPr>
        <w:object w:dxaOrig="3100" w:dyaOrig="840">
          <v:shape id="_x0000_i1091" type="#_x0000_t75" style="width:155.1pt;height:42.25pt" o:ole="">
            <v:imagedata r:id="rId176" o:title=""/>
          </v:shape>
          <o:OLEObject Type="Embed" ProgID="Equation.3" ShapeID="_x0000_i1091" DrawAspect="Content" ObjectID="_1430560101" r:id="rId177"/>
        </w:object>
      </w:r>
      <w:r w:rsidR="00B17E44" w:rsidRPr="00D22486">
        <w:rPr>
          <w:rFonts w:ascii="Cambria" w:hAnsi="Cambria" w:cs="Times New Roman"/>
        </w:rPr>
        <w:t xml:space="preserve">, where </w:t>
      </w:r>
      <w:r w:rsidR="00B17E44" w:rsidRPr="009B73C4">
        <w:rPr>
          <w:rFonts w:ascii="Cambria" w:hAnsi="Cambria" w:cs="Times New Roman"/>
          <w:i/>
        </w:rPr>
        <w:t>T</w:t>
      </w:r>
      <w:r w:rsidR="00B17E44" w:rsidRPr="00D22486">
        <w:rPr>
          <w:rFonts w:ascii="Cambria" w:hAnsi="Cambria" w:cs="Times New Roman"/>
        </w:rPr>
        <w:t>(</w:t>
      </w:r>
      <w:r w:rsidR="00B17E44" w:rsidRPr="009B73C4">
        <w:rPr>
          <w:rFonts w:ascii="Cambria" w:hAnsi="Cambria" w:cs="Times New Roman"/>
          <w:i/>
        </w:rPr>
        <w:t>µ</w:t>
      </w:r>
      <w:r w:rsidR="00B17E44" w:rsidRPr="00D22486">
        <w:rPr>
          <w:rFonts w:ascii="Cambria" w:hAnsi="Cambria" w:cs="Times New Roman"/>
        </w:rPr>
        <w:t xml:space="preserve">) is the transmission for </w:t>
      </w:r>
      <w:r w:rsidR="00B17E44" w:rsidRPr="00AA2EE8">
        <w:rPr>
          <w:rFonts w:ascii="Cambria" w:hAnsi="Cambria" w:cs="Times New Roman"/>
          <w:i/>
        </w:rPr>
        <w:t>µ</w:t>
      </w:r>
      <w:r w:rsidR="00B17E44" w:rsidRPr="00D22486">
        <w:rPr>
          <w:rFonts w:ascii="Cambria" w:hAnsi="Cambria" w:cs="Times New Roman"/>
        </w:rPr>
        <w:t>=</w:t>
      </w:r>
      <w:proofErr w:type="spellStart"/>
      <w:r w:rsidR="00B17E44" w:rsidRPr="00D22486">
        <w:rPr>
          <w:rFonts w:ascii="Cambria" w:hAnsi="Cambria" w:cs="Times New Roman"/>
        </w:rPr>
        <w:t>cos</w:t>
      </w:r>
      <w:proofErr w:type="spellEnd"/>
      <w:r w:rsidR="00B17E44" w:rsidRPr="00AA2EE8">
        <w:rPr>
          <w:rFonts w:ascii="Symbol" w:hAnsi="Symbol" w:cs="Times New Roman"/>
          <w:i/>
        </w:rPr>
        <w:t></w:t>
      </w:r>
      <w:r w:rsidR="00710EBB" w:rsidRPr="00D22486">
        <w:rPr>
          <w:rFonts w:ascii="Cambria" w:hAnsi="Cambria" w:cs="Times New Roman"/>
        </w:rPr>
        <w:t>, if we ignore the water vapor dependence</w:t>
      </w:r>
      <w:r w:rsidR="004271EA" w:rsidRPr="00D22486">
        <w:rPr>
          <w:rFonts w:ascii="Cambria" w:hAnsi="Cambria" w:cs="Times New Roman"/>
        </w:rPr>
        <w:t xml:space="preserve">, which is a second order effect, we can write </w:t>
      </w:r>
      <w:proofErr w:type="spellStart"/>
      <w:r w:rsidRPr="00D22486">
        <w:rPr>
          <w:rFonts w:ascii="Cambria" w:hAnsi="Cambria" w:cs="Times New Roman"/>
          <w:i/>
        </w:rPr>
        <w:t>S</w:t>
      </w:r>
      <w:r w:rsidRPr="00D22486">
        <w:rPr>
          <w:rFonts w:ascii="Cambria" w:hAnsi="Cambria" w:cs="Times New Roman"/>
          <w:i/>
          <w:vertAlign w:val="subscript"/>
        </w:rPr>
        <w:t>R+A</w:t>
      </w:r>
      <w:proofErr w:type="spellEnd"/>
      <w:r w:rsidRPr="00D22486">
        <w:rPr>
          <w:rFonts w:ascii="Cambria" w:hAnsi="Cambria" w:cs="Times New Roman"/>
        </w:rPr>
        <w:t>(</w:t>
      </w:r>
      <w:proofErr w:type="spellStart"/>
      <w:r w:rsidRPr="00D22486">
        <w:rPr>
          <w:rFonts w:ascii="Cambria" w:hAnsi="Cambria" w:cs="Times New Roman"/>
          <w:i/>
        </w:rPr>
        <w:t>P,Aer</w:t>
      </w:r>
      <w:proofErr w:type="spellEnd"/>
      <w:r w:rsidRPr="00D22486">
        <w:rPr>
          <w:rFonts w:ascii="Cambria" w:hAnsi="Cambria" w:cs="Times New Roman"/>
        </w:rPr>
        <w:t>)</w:t>
      </w:r>
      <w:r w:rsidRPr="00D22486">
        <w:rPr>
          <w:rFonts w:ascii="Cambria" w:hAnsi="Cambria" w:cs="Times New Roman"/>
          <w:i/>
        </w:rPr>
        <w:t xml:space="preserve"> </w:t>
      </w:r>
      <w:r w:rsidR="00980685" w:rsidRPr="00D22486">
        <w:rPr>
          <w:rFonts w:ascii="Cambria" w:hAnsi="Cambria" w:cs="Times New Roman"/>
        </w:rPr>
        <w:t xml:space="preserve">in terms of a reference pressure </w:t>
      </w:r>
      <w:r w:rsidR="004271EA" w:rsidRPr="00D22486">
        <w:rPr>
          <w:rFonts w:ascii="Cambria" w:hAnsi="Cambria" w:cs="Times New Roman"/>
        </w:rPr>
        <w:t>as,</w:t>
      </w:r>
    </w:p>
    <w:p w:rsidR="004271EA" w:rsidRPr="00D22486" w:rsidRDefault="004271EA" w:rsidP="0033235A">
      <w:pPr>
        <w:widowControl w:val="0"/>
        <w:autoSpaceDE w:val="0"/>
        <w:autoSpaceDN w:val="0"/>
        <w:adjustRightInd w:val="0"/>
        <w:rPr>
          <w:rFonts w:ascii="Cambria" w:hAnsi="Cambria" w:cs="Times New Roman"/>
        </w:rPr>
      </w:pPr>
    </w:p>
    <w:p w:rsidR="004271EA" w:rsidRPr="00D22486" w:rsidRDefault="004271EA" w:rsidP="00AA2EE8">
      <w:pPr>
        <w:widowControl w:val="0"/>
        <w:autoSpaceDE w:val="0"/>
        <w:autoSpaceDN w:val="0"/>
        <w:adjustRightInd w:val="0"/>
        <w:ind w:left="720"/>
        <w:rPr>
          <w:rFonts w:ascii="Cambria" w:hAnsi="Cambria" w:cs="Times New Roman"/>
        </w:rPr>
      </w:pPr>
      <w:proofErr w:type="spellStart"/>
      <w:r w:rsidRPr="00D22486">
        <w:rPr>
          <w:rFonts w:ascii="Cambria" w:hAnsi="Cambria" w:cs="Times New Roman"/>
          <w:i/>
        </w:rPr>
        <w:t>S</w:t>
      </w:r>
      <w:r w:rsidRPr="00D22486">
        <w:rPr>
          <w:rFonts w:ascii="Cambria" w:hAnsi="Cambria" w:cs="Times New Roman"/>
          <w:i/>
          <w:vertAlign w:val="subscript"/>
        </w:rPr>
        <w:t>R+</w:t>
      </w:r>
      <w:proofErr w:type="gramStart"/>
      <w:r w:rsidRPr="00D22486">
        <w:rPr>
          <w:rFonts w:ascii="Cambria" w:hAnsi="Cambria" w:cs="Times New Roman"/>
          <w:i/>
          <w:vertAlign w:val="subscript"/>
        </w:rPr>
        <w:t>A</w:t>
      </w:r>
      <w:proofErr w:type="spellEnd"/>
      <w:r w:rsidRPr="00D22486">
        <w:rPr>
          <w:rFonts w:ascii="Cambria" w:hAnsi="Cambria" w:cs="Times New Roman"/>
        </w:rPr>
        <w:t>(</w:t>
      </w:r>
      <w:proofErr w:type="spellStart"/>
      <w:proofErr w:type="gramEnd"/>
      <w:r w:rsidRPr="00D22486">
        <w:rPr>
          <w:rFonts w:ascii="Cambria" w:hAnsi="Cambria" w:cs="Times New Roman"/>
          <w:i/>
        </w:rPr>
        <w:t>P,Aer</w:t>
      </w:r>
      <w:proofErr w:type="spellEnd"/>
      <w:r w:rsidRPr="00D22486">
        <w:rPr>
          <w:rFonts w:ascii="Cambria" w:hAnsi="Cambria" w:cs="Times New Roman"/>
        </w:rPr>
        <w:t>)</w:t>
      </w:r>
      <w:r w:rsidRPr="00D22486">
        <w:rPr>
          <w:rFonts w:ascii="Cambria" w:hAnsi="Cambria" w:cs="Times New Roman"/>
          <w:i/>
        </w:rPr>
        <w:t>=</w:t>
      </w:r>
      <w:r w:rsidRPr="00D22486">
        <w:rPr>
          <w:rFonts w:ascii="Cambria" w:hAnsi="Cambria" w:cs="Times New Roman"/>
        </w:rPr>
        <w:t>(</w:t>
      </w:r>
      <w:proofErr w:type="spellStart"/>
      <w:r w:rsidRPr="00D22486">
        <w:rPr>
          <w:rFonts w:ascii="Cambria" w:hAnsi="Cambria" w:cs="Times New Roman"/>
          <w:i/>
        </w:rPr>
        <w:t>S</w:t>
      </w:r>
      <w:r w:rsidRPr="00D22486">
        <w:rPr>
          <w:rFonts w:ascii="Cambria" w:hAnsi="Cambria" w:cs="Times New Roman"/>
          <w:i/>
          <w:vertAlign w:val="subscript"/>
        </w:rPr>
        <w:t>R+A</w:t>
      </w:r>
      <w:proofErr w:type="spellEnd"/>
      <w:r w:rsidRPr="00D22486">
        <w:rPr>
          <w:rFonts w:ascii="Cambria" w:hAnsi="Cambria" w:cs="Times New Roman"/>
        </w:rPr>
        <w:t>(</w:t>
      </w:r>
      <w:proofErr w:type="spellStart"/>
      <w:r w:rsidRPr="00D22486">
        <w:rPr>
          <w:rFonts w:ascii="Cambria" w:hAnsi="Cambria" w:cs="Times New Roman"/>
          <w:i/>
        </w:rPr>
        <w:t>P</w:t>
      </w:r>
      <w:r w:rsidRPr="00D22486">
        <w:rPr>
          <w:rFonts w:ascii="Cambria" w:hAnsi="Cambria" w:cs="Times New Roman"/>
          <w:i/>
          <w:iCs/>
          <w:vertAlign w:val="subscript"/>
        </w:rPr>
        <w:t>o</w:t>
      </w:r>
      <w:r w:rsidRPr="00D22486">
        <w:rPr>
          <w:rFonts w:ascii="Cambria" w:hAnsi="Cambria" w:cs="Times New Roman"/>
          <w:i/>
        </w:rPr>
        <w:t>,Aer</w:t>
      </w:r>
      <w:proofErr w:type="spellEnd"/>
      <w:r w:rsidRPr="00D22486">
        <w:rPr>
          <w:rFonts w:ascii="Cambria" w:hAnsi="Cambria" w:cs="Times New Roman"/>
        </w:rPr>
        <w:t>)</w:t>
      </w:r>
      <w:r w:rsidRPr="00D22486">
        <w:rPr>
          <w:rFonts w:ascii="Cambria" w:hAnsi="Cambria" w:cs="Times New Roman"/>
          <w:i/>
        </w:rPr>
        <w:t>-S</w:t>
      </w:r>
      <w:r w:rsidRPr="00D22486">
        <w:rPr>
          <w:rFonts w:ascii="Cambria" w:hAnsi="Cambria" w:cs="Times New Roman"/>
          <w:i/>
          <w:vertAlign w:val="subscript"/>
        </w:rPr>
        <w:t>R</w:t>
      </w:r>
      <w:r w:rsidRPr="00D22486">
        <w:rPr>
          <w:rFonts w:ascii="Cambria" w:hAnsi="Cambria" w:cs="Times New Roman"/>
        </w:rPr>
        <w:t>(</w:t>
      </w:r>
      <w:r w:rsidRPr="00D22486">
        <w:rPr>
          <w:rFonts w:ascii="Cambria" w:hAnsi="Cambria" w:cs="Times New Roman"/>
          <w:i/>
        </w:rPr>
        <w:t>P</w:t>
      </w:r>
      <w:r w:rsidRPr="00D22486">
        <w:rPr>
          <w:rFonts w:ascii="Cambria" w:hAnsi="Cambria" w:cs="Times New Roman"/>
          <w:i/>
          <w:iCs/>
          <w:vertAlign w:val="subscript"/>
        </w:rPr>
        <w:t>o</w:t>
      </w:r>
      <w:r w:rsidRPr="00D22486">
        <w:rPr>
          <w:rFonts w:ascii="Cambria" w:hAnsi="Cambria" w:cs="Times New Roman"/>
        </w:rPr>
        <w:t>))</w:t>
      </w:r>
      <w:r w:rsidRPr="00D22486">
        <w:rPr>
          <w:rFonts w:ascii="Cambria" w:hAnsi="Cambria" w:cs="Times New Roman"/>
          <w:i/>
        </w:rPr>
        <w:t>+S</w:t>
      </w:r>
      <w:r w:rsidRPr="00D22486">
        <w:rPr>
          <w:rFonts w:ascii="Cambria" w:hAnsi="Cambria" w:cs="Times New Roman"/>
          <w:i/>
          <w:vertAlign w:val="subscript"/>
        </w:rPr>
        <w:t>R</w:t>
      </w:r>
      <w:r w:rsidRPr="00D22486">
        <w:rPr>
          <w:rFonts w:ascii="Cambria" w:hAnsi="Cambria" w:cs="Times New Roman"/>
        </w:rPr>
        <w:t>(</w:t>
      </w:r>
      <w:r w:rsidRPr="00D22486">
        <w:rPr>
          <w:rFonts w:ascii="Cambria" w:hAnsi="Cambria" w:cs="Times New Roman"/>
          <w:i/>
        </w:rPr>
        <w:t>P</w:t>
      </w:r>
      <w:r w:rsidRPr="00D22486">
        <w:rPr>
          <w:rFonts w:ascii="Cambria" w:hAnsi="Cambria" w:cs="Times New Roman"/>
        </w:rPr>
        <w:t>)</w:t>
      </w:r>
      <w:r w:rsidR="00980685" w:rsidRPr="00D22486">
        <w:rPr>
          <w:rFonts w:ascii="Cambria" w:hAnsi="Cambria" w:cs="Times New Roman"/>
        </w:rPr>
        <w:t>.</w:t>
      </w:r>
    </w:p>
    <w:p w:rsidR="00C0337D" w:rsidRPr="00D22486" w:rsidRDefault="00C0337D" w:rsidP="0033235A">
      <w:pPr>
        <w:widowControl w:val="0"/>
        <w:autoSpaceDE w:val="0"/>
        <w:autoSpaceDN w:val="0"/>
        <w:adjustRightInd w:val="0"/>
        <w:rPr>
          <w:rFonts w:ascii="Cambria" w:hAnsi="Cambria" w:cs="Times New Roman"/>
        </w:rPr>
      </w:pPr>
    </w:p>
    <w:p w:rsidR="00C0337D" w:rsidRPr="00D22486" w:rsidRDefault="00980685" w:rsidP="0033235A">
      <w:pPr>
        <w:widowControl w:val="0"/>
        <w:autoSpaceDE w:val="0"/>
        <w:autoSpaceDN w:val="0"/>
        <w:adjustRightInd w:val="0"/>
        <w:rPr>
          <w:rFonts w:ascii="Cambria" w:hAnsi="Cambria" w:cs="Times New Roman"/>
        </w:rPr>
      </w:pPr>
      <w:proofErr w:type="spellStart"/>
      <w:r w:rsidRPr="00D22486">
        <w:rPr>
          <w:rFonts w:ascii="Cambria" w:hAnsi="Cambria" w:cs="Times New Roman"/>
          <w:i/>
        </w:rPr>
        <w:t>S</w:t>
      </w:r>
      <w:r w:rsidRPr="00D22486">
        <w:rPr>
          <w:rFonts w:ascii="Cambria" w:hAnsi="Cambria" w:cs="Times New Roman"/>
          <w:i/>
          <w:vertAlign w:val="subscript"/>
        </w:rPr>
        <w:t>R+</w:t>
      </w:r>
      <w:proofErr w:type="gramStart"/>
      <w:r w:rsidRPr="00D22486">
        <w:rPr>
          <w:rFonts w:ascii="Cambria" w:hAnsi="Cambria" w:cs="Times New Roman"/>
          <w:i/>
          <w:vertAlign w:val="subscript"/>
        </w:rPr>
        <w:t>A</w:t>
      </w:r>
      <w:proofErr w:type="spellEnd"/>
      <w:r w:rsidRPr="00D22486">
        <w:rPr>
          <w:rFonts w:ascii="Cambria" w:hAnsi="Cambria" w:cs="Times New Roman"/>
        </w:rPr>
        <w:t>(</w:t>
      </w:r>
      <w:proofErr w:type="spellStart"/>
      <w:proofErr w:type="gramEnd"/>
      <w:r w:rsidRPr="00D22486">
        <w:rPr>
          <w:rFonts w:ascii="Cambria" w:hAnsi="Cambria" w:cs="Times New Roman"/>
          <w:i/>
        </w:rPr>
        <w:t>P</w:t>
      </w:r>
      <w:r w:rsidRPr="00D22486">
        <w:rPr>
          <w:rFonts w:ascii="Cambria" w:hAnsi="Cambria" w:cs="Times New Roman"/>
          <w:i/>
          <w:vertAlign w:val="subscript"/>
        </w:rPr>
        <w:t>o</w:t>
      </w:r>
      <w:r w:rsidRPr="00D22486">
        <w:rPr>
          <w:rFonts w:ascii="Cambria" w:hAnsi="Cambria" w:cs="Times New Roman"/>
          <w:i/>
        </w:rPr>
        <w:t>,Aer</w:t>
      </w:r>
      <w:proofErr w:type="spellEnd"/>
      <w:r w:rsidRPr="00D22486">
        <w:rPr>
          <w:rFonts w:ascii="Cambria" w:hAnsi="Cambria" w:cs="Times New Roman"/>
        </w:rPr>
        <w:t xml:space="preserve">) is stored in the pre-calculated </w:t>
      </w:r>
      <w:proofErr w:type="spellStart"/>
      <w:r w:rsidRPr="00D22486">
        <w:rPr>
          <w:rFonts w:ascii="Cambria" w:hAnsi="Cambria" w:cs="Times New Roman"/>
        </w:rPr>
        <w:t>LUT</w:t>
      </w:r>
      <w:proofErr w:type="spellEnd"/>
      <w:r w:rsidRPr="00D22486">
        <w:rPr>
          <w:rFonts w:ascii="Cambria" w:hAnsi="Cambria" w:cs="Times New Roman"/>
        </w:rPr>
        <w:t xml:space="preserve"> for each aerosol model (</w:t>
      </w:r>
      <w:proofErr w:type="spellStart"/>
      <w:r w:rsidRPr="00D22486">
        <w:rPr>
          <w:rFonts w:ascii="Cambria" w:hAnsi="Cambria" w:cs="Times New Roman"/>
          <w:i/>
        </w:rPr>
        <w:t>Aer</w:t>
      </w:r>
      <w:proofErr w:type="spellEnd"/>
      <w:r w:rsidRPr="00D22486">
        <w:rPr>
          <w:rFonts w:ascii="Cambria" w:hAnsi="Cambria" w:cs="Times New Roman"/>
        </w:rPr>
        <w:t xml:space="preserve">) and optical thickness.  The </w:t>
      </w:r>
      <w:proofErr w:type="gramStart"/>
      <w:r w:rsidRPr="00D22486">
        <w:rPr>
          <w:rFonts w:ascii="Cambria" w:hAnsi="Cambria" w:cs="Times New Roman"/>
          <w:i/>
        </w:rPr>
        <w:t>S</w:t>
      </w:r>
      <w:r w:rsidRPr="00D22486">
        <w:rPr>
          <w:rFonts w:ascii="Cambria" w:hAnsi="Cambria" w:cs="Times New Roman"/>
          <w:i/>
          <w:vertAlign w:val="subscript"/>
        </w:rPr>
        <w:t>R</w:t>
      </w:r>
      <w:r w:rsidRPr="00D22486">
        <w:rPr>
          <w:rFonts w:ascii="Cambria" w:hAnsi="Cambria" w:cs="Times New Roman"/>
        </w:rPr>
        <w:t>(</w:t>
      </w:r>
      <w:proofErr w:type="gramEnd"/>
      <w:r w:rsidRPr="00D22486">
        <w:rPr>
          <w:rFonts w:ascii="Cambria" w:hAnsi="Cambria" w:cs="Times New Roman"/>
          <w:i/>
        </w:rPr>
        <w:t>P</w:t>
      </w:r>
      <w:r w:rsidRPr="00D22486">
        <w:rPr>
          <w:rFonts w:ascii="Cambria" w:hAnsi="Cambria" w:cs="Times New Roman"/>
        </w:rPr>
        <w:t>) term is calculated from an analytical expression,</w:t>
      </w:r>
    </w:p>
    <w:p w:rsidR="00980685" w:rsidRDefault="00980685" w:rsidP="0033235A">
      <w:pPr>
        <w:widowControl w:val="0"/>
        <w:autoSpaceDE w:val="0"/>
        <w:autoSpaceDN w:val="0"/>
        <w:adjustRightInd w:val="0"/>
        <w:rPr>
          <w:rFonts w:ascii="Cambria" w:hAnsi="Cambria" w:cs="Times New Roman"/>
        </w:rPr>
      </w:pPr>
    </w:p>
    <w:p w:rsidR="006C017A" w:rsidRDefault="006C017A" w:rsidP="004F09ED">
      <w:pPr>
        <w:keepNext/>
        <w:widowControl w:val="0"/>
        <w:autoSpaceDE w:val="0"/>
        <w:autoSpaceDN w:val="0"/>
        <w:adjustRightInd w:val="0"/>
        <w:ind w:left="720"/>
      </w:pPr>
      <w:r w:rsidRPr="006C017A">
        <w:rPr>
          <w:rFonts w:ascii="Cambria" w:hAnsi="Cambria" w:cs="Times New Roman"/>
          <w:position w:val="-30"/>
        </w:rPr>
        <w:object w:dxaOrig="4459" w:dyaOrig="680">
          <v:shape id="_x0000_i1092" type="#_x0000_t75" style="width:222.9pt;height:33.9pt" o:ole="">
            <v:imagedata r:id="rId178" o:title=""/>
          </v:shape>
          <o:OLEObject Type="Embed" ProgID="Equation.3" ShapeID="_x0000_i1092" DrawAspect="Content" ObjectID="_1430560102" r:id="rId179"/>
        </w:object>
      </w:r>
    </w:p>
    <w:p w:rsidR="00980685" w:rsidRPr="00D22486" w:rsidRDefault="00980685" w:rsidP="0033235A">
      <w:pPr>
        <w:widowControl w:val="0"/>
        <w:autoSpaceDE w:val="0"/>
        <w:autoSpaceDN w:val="0"/>
        <w:adjustRightInd w:val="0"/>
        <w:rPr>
          <w:rFonts w:ascii="Cambria" w:hAnsi="Cambria" w:cs="Times New Roman"/>
        </w:rPr>
      </w:pPr>
      <w:proofErr w:type="gramStart"/>
      <w:r w:rsidRPr="00D22486">
        <w:rPr>
          <w:rFonts w:ascii="Cambria" w:hAnsi="Cambria" w:cs="Times New Roman"/>
        </w:rPr>
        <w:t>where</w:t>
      </w:r>
      <w:proofErr w:type="gramEnd"/>
      <w:r w:rsidRPr="00D22486">
        <w:rPr>
          <w:rFonts w:ascii="Cambria" w:hAnsi="Cambria" w:cs="Times New Roman"/>
        </w:rPr>
        <w:t xml:space="preserve"> E3 and E4 are exponential integral functions defined as,</w:t>
      </w:r>
    </w:p>
    <w:p w:rsidR="00980685" w:rsidRDefault="00980685" w:rsidP="0033235A">
      <w:pPr>
        <w:widowControl w:val="0"/>
        <w:autoSpaceDE w:val="0"/>
        <w:autoSpaceDN w:val="0"/>
        <w:adjustRightInd w:val="0"/>
        <w:rPr>
          <w:rFonts w:ascii="Cambria" w:hAnsi="Cambria" w:cs="Times New Roman"/>
        </w:rPr>
      </w:pPr>
    </w:p>
    <w:p w:rsidR="00753963" w:rsidRDefault="00753963" w:rsidP="00753963">
      <w:pPr>
        <w:keepNext/>
        <w:widowControl w:val="0"/>
        <w:autoSpaceDE w:val="0"/>
        <w:autoSpaceDN w:val="0"/>
        <w:adjustRightInd w:val="0"/>
        <w:ind w:left="720"/>
      </w:pPr>
      <w:r w:rsidRPr="00753963">
        <w:rPr>
          <w:rFonts w:ascii="Cambria" w:hAnsi="Cambria" w:cs="Times New Roman"/>
          <w:position w:val="-34"/>
        </w:rPr>
        <w:object w:dxaOrig="1820" w:dyaOrig="820">
          <v:shape id="_x0000_i1093" type="#_x0000_t75" style="width:90.7pt;height:40.85pt" o:ole="">
            <v:imagedata r:id="rId180" o:title=""/>
          </v:shape>
          <o:OLEObject Type="Embed" ProgID="Equation.3" ShapeID="_x0000_i1093" DrawAspect="Content" ObjectID="_1430560103" r:id="rId181"/>
        </w:object>
      </w:r>
    </w:p>
    <w:p w:rsidR="00980685" w:rsidRPr="00D22486" w:rsidRDefault="00980685" w:rsidP="0033235A">
      <w:pPr>
        <w:widowControl w:val="0"/>
        <w:autoSpaceDE w:val="0"/>
        <w:autoSpaceDN w:val="0"/>
        <w:adjustRightInd w:val="0"/>
        <w:rPr>
          <w:rFonts w:ascii="Cambria" w:hAnsi="Cambria" w:cs="Times New Roman"/>
        </w:rPr>
      </w:pPr>
    </w:p>
    <w:p w:rsidR="004271EA" w:rsidRPr="00D22486" w:rsidRDefault="00980685" w:rsidP="0033235A">
      <w:pPr>
        <w:widowControl w:val="0"/>
        <w:autoSpaceDE w:val="0"/>
        <w:autoSpaceDN w:val="0"/>
        <w:adjustRightInd w:val="0"/>
        <w:rPr>
          <w:rFonts w:ascii="Cambria" w:hAnsi="Cambria" w:cs="Times New Roman"/>
        </w:rPr>
      </w:pPr>
      <w:r w:rsidRPr="00D22486">
        <w:rPr>
          <w:rFonts w:ascii="Cambria" w:hAnsi="Cambria" w:cs="Times New Roman"/>
        </w:rPr>
        <w:t>The integrals satisfy the recurrence relationship:</w:t>
      </w:r>
    </w:p>
    <w:p w:rsidR="00980685" w:rsidRPr="00D22486" w:rsidRDefault="00980685" w:rsidP="0033235A">
      <w:pPr>
        <w:widowControl w:val="0"/>
        <w:autoSpaceDE w:val="0"/>
        <w:autoSpaceDN w:val="0"/>
        <w:adjustRightInd w:val="0"/>
        <w:rPr>
          <w:rFonts w:ascii="Cambria" w:hAnsi="Cambria" w:cs="Times New Roman"/>
        </w:rPr>
      </w:pPr>
    </w:p>
    <w:p w:rsidR="00980685" w:rsidRPr="00D22486" w:rsidRDefault="00980685" w:rsidP="00405BCE">
      <w:pPr>
        <w:widowControl w:val="0"/>
        <w:autoSpaceDE w:val="0"/>
        <w:autoSpaceDN w:val="0"/>
        <w:adjustRightInd w:val="0"/>
        <w:ind w:left="720"/>
        <w:rPr>
          <w:rFonts w:ascii="Cambria" w:hAnsi="Cambria" w:cs="Times New Roman"/>
        </w:rPr>
      </w:pPr>
      <w:proofErr w:type="gramStart"/>
      <w:r w:rsidRPr="00405BCE">
        <w:rPr>
          <w:rFonts w:ascii="Cambria" w:hAnsi="Cambria" w:cs="Times New Roman"/>
          <w:i/>
        </w:rPr>
        <w:t>n</w:t>
      </w:r>
      <w:proofErr w:type="gramEnd"/>
      <w:r w:rsidR="00D22486">
        <w:rPr>
          <w:rFonts w:ascii="Cambria" w:hAnsi="Cambria" w:cs="Times New Roman"/>
        </w:rPr>
        <w:t xml:space="preserve"> </w:t>
      </w:r>
      <w:r w:rsidRPr="00D22486">
        <w:rPr>
          <w:rFonts w:ascii="Cambria" w:hAnsi="Cambria" w:cs="Times New Roman"/>
        </w:rPr>
        <w:t>E</w:t>
      </w:r>
      <w:r w:rsidRPr="00405BCE">
        <w:rPr>
          <w:rFonts w:ascii="Cambria" w:hAnsi="Cambria" w:cs="Times New Roman"/>
          <w:i/>
          <w:vertAlign w:val="subscript"/>
        </w:rPr>
        <w:t>n</w:t>
      </w:r>
      <w:r w:rsidRPr="00D22486">
        <w:rPr>
          <w:rFonts w:ascii="Cambria" w:hAnsi="Cambria" w:cs="Times New Roman"/>
          <w:vertAlign w:val="subscript"/>
        </w:rPr>
        <w:t>+1</w:t>
      </w:r>
      <w:r w:rsidRPr="00D22486">
        <w:rPr>
          <w:rFonts w:ascii="Cambria" w:hAnsi="Cambria" w:cs="Times New Roman"/>
        </w:rPr>
        <w:t>(</w:t>
      </w:r>
      <w:r w:rsidRPr="00405BCE">
        <w:rPr>
          <w:rFonts w:ascii="Cambria" w:hAnsi="Cambria" w:cs="Times New Roman"/>
          <w:i/>
        </w:rPr>
        <w:t>x</w:t>
      </w:r>
      <w:r w:rsidRPr="00D22486">
        <w:rPr>
          <w:rFonts w:ascii="Cambria" w:hAnsi="Cambria" w:cs="Times New Roman"/>
        </w:rPr>
        <w:t>)=e</w:t>
      </w:r>
      <w:r w:rsidRPr="00D22486">
        <w:rPr>
          <w:rFonts w:ascii="Cambria" w:hAnsi="Cambria" w:cs="Times New Roman"/>
          <w:vertAlign w:val="superscript"/>
        </w:rPr>
        <w:t>-</w:t>
      </w:r>
      <w:r w:rsidRPr="00405BCE">
        <w:rPr>
          <w:rFonts w:ascii="Cambria" w:hAnsi="Cambria" w:cs="Times New Roman"/>
          <w:i/>
          <w:vertAlign w:val="superscript"/>
        </w:rPr>
        <w:t>x</w:t>
      </w:r>
      <w:r w:rsidR="00D22486">
        <w:rPr>
          <w:rFonts w:ascii="Cambria" w:hAnsi="Cambria" w:cs="Times New Roman"/>
          <w:vertAlign w:val="superscript"/>
        </w:rPr>
        <w:t xml:space="preserve"> </w:t>
      </w:r>
      <w:r w:rsidR="00D22486">
        <w:rPr>
          <w:rFonts w:ascii="Cambria" w:hAnsi="Cambria" w:cs="Times New Roman"/>
        </w:rPr>
        <w:t xml:space="preserve">– </w:t>
      </w:r>
      <w:r w:rsidRPr="00405BCE">
        <w:rPr>
          <w:rFonts w:ascii="Cambria" w:hAnsi="Cambria" w:cs="Times New Roman"/>
          <w:i/>
        </w:rPr>
        <w:t>x</w:t>
      </w:r>
      <w:r w:rsidR="00D22486">
        <w:rPr>
          <w:rFonts w:ascii="Cambria" w:hAnsi="Cambria" w:cs="Times New Roman"/>
        </w:rPr>
        <w:t xml:space="preserve"> </w:t>
      </w:r>
      <w:r w:rsidRPr="00D22486">
        <w:rPr>
          <w:rFonts w:ascii="Cambria" w:hAnsi="Cambria" w:cs="Times New Roman"/>
        </w:rPr>
        <w:t>E</w:t>
      </w:r>
      <w:r w:rsidRPr="00405BCE">
        <w:rPr>
          <w:rFonts w:ascii="Cambria" w:hAnsi="Cambria" w:cs="Times New Roman"/>
          <w:i/>
          <w:vertAlign w:val="subscript"/>
        </w:rPr>
        <w:t>n</w:t>
      </w:r>
      <w:r w:rsidRPr="00D22486">
        <w:rPr>
          <w:rFonts w:ascii="Cambria" w:hAnsi="Cambria" w:cs="Times New Roman"/>
        </w:rPr>
        <w:t>(</w:t>
      </w:r>
      <w:r w:rsidRPr="00405BCE">
        <w:rPr>
          <w:rFonts w:ascii="Cambria" w:hAnsi="Cambria" w:cs="Times New Roman"/>
          <w:i/>
        </w:rPr>
        <w:t>x</w:t>
      </w:r>
      <w:r w:rsidRPr="00D22486">
        <w:rPr>
          <w:rFonts w:ascii="Cambria" w:hAnsi="Cambria" w:cs="Times New Roman"/>
        </w:rPr>
        <w:t>)</w:t>
      </w:r>
    </w:p>
    <w:p w:rsidR="009F6878" w:rsidRPr="00D22486" w:rsidRDefault="009F6878" w:rsidP="0033235A">
      <w:pPr>
        <w:widowControl w:val="0"/>
        <w:autoSpaceDE w:val="0"/>
        <w:autoSpaceDN w:val="0"/>
        <w:adjustRightInd w:val="0"/>
        <w:rPr>
          <w:rFonts w:ascii="Cambria" w:hAnsi="Cambria" w:cs="Times New Roman"/>
        </w:rPr>
      </w:pPr>
    </w:p>
    <w:p w:rsidR="009F6878" w:rsidRPr="00D22486" w:rsidRDefault="009F6878" w:rsidP="0033235A">
      <w:pPr>
        <w:widowControl w:val="0"/>
        <w:autoSpaceDE w:val="0"/>
        <w:autoSpaceDN w:val="0"/>
        <w:adjustRightInd w:val="0"/>
        <w:rPr>
          <w:rFonts w:ascii="Cambria" w:hAnsi="Cambria" w:cs="Times New Roman"/>
        </w:rPr>
      </w:pPr>
      <w:proofErr w:type="gramStart"/>
      <w:r w:rsidRPr="00D22486">
        <w:rPr>
          <w:rFonts w:ascii="Cambria" w:hAnsi="Cambria" w:cs="Times New Roman"/>
        </w:rPr>
        <w:t>that</w:t>
      </w:r>
      <w:proofErr w:type="gramEnd"/>
      <w:r w:rsidRPr="00D22486">
        <w:rPr>
          <w:rFonts w:ascii="Cambria" w:hAnsi="Cambria" w:cs="Times New Roman"/>
        </w:rPr>
        <w:t xml:space="preserve"> is used to compute E</w:t>
      </w:r>
      <w:r w:rsidRPr="00D22486">
        <w:rPr>
          <w:rFonts w:ascii="Cambria" w:hAnsi="Cambria" w:cs="Times New Roman"/>
          <w:vertAlign w:val="subscript"/>
        </w:rPr>
        <w:t>4</w:t>
      </w:r>
      <w:r w:rsidRPr="00D22486">
        <w:rPr>
          <w:rFonts w:ascii="Cambria" w:hAnsi="Cambria" w:cs="Times New Roman"/>
        </w:rPr>
        <w:t>(</w:t>
      </w:r>
      <w:r w:rsidRPr="00405BCE">
        <w:rPr>
          <w:rFonts w:ascii="Cambria" w:hAnsi="Cambria" w:cs="Times New Roman"/>
          <w:i/>
        </w:rPr>
        <w:t>x</w:t>
      </w:r>
      <w:r w:rsidRPr="00D22486">
        <w:rPr>
          <w:rFonts w:ascii="Cambria" w:hAnsi="Cambria" w:cs="Times New Roman"/>
        </w:rPr>
        <w:t>) and E</w:t>
      </w:r>
      <w:r w:rsidRPr="00D22486">
        <w:rPr>
          <w:rFonts w:ascii="Cambria" w:hAnsi="Cambria" w:cs="Times New Roman"/>
          <w:vertAlign w:val="subscript"/>
        </w:rPr>
        <w:t>3</w:t>
      </w:r>
      <w:r w:rsidRPr="00D22486">
        <w:rPr>
          <w:rFonts w:ascii="Cambria" w:hAnsi="Cambria" w:cs="Times New Roman"/>
        </w:rPr>
        <w:t>(</w:t>
      </w:r>
      <w:r w:rsidRPr="00405BCE">
        <w:rPr>
          <w:rFonts w:ascii="Cambria" w:hAnsi="Cambria" w:cs="Times New Roman"/>
          <w:i/>
        </w:rPr>
        <w:t>x</w:t>
      </w:r>
      <w:r w:rsidRPr="00D22486">
        <w:rPr>
          <w:rFonts w:ascii="Cambria" w:hAnsi="Cambria" w:cs="Times New Roman"/>
        </w:rPr>
        <w:t>) from E</w:t>
      </w:r>
      <w:r w:rsidRPr="00D22486">
        <w:rPr>
          <w:rFonts w:ascii="Cambria" w:hAnsi="Cambria" w:cs="Times New Roman"/>
          <w:vertAlign w:val="subscript"/>
        </w:rPr>
        <w:t>1</w:t>
      </w:r>
      <w:r w:rsidRPr="00D22486">
        <w:rPr>
          <w:rFonts w:ascii="Cambria" w:hAnsi="Cambria" w:cs="Times New Roman"/>
        </w:rPr>
        <w:t>(</w:t>
      </w:r>
      <w:r w:rsidRPr="00405BCE">
        <w:rPr>
          <w:rFonts w:ascii="Cambria" w:hAnsi="Cambria" w:cs="Times New Roman"/>
          <w:i/>
        </w:rPr>
        <w:t>x</w:t>
      </w:r>
      <w:r w:rsidRPr="00D22486">
        <w:rPr>
          <w:rFonts w:ascii="Cambria" w:hAnsi="Cambria" w:cs="Times New Roman"/>
        </w:rPr>
        <w:t>) approximated by</w:t>
      </w:r>
    </w:p>
    <w:p w:rsidR="009F6878" w:rsidRDefault="009F6878" w:rsidP="0033235A">
      <w:pPr>
        <w:widowControl w:val="0"/>
        <w:autoSpaceDE w:val="0"/>
        <w:autoSpaceDN w:val="0"/>
        <w:adjustRightInd w:val="0"/>
        <w:rPr>
          <w:rFonts w:ascii="Cambria" w:hAnsi="Cambria" w:cs="Times New Roman"/>
        </w:rPr>
      </w:pPr>
    </w:p>
    <w:p w:rsidR="009F6878" w:rsidRPr="0024134B" w:rsidRDefault="0024134B" w:rsidP="0024134B">
      <w:pPr>
        <w:keepNext/>
        <w:widowControl w:val="0"/>
        <w:autoSpaceDE w:val="0"/>
        <w:autoSpaceDN w:val="0"/>
        <w:adjustRightInd w:val="0"/>
        <w:ind w:left="720"/>
      </w:pPr>
      <w:r w:rsidRPr="0024134B">
        <w:rPr>
          <w:rFonts w:ascii="Cambria" w:hAnsi="Cambria" w:cs="Times New Roman"/>
          <w:position w:val="-32"/>
        </w:rPr>
        <w:object w:dxaOrig="2439" w:dyaOrig="760">
          <v:shape id="_x0000_i1094" type="#_x0000_t75" style="width:121.85pt;height:38.1pt" o:ole="">
            <v:imagedata r:id="rId182" o:title=""/>
          </v:shape>
          <o:OLEObject Type="Embed" ProgID="Equation.3" ShapeID="_x0000_i1094" DrawAspect="Content" ObjectID="_1430560104" r:id="rId183"/>
        </w:object>
      </w:r>
    </w:p>
    <w:p w:rsidR="009F6878" w:rsidRPr="00D22486" w:rsidRDefault="009F6878" w:rsidP="0033235A">
      <w:pPr>
        <w:widowControl w:val="0"/>
        <w:autoSpaceDE w:val="0"/>
        <w:autoSpaceDN w:val="0"/>
        <w:adjustRightInd w:val="0"/>
        <w:rPr>
          <w:rFonts w:ascii="Cambria" w:hAnsi="Cambria" w:cs="Times New Roman"/>
        </w:rPr>
      </w:pPr>
    </w:p>
    <w:p w:rsidR="009F6878" w:rsidRPr="00D22486" w:rsidRDefault="009F6878" w:rsidP="0033235A">
      <w:pPr>
        <w:widowControl w:val="0"/>
        <w:autoSpaceDE w:val="0"/>
        <w:autoSpaceDN w:val="0"/>
        <w:adjustRightInd w:val="0"/>
        <w:rPr>
          <w:rFonts w:ascii="Cambria" w:hAnsi="Cambria" w:cs="Times New Roman"/>
        </w:rPr>
      </w:pPr>
      <w:r w:rsidRPr="00D22486">
        <w:rPr>
          <w:rFonts w:ascii="Cambria" w:hAnsi="Cambria" w:cs="Times New Roman"/>
        </w:rPr>
        <w:t>The coefficients are:</w:t>
      </w:r>
    </w:p>
    <w:p w:rsidR="009F6878" w:rsidRPr="00D22486" w:rsidRDefault="009F6878" w:rsidP="0033235A">
      <w:pPr>
        <w:widowControl w:val="0"/>
        <w:autoSpaceDE w:val="0"/>
        <w:autoSpaceDN w:val="0"/>
        <w:adjustRightInd w:val="0"/>
        <w:rPr>
          <w:rFonts w:ascii="Cambria" w:hAnsi="Cambria" w:cs="Times New Roman"/>
        </w:rPr>
      </w:pPr>
    </w:p>
    <w:p w:rsidR="0033235A" w:rsidRPr="00F3429F" w:rsidRDefault="0033235A" w:rsidP="00F3429F">
      <w:pPr>
        <w:widowControl w:val="0"/>
        <w:autoSpaceDE w:val="0"/>
        <w:autoSpaceDN w:val="0"/>
        <w:adjustRightInd w:val="0"/>
        <w:ind w:left="720"/>
        <w:rPr>
          <w:rFonts w:ascii="Cambria" w:hAnsi="Cambria" w:cs="Times New Roman"/>
        </w:rPr>
      </w:pPr>
      <w:r w:rsidRPr="00F3429F">
        <w:rPr>
          <w:rFonts w:ascii="Cambria" w:hAnsi="Cambria" w:cs="Times New Roman"/>
        </w:rPr>
        <w:t>a</w:t>
      </w:r>
      <w:r w:rsidRPr="00F3429F">
        <w:rPr>
          <w:rFonts w:ascii="Cambria" w:hAnsi="Cambria" w:cs="Times New Roman"/>
          <w:vertAlign w:val="subscript"/>
        </w:rPr>
        <w:t>0</w:t>
      </w:r>
      <w:r w:rsidRPr="00F3429F">
        <w:rPr>
          <w:rFonts w:ascii="Cambria" w:hAnsi="Cambria" w:cs="Times New Roman"/>
        </w:rPr>
        <w:t>= -0.57721566</w:t>
      </w:r>
      <w:r w:rsidR="00F3429F">
        <w:rPr>
          <w:rFonts w:ascii="Cambria" w:hAnsi="Cambria" w:cs="Times New Roman"/>
        </w:rPr>
        <w:t>,</w:t>
      </w:r>
    </w:p>
    <w:p w:rsidR="0033235A" w:rsidRPr="00F3429F" w:rsidRDefault="0033235A" w:rsidP="00F3429F">
      <w:pPr>
        <w:widowControl w:val="0"/>
        <w:autoSpaceDE w:val="0"/>
        <w:autoSpaceDN w:val="0"/>
        <w:adjustRightInd w:val="0"/>
        <w:ind w:left="720"/>
        <w:rPr>
          <w:rFonts w:ascii="Cambria" w:hAnsi="Cambria" w:cs="Times New Roman"/>
        </w:rPr>
      </w:pPr>
      <w:r w:rsidRPr="00F3429F">
        <w:rPr>
          <w:rFonts w:ascii="Cambria" w:hAnsi="Cambria" w:cs="Times New Roman"/>
        </w:rPr>
        <w:t>a</w:t>
      </w:r>
      <w:r w:rsidRPr="00F3429F">
        <w:rPr>
          <w:rFonts w:ascii="Cambria" w:hAnsi="Cambria" w:cs="Times New Roman"/>
          <w:vertAlign w:val="subscript"/>
        </w:rPr>
        <w:t>1</w:t>
      </w:r>
      <w:r w:rsidRPr="00F3429F">
        <w:rPr>
          <w:rFonts w:ascii="Cambria" w:hAnsi="Cambria" w:cs="Times New Roman"/>
        </w:rPr>
        <w:t>= 0.99999193</w:t>
      </w:r>
      <w:r w:rsidR="00F3429F">
        <w:rPr>
          <w:rFonts w:ascii="Cambria" w:hAnsi="Cambria" w:cs="Times New Roman"/>
        </w:rPr>
        <w:t>,</w:t>
      </w:r>
    </w:p>
    <w:p w:rsidR="0033235A" w:rsidRPr="00F3429F" w:rsidRDefault="0033235A" w:rsidP="00F3429F">
      <w:pPr>
        <w:widowControl w:val="0"/>
        <w:autoSpaceDE w:val="0"/>
        <w:autoSpaceDN w:val="0"/>
        <w:adjustRightInd w:val="0"/>
        <w:ind w:left="720"/>
        <w:rPr>
          <w:rFonts w:ascii="Cambria" w:hAnsi="Cambria" w:cs="Times New Roman"/>
        </w:rPr>
      </w:pPr>
      <w:r w:rsidRPr="00F3429F">
        <w:rPr>
          <w:rFonts w:ascii="Cambria" w:hAnsi="Cambria" w:cs="Times New Roman"/>
        </w:rPr>
        <w:t>a</w:t>
      </w:r>
      <w:r w:rsidRPr="00F3429F">
        <w:rPr>
          <w:rFonts w:ascii="Cambria" w:hAnsi="Cambria" w:cs="Times New Roman"/>
          <w:vertAlign w:val="subscript"/>
        </w:rPr>
        <w:t>2</w:t>
      </w:r>
      <w:r w:rsidRPr="00F3429F">
        <w:rPr>
          <w:rFonts w:ascii="Cambria" w:hAnsi="Cambria" w:cs="Times New Roman"/>
        </w:rPr>
        <w:t>= -0.24991055</w:t>
      </w:r>
      <w:r w:rsidR="00F3429F">
        <w:rPr>
          <w:rFonts w:ascii="Cambria" w:hAnsi="Cambria" w:cs="Times New Roman"/>
        </w:rPr>
        <w:t>,</w:t>
      </w:r>
    </w:p>
    <w:p w:rsidR="0033235A" w:rsidRPr="00F3429F" w:rsidRDefault="0033235A" w:rsidP="00F3429F">
      <w:pPr>
        <w:widowControl w:val="0"/>
        <w:autoSpaceDE w:val="0"/>
        <w:autoSpaceDN w:val="0"/>
        <w:adjustRightInd w:val="0"/>
        <w:ind w:left="720"/>
        <w:rPr>
          <w:rFonts w:ascii="Cambria" w:hAnsi="Cambria" w:cs="Times New Roman"/>
        </w:rPr>
      </w:pPr>
      <w:r w:rsidRPr="00F3429F">
        <w:rPr>
          <w:rFonts w:ascii="Cambria" w:hAnsi="Cambria" w:cs="Times New Roman"/>
        </w:rPr>
        <w:t>a</w:t>
      </w:r>
      <w:r w:rsidRPr="00F3429F">
        <w:rPr>
          <w:rFonts w:ascii="Cambria" w:hAnsi="Cambria" w:cs="Times New Roman"/>
          <w:vertAlign w:val="subscript"/>
        </w:rPr>
        <w:t>3</w:t>
      </w:r>
      <w:r w:rsidRPr="00F3429F">
        <w:rPr>
          <w:rFonts w:ascii="Cambria" w:hAnsi="Cambria" w:cs="Times New Roman"/>
        </w:rPr>
        <w:t>= 0.05519968</w:t>
      </w:r>
      <w:r w:rsidR="00F3429F">
        <w:rPr>
          <w:rFonts w:ascii="Cambria" w:hAnsi="Cambria" w:cs="Times New Roman"/>
        </w:rPr>
        <w:t>,</w:t>
      </w:r>
    </w:p>
    <w:p w:rsidR="0033235A" w:rsidRPr="00F3429F" w:rsidRDefault="0033235A" w:rsidP="00F3429F">
      <w:pPr>
        <w:widowControl w:val="0"/>
        <w:autoSpaceDE w:val="0"/>
        <w:autoSpaceDN w:val="0"/>
        <w:adjustRightInd w:val="0"/>
        <w:ind w:left="720"/>
        <w:rPr>
          <w:rFonts w:ascii="Cambria" w:hAnsi="Cambria" w:cs="Times New Roman"/>
        </w:rPr>
      </w:pPr>
      <w:r w:rsidRPr="00F3429F">
        <w:rPr>
          <w:rFonts w:ascii="Cambria" w:hAnsi="Cambria" w:cs="Times New Roman"/>
        </w:rPr>
        <w:t>a</w:t>
      </w:r>
      <w:r w:rsidRPr="00F3429F">
        <w:rPr>
          <w:rFonts w:ascii="Cambria" w:hAnsi="Cambria" w:cs="Times New Roman"/>
          <w:vertAlign w:val="subscript"/>
        </w:rPr>
        <w:t>4</w:t>
      </w:r>
      <w:r w:rsidRPr="00F3429F">
        <w:rPr>
          <w:rFonts w:ascii="Cambria" w:hAnsi="Cambria" w:cs="Times New Roman"/>
        </w:rPr>
        <w:t>= -0.00976004</w:t>
      </w:r>
      <w:r w:rsidR="00F3429F">
        <w:rPr>
          <w:rFonts w:ascii="Cambria" w:hAnsi="Cambria" w:cs="Times New Roman"/>
        </w:rPr>
        <w:t>,</w:t>
      </w:r>
    </w:p>
    <w:p w:rsidR="0033235A" w:rsidRPr="00F3429F" w:rsidRDefault="0033235A" w:rsidP="00F3429F">
      <w:pPr>
        <w:widowControl w:val="0"/>
        <w:autoSpaceDE w:val="0"/>
        <w:autoSpaceDN w:val="0"/>
        <w:adjustRightInd w:val="0"/>
        <w:ind w:left="720"/>
        <w:rPr>
          <w:rFonts w:ascii="Cambria" w:hAnsi="Cambria" w:cs="Times New Roman"/>
        </w:rPr>
      </w:pPr>
      <w:r w:rsidRPr="00F3429F">
        <w:rPr>
          <w:rFonts w:ascii="Cambria" w:hAnsi="Cambria" w:cs="Times New Roman"/>
        </w:rPr>
        <w:t>a</w:t>
      </w:r>
      <w:r w:rsidRPr="00F3429F">
        <w:rPr>
          <w:rFonts w:ascii="Cambria" w:hAnsi="Cambria" w:cs="Times New Roman"/>
          <w:vertAlign w:val="subscript"/>
        </w:rPr>
        <w:t>5</w:t>
      </w:r>
      <w:r w:rsidRPr="00F3429F">
        <w:rPr>
          <w:rFonts w:ascii="Cambria" w:hAnsi="Cambria" w:cs="Times New Roman"/>
        </w:rPr>
        <w:t>= 0.00107857</w:t>
      </w:r>
      <w:r w:rsidR="00F3429F">
        <w:rPr>
          <w:rFonts w:ascii="Cambria" w:hAnsi="Cambria" w:cs="Times New Roman"/>
        </w:rPr>
        <w:t>.</w:t>
      </w:r>
    </w:p>
    <w:p w:rsidR="009F6878" w:rsidRPr="00D22486" w:rsidRDefault="009F6878" w:rsidP="0033235A">
      <w:pPr>
        <w:widowControl w:val="0"/>
        <w:autoSpaceDE w:val="0"/>
        <w:autoSpaceDN w:val="0"/>
        <w:adjustRightInd w:val="0"/>
        <w:rPr>
          <w:rFonts w:ascii="Cambria" w:hAnsi="Cambria" w:cs="Times New Roman"/>
        </w:rPr>
      </w:pPr>
    </w:p>
    <w:p w:rsidR="0033235A" w:rsidRPr="00D22486" w:rsidRDefault="0033235A" w:rsidP="0033235A">
      <w:pPr>
        <w:pStyle w:val="PlainText"/>
        <w:rPr>
          <w:rFonts w:ascii="Cambria" w:hAnsi="Cambria" w:cs="Times New Roman"/>
          <w:szCs w:val="24"/>
        </w:rPr>
      </w:pPr>
      <w:r w:rsidRPr="00D22486">
        <w:rPr>
          <w:rFonts w:ascii="Cambria" w:hAnsi="Cambria" w:cs="Times New Roman"/>
          <w:szCs w:val="24"/>
        </w:rPr>
        <w:t>The approximation for E</w:t>
      </w:r>
      <w:r w:rsidRPr="00D22486">
        <w:rPr>
          <w:rFonts w:ascii="Cambria" w:hAnsi="Cambria" w:cs="Times New Roman"/>
          <w:szCs w:val="24"/>
          <w:vertAlign w:val="subscript"/>
        </w:rPr>
        <w:t>1</w:t>
      </w:r>
      <w:r w:rsidRPr="00D22486">
        <w:rPr>
          <w:rFonts w:ascii="Cambria" w:hAnsi="Cambria" w:cs="Times New Roman"/>
          <w:szCs w:val="24"/>
        </w:rPr>
        <w:t>(</w:t>
      </w:r>
      <w:r w:rsidRPr="00F3429F">
        <w:rPr>
          <w:rFonts w:ascii="Cambria" w:hAnsi="Cambria" w:cs="Times New Roman"/>
          <w:i/>
          <w:szCs w:val="24"/>
        </w:rPr>
        <w:t>x</w:t>
      </w:r>
      <w:r w:rsidRPr="00D22486">
        <w:rPr>
          <w:rFonts w:ascii="Cambria" w:hAnsi="Cambria" w:cs="Times New Roman"/>
          <w:szCs w:val="24"/>
        </w:rPr>
        <w:t>) is accurate to within 2e-07 for 0&lt;</w:t>
      </w:r>
      <w:r w:rsidRPr="00F3429F">
        <w:rPr>
          <w:rFonts w:ascii="Cambria" w:hAnsi="Cambria" w:cs="Times New Roman"/>
          <w:i/>
          <w:szCs w:val="24"/>
        </w:rPr>
        <w:t>x</w:t>
      </w:r>
      <w:r w:rsidRPr="00D22486">
        <w:rPr>
          <w:rFonts w:ascii="Cambria" w:hAnsi="Cambria" w:cs="Times New Roman"/>
          <w:szCs w:val="24"/>
        </w:rPr>
        <w:t>&lt;1</w:t>
      </w:r>
      <w:r w:rsidR="00F3429F">
        <w:rPr>
          <w:rFonts w:ascii="Cambria" w:hAnsi="Cambria" w:cs="Times New Roman"/>
          <w:szCs w:val="24"/>
        </w:rPr>
        <w:t>.</w:t>
      </w:r>
    </w:p>
    <w:p w:rsidR="000B079B" w:rsidRPr="00D22486" w:rsidRDefault="000B079B" w:rsidP="0033235A">
      <w:pPr>
        <w:pStyle w:val="PlainText"/>
        <w:rPr>
          <w:rFonts w:ascii="Cambria" w:hAnsi="Cambria" w:cs="Times New Roman"/>
          <w:szCs w:val="24"/>
        </w:rPr>
      </w:pPr>
    </w:p>
    <w:p w:rsidR="00D74F41" w:rsidRDefault="000B079B">
      <w:pPr>
        <w:pStyle w:val="Heading7"/>
      </w:pPr>
      <w:bookmarkStart w:id="301" w:name="_Toc356397994"/>
      <w:r w:rsidRPr="00221F5E">
        <w:lastRenderedPageBreak/>
        <w:t xml:space="preserve">Normalized integrated downward irradiance by </w:t>
      </w:r>
      <w:proofErr w:type="spellStart"/>
      <w:r w:rsidRPr="00221F5E">
        <w:t>sunglint</w:t>
      </w:r>
      <w:proofErr w:type="spellEnd"/>
      <w:r w:rsidRPr="00221F5E">
        <w:t xml:space="preserve"> directional reflectance</w:t>
      </w:r>
      <w:bookmarkEnd w:id="301"/>
    </w:p>
    <w:p w:rsidR="000B079B" w:rsidRPr="00D22486" w:rsidRDefault="000B079B" w:rsidP="0033235A">
      <w:pPr>
        <w:pStyle w:val="PlainText"/>
        <w:rPr>
          <w:rFonts w:ascii="Cambria" w:hAnsi="Cambria" w:cs="Times New Roman"/>
          <w:szCs w:val="24"/>
        </w:rPr>
      </w:pPr>
    </w:p>
    <w:p w:rsidR="000B079B" w:rsidRPr="005D7912" w:rsidRDefault="00F92AC8" w:rsidP="0033235A">
      <w:pPr>
        <w:pStyle w:val="PlainText"/>
        <w:rPr>
          <w:rFonts w:cs="Times New Roman"/>
        </w:rPr>
      </w:pPr>
      <w:r w:rsidRPr="00BA157F">
        <w:rPr>
          <w:rFonts w:cs="Times New Roman"/>
          <w:position w:val="-12"/>
        </w:rPr>
        <w:pict>
          <v:shape id="_x0000_i1095" type="#_x0000_t75" style="width:19.4pt;height:20.1pt">
            <v:imagedata r:id="rId63" o:title=""/>
          </v:shape>
        </w:pict>
      </w:r>
      <w:r w:rsidR="002035C4" w:rsidRPr="002035C4">
        <w:rPr>
          <w:rFonts w:cs="Times New Roman"/>
        </w:rPr>
        <w:t xml:space="preserve"> </w:t>
      </w:r>
      <w:proofErr w:type="gramStart"/>
      <w:r w:rsidR="002035C4" w:rsidRPr="002035C4">
        <w:rPr>
          <w:rFonts w:cs="Times New Roman"/>
        </w:rPr>
        <w:t>is</w:t>
      </w:r>
      <w:proofErr w:type="gramEnd"/>
      <w:r w:rsidR="002035C4" w:rsidRPr="002035C4">
        <w:rPr>
          <w:rFonts w:cs="Times New Roman"/>
        </w:rPr>
        <w:t xml:space="preserve"> pre-computed in a </w:t>
      </w:r>
      <w:proofErr w:type="spellStart"/>
      <w:r w:rsidR="002035C4" w:rsidRPr="002035C4">
        <w:rPr>
          <w:rFonts w:cs="Times New Roman"/>
        </w:rPr>
        <w:t>LUT</w:t>
      </w:r>
      <w:proofErr w:type="spellEnd"/>
      <w:r w:rsidR="002035C4" w:rsidRPr="002035C4">
        <w:rPr>
          <w:rFonts w:cs="Times New Roman"/>
        </w:rPr>
        <w:t xml:space="preserve"> depending on the geometry and AOT for a particular aerosol model.  Unlike the main retrieval </w:t>
      </w:r>
      <w:proofErr w:type="spellStart"/>
      <w:r w:rsidR="002035C4" w:rsidRPr="002035C4">
        <w:rPr>
          <w:rFonts w:cs="Times New Roman"/>
        </w:rPr>
        <w:t>LUT</w:t>
      </w:r>
      <w:proofErr w:type="spellEnd"/>
      <w:r w:rsidR="002035C4" w:rsidRPr="002035C4">
        <w:rPr>
          <w:rFonts w:cs="Times New Roman"/>
        </w:rPr>
        <w:t xml:space="preserve"> that is indexed by solar and sensor view angles, AOT and aerosol model, the </w:t>
      </w:r>
      <w:proofErr w:type="spellStart"/>
      <w:r w:rsidR="002035C4" w:rsidRPr="002035C4">
        <w:rPr>
          <w:rFonts w:cs="Times New Roman"/>
        </w:rPr>
        <w:t>sunglint</w:t>
      </w:r>
      <w:proofErr w:type="spellEnd"/>
      <w:r w:rsidR="002035C4" w:rsidRPr="002035C4">
        <w:rPr>
          <w:rFonts w:cs="Times New Roman"/>
        </w:rPr>
        <w:t xml:space="preserve"> </w:t>
      </w:r>
      <w:proofErr w:type="spellStart"/>
      <w:r w:rsidR="002035C4" w:rsidRPr="002035C4">
        <w:rPr>
          <w:rFonts w:cs="Times New Roman"/>
        </w:rPr>
        <w:t>LUT</w:t>
      </w:r>
      <w:proofErr w:type="spellEnd"/>
      <w:r w:rsidR="002035C4" w:rsidRPr="002035C4">
        <w:rPr>
          <w:rFonts w:cs="Times New Roman"/>
        </w:rPr>
        <w:t xml:space="preserve"> is indexed by three angular variables:  solar zenith, sensor zenith and relative azimuth.  </w:t>
      </w:r>
      <w:r w:rsidR="00BA157F">
        <w:rPr>
          <w:rFonts w:cs="Times New Roman"/>
        </w:rPr>
        <w:fldChar w:fldCharType="begin"/>
      </w:r>
      <w:r w:rsidR="008148EE">
        <w:rPr>
          <w:rFonts w:cs="Times New Roman"/>
        </w:rPr>
        <w:instrText xml:space="preserve"> REF _Ref355949179 \h </w:instrText>
      </w:r>
      <w:r w:rsidR="00BA157F">
        <w:rPr>
          <w:rFonts w:cs="Times New Roman"/>
        </w:rPr>
      </w:r>
      <w:r w:rsidR="00BA157F">
        <w:rPr>
          <w:rFonts w:cs="Times New Roman"/>
        </w:rPr>
        <w:fldChar w:fldCharType="separate"/>
      </w:r>
      <w:r w:rsidR="00A05E3D">
        <w:t xml:space="preserve">Table </w:t>
      </w:r>
      <w:r w:rsidR="00A05E3D">
        <w:rPr>
          <w:noProof/>
        </w:rPr>
        <w:t>B</w:t>
      </w:r>
      <w:r w:rsidR="00A05E3D">
        <w:t>.</w:t>
      </w:r>
      <w:r w:rsidR="00A05E3D">
        <w:rPr>
          <w:noProof/>
        </w:rPr>
        <w:t>1</w:t>
      </w:r>
      <w:r w:rsidR="00BA157F">
        <w:rPr>
          <w:rFonts w:cs="Times New Roman"/>
        </w:rPr>
        <w:fldChar w:fldCharType="end"/>
      </w:r>
      <w:r w:rsidR="008148EE">
        <w:rPr>
          <w:rFonts w:cs="Times New Roman"/>
        </w:rPr>
        <w:t xml:space="preserve"> </w:t>
      </w:r>
      <w:r w:rsidR="002035C4" w:rsidRPr="002035C4">
        <w:rPr>
          <w:rFonts w:cs="Times New Roman"/>
        </w:rPr>
        <w:t xml:space="preserve">provides the bins of the </w:t>
      </w:r>
      <w:proofErr w:type="spellStart"/>
      <w:r w:rsidR="002035C4" w:rsidRPr="002035C4">
        <w:rPr>
          <w:rFonts w:cs="Times New Roman"/>
        </w:rPr>
        <w:t>sunglint</w:t>
      </w:r>
      <w:proofErr w:type="spellEnd"/>
      <w:r w:rsidR="002035C4" w:rsidRPr="002035C4">
        <w:rPr>
          <w:rFonts w:cs="Times New Roman"/>
        </w:rPr>
        <w:t xml:space="preserve"> </w:t>
      </w:r>
      <w:proofErr w:type="spellStart"/>
      <w:r w:rsidR="002035C4" w:rsidRPr="002035C4">
        <w:rPr>
          <w:rFonts w:cs="Times New Roman"/>
        </w:rPr>
        <w:t>LUT</w:t>
      </w:r>
      <w:proofErr w:type="spellEnd"/>
      <w:r w:rsidR="002035C4" w:rsidRPr="002035C4">
        <w:rPr>
          <w:rFonts w:cs="Times New Roman"/>
        </w:rPr>
        <w:t>.  Intermediate values are found with linear interpolation.</w:t>
      </w:r>
    </w:p>
    <w:p w:rsidR="00874A70" w:rsidRDefault="00874A70" w:rsidP="0033235A">
      <w:pPr>
        <w:pStyle w:val="PlainText"/>
        <w:rPr>
          <w:rFonts w:cs="Times New Roman"/>
        </w:rPr>
      </w:pPr>
    </w:p>
    <w:p w:rsidR="00D74F41" w:rsidRDefault="00702B77">
      <w:pPr>
        <w:pStyle w:val="Caption"/>
      </w:pPr>
      <w:bookmarkStart w:id="302" w:name="_Ref355949179"/>
      <w:bookmarkStart w:id="303" w:name="_Toc356398335"/>
      <w:r>
        <w:t xml:space="preserve">Table </w:t>
      </w:r>
      <w:r w:rsidR="00BA157F">
        <w:rPr>
          <w:bCs w:val="0"/>
        </w:rPr>
        <w:fldChar w:fldCharType="begin"/>
      </w:r>
      <w:r w:rsidR="007E4B15">
        <w:instrText xml:space="preserve"> STYLEREF 6 \s </w:instrText>
      </w:r>
      <w:r w:rsidR="00BA157F">
        <w:rPr>
          <w:bCs w:val="0"/>
        </w:rPr>
        <w:fldChar w:fldCharType="separate"/>
      </w:r>
      <w:r w:rsidR="00A05E3D">
        <w:rPr>
          <w:noProof/>
        </w:rPr>
        <w:t>B</w:t>
      </w:r>
      <w:r w:rsidR="00BA157F">
        <w:rPr>
          <w:bCs w:val="0"/>
        </w:rPr>
        <w:fldChar w:fldCharType="end"/>
      </w:r>
      <w:r w:rsidR="007E4B15">
        <w:t>.</w:t>
      </w:r>
      <w:r w:rsidR="00BA157F">
        <w:rPr>
          <w:bCs w:val="0"/>
        </w:rPr>
        <w:fldChar w:fldCharType="begin"/>
      </w:r>
      <w:r w:rsidR="007E4B15">
        <w:instrText xml:space="preserve"> SEQ Table_Apx \* ARABIC \s 6 </w:instrText>
      </w:r>
      <w:r w:rsidR="00BA157F">
        <w:rPr>
          <w:bCs w:val="0"/>
        </w:rPr>
        <w:fldChar w:fldCharType="separate"/>
      </w:r>
      <w:r w:rsidR="00A05E3D">
        <w:rPr>
          <w:noProof/>
        </w:rPr>
        <w:t>1</w:t>
      </w:r>
      <w:r w:rsidR="00BA157F">
        <w:rPr>
          <w:bCs w:val="0"/>
        </w:rPr>
        <w:fldChar w:fldCharType="end"/>
      </w:r>
      <w:bookmarkEnd w:id="302"/>
      <w:r>
        <w:t xml:space="preserve"> </w:t>
      </w:r>
      <w:r w:rsidRPr="00005792">
        <w:t xml:space="preserve">Nodes of the </w:t>
      </w:r>
      <w:proofErr w:type="spellStart"/>
      <w:r w:rsidRPr="00005792">
        <w:t>sunglint</w:t>
      </w:r>
      <w:proofErr w:type="spellEnd"/>
      <w:r w:rsidRPr="00005792">
        <w:t xml:space="preserve"> Look-Up Table</w:t>
      </w:r>
      <w:bookmarkEnd w:id="303"/>
    </w:p>
    <w:tbl>
      <w:tblPr>
        <w:tblStyle w:val="TableGrid"/>
        <w:tblW w:w="0" w:type="auto"/>
        <w:tblLook w:val="04A0"/>
      </w:tblPr>
      <w:tblGrid>
        <w:gridCol w:w="3432"/>
        <w:gridCol w:w="3433"/>
        <w:gridCol w:w="3433"/>
      </w:tblGrid>
      <w:tr w:rsidR="00A67F7B" w:rsidTr="00A67F7B">
        <w:tc>
          <w:tcPr>
            <w:tcW w:w="3432" w:type="dxa"/>
          </w:tcPr>
          <w:p w:rsidR="00B14EC9" w:rsidRDefault="00A67F7B" w:rsidP="00192333">
            <w:pPr>
              <w:pStyle w:val="PlainText"/>
              <w:jc w:val="center"/>
              <w:rPr>
                <w:rFonts w:eastAsiaTheme="majorEastAsia" w:cs="Times New Roman"/>
                <w:b/>
                <w:bCs/>
                <w:i/>
                <w:iCs/>
                <w:color w:val="4F81BD" w:themeColor="accent1"/>
                <w:szCs w:val="24"/>
              </w:rPr>
            </w:pPr>
            <w:r>
              <w:rPr>
                <w:rFonts w:cs="Times New Roman"/>
                <w:szCs w:val="24"/>
              </w:rPr>
              <w:t>Argument</w:t>
            </w:r>
          </w:p>
        </w:tc>
        <w:tc>
          <w:tcPr>
            <w:tcW w:w="3433" w:type="dxa"/>
          </w:tcPr>
          <w:p w:rsidR="00B14EC9" w:rsidRDefault="00A67F7B" w:rsidP="00192333">
            <w:pPr>
              <w:pStyle w:val="PlainText"/>
              <w:jc w:val="center"/>
              <w:rPr>
                <w:rFonts w:eastAsiaTheme="majorEastAsia" w:cs="Times New Roman"/>
                <w:b/>
                <w:bCs/>
                <w:i/>
                <w:iCs/>
                <w:color w:val="4F81BD" w:themeColor="accent1"/>
                <w:szCs w:val="24"/>
              </w:rPr>
            </w:pPr>
            <w:r>
              <w:rPr>
                <w:rFonts w:cs="Times New Roman"/>
                <w:szCs w:val="24"/>
              </w:rPr>
              <w:t>Dimension</w:t>
            </w:r>
          </w:p>
        </w:tc>
        <w:tc>
          <w:tcPr>
            <w:tcW w:w="3433" w:type="dxa"/>
          </w:tcPr>
          <w:p w:rsidR="00B14EC9" w:rsidRDefault="00A67F7B" w:rsidP="00192333">
            <w:pPr>
              <w:pStyle w:val="PlainText"/>
              <w:jc w:val="center"/>
              <w:rPr>
                <w:rFonts w:eastAsiaTheme="majorEastAsia" w:cs="Times New Roman"/>
                <w:b/>
                <w:bCs/>
                <w:i/>
                <w:iCs/>
                <w:color w:val="4F81BD" w:themeColor="accent1"/>
                <w:szCs w:val="24"/>
              </w:rPr>
            </w:pPr>
            <w:r>
              <w:rPr>
                <w:rFonts w:cs="Times New Roman"/>
                <w:szCs w:val="24"/>
              </w:rPr>
              <w:t>Bins</w:t>
            </w:r>
          </w:p>
        </w:tc>
      </w:tr>
      <w:tr w:rsidR="00A67F7B" w:rsidTr="00A67F7B">
        <w:tc>
          <w:tcPr>
            <w:tcW w:w="3432" w:type="dxa"/>
          </w:tcPr>
          <w:p w:rsidR="00B14EC9" w:rsidRDefault="00A67F7B" w:rsidP="00192333">
            <w:pPr>
              <w:pStyle w:val="PlainText"/>
              <w:jc w:val="center"/>
              <w:rPr>
                <w:rFonts w:eastAsiaTheme="majorEastAsia" w:cs="Times New Roman"/>
                <w:b/>
                <w:bCs/>
                <w:i/>
                <w:iCs/>
                <w:color w:val="4F81BD" w:themeColor="accent1"/>
                <w:szCs w:val="24"/>
              </w:rPr>
            </w:pPr>
            <w:r>
              <w:rPr>
                <w:rFonts w:cs="Times New Roman"/>
                <w:szCs w:val="24"/>
              </w:rPr>
              <w:t>550 nm AOT</w:t>
            </w:r>
          </w:p>
        </w:tc>
        <w:tc>
          <w:tcPr>
            <w:tcW w:w="3433" w:type="dxa"/>
          </w:tcPr>
          <w:p w:rsidR="00B14EC9" w:rsidRDefault="00A67F7B" w:rsidP="00192333">
            <w:pPr>
              <w:pStyle w:val="PlainText"/>
              <w:jc w:val="center"/>
              <w:rPr>
                <w:rFonts w:eastAsiaTheme="majorEastAsia" w:cs="Times New Roman"/>
                <w:b/>
                <w:bCs/>
                <w:i/>
                <w:iCs/>
                <w:color w:val="4F81BD" w:themeColor="accent1"/>
                <w:szCs w:val="24"/>
              </w:rPr>
            </w:pPr>
            <w:r>
              <w:rPr>
                <w:rFonts w:cs="Times New Roman"/>
                <w:szCs w:val="24"/>
              </w:rPr>
              <w:t>15</w:t>
            </w:r>
          </w:p>
        </w:tc>
        <w:tc>
          <w:tcPr>
            <w:tcW w:w="3433" w:type="dxa"/>
          </w:tcPr>
          <w:p w:rsidR="00A67F7B" w:rsidRDefault="00A67F7B" w:rsidP="0033235A">
            <w:pPr>
              <w:pStyle w:val="PlainText"/>
              <w:rPr>
                <w:rFonts w:cs="Times New Roman"/>
                <w:szCs w:val="24"/>
              </w:rPr>
            </w:pPr>
            <w:r>
              <w:rPr>
                <w:rFonts w:cs="Times New Roman"/>
                <w:szCs w:val="24"/>
              </w:rPr>
              <w:t>0.01, 0.05, 0.10, 0.15, 0.20, 0.30, 0.40, 0.60, 0.80, 1.00, 1.20, 1.40,1.60, 1.80, 2.00</w:t>
            </w:r>
          </w:p>
        </w:tc>
      </w:tr>
      <w:tr w:rsidR="00A67F7B" w:rsidTr="00A67F7B">
        <w:tc>
          <w:tcPr>
            <w:tcW w:w="3432" w:type="dxa"/>
          </w:tcPr>
          <w:p w:rsidR="00B14EC9" w:rsidRDefault="00A67F7B" w:rsidP="00192333">
            <w:pPr>
              <w:pStyle w:val="PlainText"/>
              <w:jc w:val="center"/>
              <w:rPr>
                <w:rFonts w:eastAsiaTheme="majorEastAsia" w:cs="Times New Roman"/>
                <w:b/>
                <w:bCs/>
                <w:i/>
                <w:iCs/>
                <w:color w:val="4F81BD" w:themeColor="accent1"/>
                <w:szCs w:val="24"/>
              </w:rPr>
            </w:pPr>
            <w:r>
              <w:rPr>
                <w:rFonts w:cs="Times New Roman"/>
                <w:szCs w:val="24"/>
              </w:rPr>
              <w:t>Solar Zenith Angle</w:t>
            </w:r>
          </w:p>
        </w:tc>
        <w:tc>
          <w:tcPr>
            <w:tcW w:w="3433" w:type="dxa"/>
          </w:tcPr>
          <w:p w:rsidR="00B14EC9" w:rsidRDefault="00A67F7B" w:rsidP="00192333">
            <w:pPr>
              <w:pStyle w:val="PlainText"/>
              <w:jc w:val="center"/>
              <w:rPr>
                <w:rFonts w:eastAsiaTheme="majorEastAsia" w:cs="Times New Roman"/>
                <w:b/>
                <w:bCs/>
                <w:i/>
                <w:iCs/>
                <w:color w:val="4F81BD" w:themeColor="accent1"/>
                <w:szCs w:val="24"/>
              </w:rPr>
            </w:pPr>
            <w:r>
              <w:rPr>
                <w:rFonts w:cs="Times New Roman"/>
                <w:szCs w:val="24"/>
              </w:rPr>
              <w:t>21</w:t>
            </w:r>
          </w:p>
        </w:tc>
        <w:tc>
          <w:tcPr>
            <w:tcW w:w="3433" w:type="dxa"/>
          </w:tcPr>
          <w:p w:rsidR="00A67F7B" w:rsidRDefault="00A67F7B" w:rsidP="0033235A">
            <w:pPr>
              <w:pStyle w:val="PlainText"/>
              <w:rPr>
                <w:rFonts w:cs="Times New Roman"/>
                <w:szCs w:val="24"/>
              </w:rPr>
            </w:pPr>
            <w:r>
              <w:rPr>
                <w:rFonts w:cs="Times New Roman"/>
                <w:szCs w:val="24"/>
              </w:rPr>
              <w:t>0</w:t>
            </w:r>
            <w:r>
              <w:rPr>
                <w:rFonts w:cs="Times New Roman"/>
                <w:szCs w:val="24"/>
              </w:rPr>
              <w:sym w:font="Symbol" w:char="F0B0"/>
            </w:r>
            <w:r>
              <w:rPr>
                <w:rFonts w:cs="Times New Roman"/>
                <w:szCs w:val="24"/>
              </w:rPr>
              <w:t>, 4</w:t>
            </w:r>
            <w:r>
              <w:rPr>
                <w:rFonts w:cs="Times New Roman"/>
                <w:szCs w:val="24"/>
              </w:rPr>
              <w:sym w:font="Symbol" w:char="F0B0"/>
            </w:r>
            <w:r>
              <w:rPr>
                <w:rFonts w:cs="Times New Roman"/>
                <w:szCs w:val="24"/>
              </w:rPr>
              <w:t>, 8</w:t>
            </w:r>
            <w:r>
              <w:rPr>
                <w:rFonts w:cs="Times New Roman"/>
                <w:szCs w:val="24"/>
              </w:rPr>
              <w:sym w:font="Symbol" w:char="F0B0"/>
            </w:r>
            <w:r>
              <w:rPr>
                <w:rFonts w:cs="Times New Roman"/>
                <w:szCs w:val="24"/>
              </w:rPr>
              <w:t>, 12</w:t>
            </w:r>
            <w:r>
              <w:rPr>
                <w:rFonts w:cs="Times New Roman"/>
                <w:szCs w:val="24"/>
              </w:rPr>
              <w:sym w:font="Symbol" w:char="F0B0"/>
            </w:r>
            <w:r>
              <w:rPr>
                <w:rFonts w:cs="Times New Roman"/>
                <w:szCs w:val="24"/>
              </w:rPr>
              <w:t>, 16</w:t>
            </w:r>
            <w:r>
              <w:rPr>
                <w:rFonts w:cs="Times New Roman"/>
                <w:szCs w:val="24"/>
              </w:rPr>
              <w:sym w:font="Symbol" w:char="F0B0"/>
            </w:r>
            <w:r>
              <w:rPr>
                <w:rFonts w:cs="Times New Roman"/>
                <w:szCs w:val="24"/>
              </w:rPr>
              <w:t>, 20</w:t>
            </w:r>
            <w:r>
              <w:rPr>
                <w:rFonts w:cs="Times New Roman"/>
                <w:szCs w:val="24"/>
              </w:rPr>
              <w:sym w:font="Symbol" w:char="F0B0"/>
            </w:r>
            <w:r>
              <w:rPr>
                <w:rFonts w:cs="Times New Roman"/>
                <w:szCs w:val="24"/>
              </w:rPr>
              <w:t>, 24</w:t>
            </w:r>
            <w:r>
              <w:rPr>
                <w:rFonts w:cs="Times New Roman"/>
                <w:szCs w:val="24"/>
              </w:rPr>
              <w:sym w:font="Symbol" w:char="F0B0"/>
            </w:r>
            <w:r>
              <w:rPr>
                <w:rFonts w:cs="Times New Roman"/>
                <w:szCs w:val="24"/>
              </w:rPr>
              <w:t>, 28</w:t>
            </w:r>
            <w:r>
              <w:rPr>
                <w:rFonts w:cs="Times New Roman"/>
                <w:szCs w:val="24"/>
              </w:rPr>
              <w:sym w:font="Symbol" w:char="F0B0"/>
            </w:r>
            <w:r>
              <w:rPr>
                <w:rFonts w:cs="Times New Roman"/>
                <w:szCs w:val="24"/>
              </w:rPr>
              <w:t>, 32</w:t>
            </w:r>
            <w:r>
              <w:rPr>
                <w:rFonts w:cs="Times New Roman"/>
                <w:szCs w:val="24"/>
              </w:rPr>
              <w:sym w:font="Symbol" w:char="F0B0"/>
            </w:r>
            <w:r>
              <w:rPr>
                <w:rFonts w:cs="Times New Roman"/>
                <w:szCs w:val="24"/>
              </w:rPr>
              <w:t>, 36</w:t>
            </w:r>
            <w:r>
              <w:rPr>
                <w:rFonts w:cs="Times New Roman"/>
                <w:szCs w:val="24"/>
              </w:rPr>
              <w:sym w:font="Symbol" w:char="F0B0"/>
            </w:r>
            <w:r>
              <w:rPr>
                <w:rFonts w:cs="Times New Roman"/>
                <w:szCs w:val="24"/>
              </w:rPr>
              <w:t>, 40</w:t>
            </w:r>
            <w:r>
              <w:rPr>
                <w:rFonts w:cs="Times New Roman"/>
                <w:szCs w:val="24"/>
              </w:rPr>
              <w:sym w:font="Symbol" w:char="F0B0"/>
            </w:r>
            <w:r>
              <w:rPr>
                <w:rFonts w:cs="Times New Roman"/>
                <w:szCs w:val="24"/>
              </w:rPr>
              <w:t>, 44</w:t>
            </w:r>
            <w:r>
              <w:rPr>
                <w:rFonts w:cs="Times New Roman"/>
                <w:szCs w:val="24"/>
              </w:rPr>
              <w:sym w:font="Symbol" w:char="F0B0"/>
            </w:r>
            <w:r>
              <w:rPr>
                <w:rFonts w:cs="Times New Roman"/>
                <w:szCs w:val="24"/>
              </w:rPr>
              <w:t>, 48</w:t>
            </w:r>
            <w:r>
              <w:rPr>
                <w:rFonts w:cs="Times New Roman"/>
                <w:szCs w:val="24"/>
              </w:rPr>
              <w:sym w:font="Symbol" w:char="F0B0"/>
            </w:r>
            <w:r>
              <w:rPr>
                <w:rFonts w:cs="Times New Roman"/>
                <w:szCs w:val="24"/>
              </w:rPr>
              <w:t>, 52</w:t>
            </w:r>
            <w:r>
              <w:rPr>
                <w:rFonts w:cs="Times New Roman"/>
                <w:szCs w:val="24"/>
              </w:rPr>
              <w:sym w:font="Symbol" w:char="F0B0"/>
            </w:r>
            <w:r>
              <w:rPr>
                <w:rFonts w:cs="Times New Roman"/>
                <w:szCs w:val="24"/>
              </w:rPr>
              <w:t>, 56</w:t>
            </w:r>
            <w:r>
              <w:rPr>
                <w:rFonts w:cs="Times New Roman"/>
                <w:szCs w:val="24"/>
              </w:rPr>
              <w:sym w:font="Symbol" w:char="F0B0"/>
            </w:r>
            <w:r>
              <w:rPr>
                <w:rFonts w:cs="Times New Roman"/>
                <w:szCs w:val="24"/>
              </w:rPr>
              <w:t>, 60</w:t>
            </w:r>
            <w:r>
              <w:rPr>
                <w:rFonts w:cs="Times New Roman"/>
                <w:szCs w:val="24"/>
              </w:rPr>
              <w:sym w:font="Symbol" w:char="F0B0"/>
            </w:r>
            <w:r>
              <w:rPr>
                <w:rFonts w:cs="Times New Roman"/>
                <w:szCs w:val="24"/>
              </w:rPr>
              <w:t>, 64</w:t>
            </w:r>
            <w:r>
              <w:rPr>
                <w:rFonts w:cs="Times New Roman"/>
                <w:szCs w:val="24"/>
              </w:rPr>
              <w:sym w:font="Symbol" w:char="F0B0"/>
            </w:r>
            <w:r>
              <w:rPr>
                <w:rFonts w:cs="Times New Roman"/>
                <w:szCs w:val="24"/>
              </w:rPr>
              <w:t>, 68</w:t>
            </w:r>
            <w:r>
              <w:rPr>
                <w:rFonts w:cs="Times New Roman"/>
                <w:szCs w:val="24"/>
              </w:rPr>
              <w:sym w:font="Symbol" w:char="F0B0"/>
            </w:r>
            <w:r>
              <w:rPr>
                <w:rFonts w:cs="Times New Roman"/>
                <w:szCs w:val="24"/>
              </w:rPr>
              <w:t>, 72</w:t>
            </w:r>
            <w:r>
              <w:rPr>
                <w:rFonts w:cs="Times New Roman"/>
                <w:szCs w:val="24"/>
              </w:rPr>
              <w:sym w:font="Symbol" w:char="F0B0"/>
            </w:r>
            <w:r>
              <w:rPr>
                <w:rFonts w:cs="Times New Roman"/>
                <w:szCs w:val="24"/>
              </w:rPr>
              <w:t>, 76</w:t>
            </w:r>
            <w:r>
              <w:rPr>
                <w:rFonts w:cs="Times New Roman"/>
                <w:szCs w:val="24"/>
              </w:rPr>
              <w:sym w:font="Symbol" w:char="F0B0"/>
            </w:r>
            <w:r>
              <w:rPr>
                <w:rFonts w:cs="Times New Roman"/>
                <w:szCs w:val="24"/>
              </w:rPr>
              <w:t>, 80</w:t>
            </w:r>
            <w:r>
              <w:rPr>
                <w:rFonts w:cs="Times New Roman"/>
                <w:szCs w:val="24"/>
              </w:rPr>
              <w:sym w:font="Symbol" w:char="F0B0"/>
            </w:r>
          </w:p>
        </w:tc>
      </w:tr>
      <w:tr w:rsidR="00A67F7B" w:rsidTr="00A67F7B">
        <w:tc>
          <w:tcPr>
            <w:tcW w:w="3432" w:type="dxa"/>
          </w:tcPr>
          <w:p w:rsidR="00B14EC9" w:rsidRDefault="00A67F7B" w:rsidP="00192333">
            <w:pPr>
              <w:pStyle w:val="PlainText"/>
              <w:jc w:val="center"/>
              <w:rPr>
                <w:rFonts w:eastAsiaTheme="majorEastAsia" w:cs="Times New Roman"/>
                <w:b/>
                <w:bCs/>
                <w:i/>
                <w:iCs/>
                <w:color w:val="4F81BD" w:themeColor="accent1"/>
                <w:szCs w:val="24"/>
              </w:rPr>
            </w:pPr>
            <w:r>
              <w:rPr>
                <w:rFonts w:cs="Times New Roman"/>
                <w:szCs w:val="24"/>
              </w:rPr>
              <w:t>Satellite Zenith Angle</w:t>
            </w:r>
          </w:p>
        </w:tc>
        <w:tc>
          <w:tcPr>
            <w:tcW w:w="3433" w:type="dxa"/>
          </w:tcPr>
          <w:p w:rsidR="00B14EC9" w:rsidRDefault="00A67F7B" w:rsidP="00192333">
            <w:pPr>
              <w:pStyle w:val="PlainText"/>
              <w:jc w:val="center"/>
              <w:rPr>
                <w:rFonts w:eastAsiaTheme="majorEastAsia" w:cs="Times New Roman"/>
                <w:b/>
                <w:bCs/>
                <w:i/>
                <w:iCs/>
                <w:color w:val="4F81BD" w:themeColor="accent1"/>
                <w:szCs w:val="24"/>
              </w:rPr>
            </w:pPr>
            <w:r>
              <w:rPr>
                <w:rFonts w:cs="Times New Roman"/>
                <w:szCs w:val="24"/>
              </w:rPr>
              <w:t>21</w:t>
            </w:r>
          </w:p>
        </w:tc>
        <w:tc>
          <w:tcPr>
            <w:tcW w:w="3433" w:type="dxa"/>
          </w:tcPr>
          <w:p w:rsidR="00A67F7B" w:rsidRDefault="00A67F7B" w:rsidP="0033235A">
            <w:pPr>
              <w:pStyle w:val="PlainText"/>
              <w:rPr>
                <w:rFonts w:cs="Times New Roman"/>
                <w:szCs w:val="24"/>
              </w:rPr>
            </w:pPr>
            <w:r>
              <w:rPr>
                <w:rFonts w:cs="Times New Roman"/>
                <w:szCs w:val="24"/>
              </w:rPr>
              <w:t>0</w:t>
            </w:r>
            <w:r>
              <w:rPr>
                <w:rFonts w:cs="Times New Roman"/>
                <w:szCs w:val="24"/>
              </w:rPr>
              <w:sym w:font="Symbol" w:char="F0B0"/>
            </w:r>
            <w:r>
              <w:rPr>
                <w:rFonts w:cs="Times New Roman"/>
                <w:szCs w:val="24"/>
              </w:rPr>
              <w:t>, 4</w:t>
            </w:r>
            <w:r>
              <w:rPr>
                <w:rFonts w:cs="Times New Roman"/>
                <w:szCs w:val="24"/>
              </w:rPr>
              <w:sym w:font="Symbol" w:char="F0B0"/>
            </w:r>
            <w:r>
              <w:rPr>
                <w:rFonts w:cs="Times New Roman"/>
                <w:szCs w:val="24"/>
              </w:rPr>
              <w:t>, 8</w:t>
            </w:r>
            <w:r>
              <w:rPr>
                <w:rFonts w:cs="Times New Roman"/>
                <w:szCs w:val="24"/>
              </w:rPr>
              <w:sym w:font="Symbol" w:char="F0B0"/>
            </w:r>
            <w:r>
              <w:rPr>
                <w:rFonts w:cs="Times New Roman"/>
                <w:szCs w:val="24"/>
              </w:rPr>
              <w:t>, 12</w:t>
            </w:r>
            <w:r>
              <w:rPr>
                <w:rFonts w:cs="Times New Roman"/>
                <w:szCs w:val="24"/>
              </w:rPr>
              <w:sym w:font="Symbol" w:char="F0B0"/>
            </w:r>
            <w:r>
              <w:rPr>
                <w:rFonts w:cs="Times New Roman"/>
                <w:szCs w:val="24"/>
              </w:rPr>
              <w:t>, 16</w:t>
            </w:r>
            <w:r>
              <w:rPr>
                <w:rFonts w:cs="Times New Roman"/>
                <w:szCs w:val="24"/>
              </w:rPr>
              <w:sym w:font="Symbol" w:char="F0B0"/>
            </w:r>
            <w:r>
              <w:rPr>
                <w:rFonts w:cs="Times New Roman"/>
                <w:szCs w:val="24"/>
              </w:rPr>
              <w:t>, 20</w:t>
            </w:r>
            <w:r>
              <w:rPr>
                <w:rFonts w:cs="Times New Roman"/>
                <w:szCs w:val="24"/>
              </w:rPr>
              <w:sym w:font="Symbol" w:char="F0B0"/>
            </w:r>
            <w:r>
              <w:rPr>
                <w:rFonts w:cs="Times New Roman"/>
                <w:szCs w:val="24"/>
              </w:rPr>
              <w:t>, 24</w:t>
            </w:r>
            <w:r>
              <w:rPr>
                <w:rFonts w:cs="Times New Roman"/>
                <w:szCs w:val="24"/>
              </w:rPr>
              <w:sym w:font="Symbol" w:char="F0B0"/>
            </w:r>
            <w:r>
              <w:rPr>
                <w:rFonts w:cs="Times New Roman"/>
                <w:szCs w:val="24"/>
              </w:rPr>
              <w:t>, 28</w:t>
            </w:r>
            <w:r>
              <w:rPr>
                <w:rFonts w:cs="Times New Roman"/>
                <w:szCs w:val="24"/>
              </w:rPr>
              <w:sym w:font="Symbol" w:char="F0B0"/>
            </w:r>
            <w:r>
              <w:rPr>
                <w:rFonts w:cs="Times New Roman"/>
                <w:szCs w:val="24"/>
              </w:rPr>
              <w:t>, 32</w:t>
            </w:r>
            <w:r>
              <w:rPr>
                <w:rFonts w:cs="Times New Roman"/>
                <w:szCs w:val="24"/>
              </w:rPr>
              <w:sym w:font="Symbol" w:char="F0B0"/>
            </w:r>
            <w:r>
              <w:rPr>
                <w:rFonts w:cs="Times New Roman"/>
                <w:szCs w:val="24"/>
              </w:rPr>
              <w:t>, 36</w:t>
            </w:r>
            <w:r>
              <w:rPr>
                <w:rFonts w:cs="Times New Roman"/>
                <w:szCs w:val="24"/>
              </w:rPr>
              <w:sym w:font="Symbol" w:char="F0B0"/>
            </w:r>
            <w:r>
              <w:rPr>
                <w:rFonts w:cs="Times New Roman"/>
                <w:szCs w:val="24"/>
              </w:rPr>
              <w:t>, 40</w:t>
            </w:r>
            <w:r>
              <w:rPr>
                <w:rFonts w:cs="Times New Roman"/>
                <w:szCs w:val="24"/>
              </w:rPr>
              <w:sym w:font="Symbol" w:char="F0B0"/>
            </w:r>
            <w:r>
              <w:rPr>
                <w:rFonts w:cs="Times New Roman"/>
                <w:szCs w:val="24"/>
              </w:rPr>
              <w:t>, 44</w:t>
            </w:r>
            <w:r>
              <w:rPr>
                <w:rFonts w:cs="Times New Roman"/>
                <w:szCs w:val="24"/>
              </w:rPr>
              <w:sym w:font="Symbol" w:char="F0B0"/>
            </w:r>
            <w:r>
              <w:rPr>
                <w:rFonts w:cs="Times New Roman"/>
                <w:szCs w:val="24"/>
              </w:rPr>
              <w:t>, 48</w:t>
            </w:r>
            <w:r>
              <w:rPr>
                <w:rFonts w:cs="Times New Roman"/>
                <w:szCs w:val="24"/>
              </w:rPr>
              <w:sym w:font="Symbol" w:char="F0B0"/>
            </w:r>
            <w:r>
              <w:rPr>
                <w:rFonts w:cs="Times New Roman"/>
                <w:szCs w:val="24"/>
              </w:rPr>
              <w:t>, 52</w:t>
            </w:r>
            <w:r>
              <w:rPr>
                <w:rFonts w:cs="Times New Roman"/>
                <w:szCs w:val="24"/>
              </w:rPr>
              <w:sym w:font="Symbol" w:char="F0B0"/>
            </w:r>
            <w:r>
              <w:rPr>
                <w:rFonts w:cs="Times New Roman"/>
                <w:szCs w:val="24"/>
              </w:rPr>
              <w:t>, 56</w:t>
            </w:r>
            <w:r>
              <w:rPr>
                <w:rFonts w:cs="Times New Roman"/>
                <w:szCs w:val="24"/>
              </w:rPr>
              <w:sym w:font="Symbol" w:char="F0B0"/>
            </w:r>
            <w:r>
              <w:rPr>
                <w:rFonts w:cs="Times New Roman"/>
                <w:szCs w:val="24"/>
              </w:rPr>
              <w:t>, 60</w:t>
            </w:r>
            <w:r>
              <w:rPr>
                <w:rFonts w:cs="Times New Roman"/>
                <w:szCs w:val="24"/>
              </w:rPr>
              <w:sym w:font="Symbol" w:char="F0B0"/>
            </w:r>
            <w:r>
              <w:rPr>
                <w:rFonts w:cs="Times New Roman"/>
                <w:szCs w:val="24"/>
              </w:rPr>
              <w:t>, 64</w:t>
            </w:r>
            <w:r>
              <w:rPr>
                <w:rFonts w:cs="Times New Roman"/>
                <w:szCs w:val="24"/>
              </w:rPr>
              <w:sym w:font="Symbol" w:char="F0B0"/>
            </w:r>
            <w:r>
              <w:rPr>
                <w:rFonts w:cs="Times New Roman"/>
                <w:szCs w:val="24"/>
              </w:rPr>
              <w:t>, 68</w:t>
            </w:r>
            <w:r>
              <w:rPr>
                <w:rFonts w:cs="Times New Roman"/>
                <w:szCs w:val="24"/>
              </w:rPr>
              <w:sym w:font="Symbol" w:char="F0B0"/>
            </w:r>
            <w:r>
              <w:rPr>
                <w:rFonts w:cs="Times New Roman"/>
                <w:szCs w:val="24"/>
              </w:rPr>
              <w:t>, 72</w:t>
            </w:r>
            <w:r>
              <w:rPr>
                <w:rFonts w:cs="Times New Roman"/>
                <w:szCs w:val="24"/>
              </w:rPr>
              <w:sym w:font="Symbol" w:char="F0B0"/>
            </w:r>
            <w:r>
              <w:rPr>
                <w:rFonts w:cs="Times New Roman"/>
                <w:szCs w:val="24"/>
              </w:rPr>
              <w:t>, 76</w:t>
            </w:r>
            <w:r>
              <w:rPr>
                <w:rFonts w:cs="Times New Roman"/>
                <w:szCs w:val="24"/>
              </w:rPr>
              <w:sym w:font="Symbol" w:char="F0B0"/>
            </w:r>
            <w:r>
              <w:rPr>
                <w:rFonts w:cs="Times New Roman"/>
                <w:szCs w:val="24"/>
              </w:rPr>
              <w:t>, 80</w:t>
            </w:r>
            <w:r>
              <w:rPr>
                <w:rFonts w:cs="Times New Roman"/>
                <w:szCs w:val="24"/>
              </w:rPr>
              <w:sym w:font="Symbol" w:char="F0B0"/>
            </w:r>
          </w:p>
        </w:tc>
      </w:tr>
      <w:tr w:rsidR="00A67F7B" w:rsidTr="00A67F7B">
        <w:tc>
          <w:tcPr>
            <w:tcW w:w="3432" w:type="dxa"/>
          </w:tcPr>
          <w:p w:rsidR="00B14EC9" w:rsidRDefault="00A67F7B" w:rsidP="00192333">
            <w:pPr>
              <w:pStyle w:val="PlainText"/>
              <w:jc w:val="center"/>
              <w:rPr>
                <w:rFonts w:eastAsiaTheme="majorEastAsia" w:cs="Times New Roman"/>
                <w:b/>
                <w:bCs/>
                <w:i/>
                <w:iCs/>
                <w:color w:val="4F81BD" w:themeColor="accent1"/>
                <w:szCs w:val="24"/>
              </w:rPr>
            </w:pPr>
            <w:r>
              <w:rPr>
                <w:rFonts w:cs="Times New Roman"/>
                <w:szCs w:val="24"/>
              </w:rPr>
              <w:t>Relative Azimuth</w:t>
            </w:r>
          </w:p>
        </w:tc>
        <w:tc>
          <w:tcPr>
            <w:tcW w:w="3433" w:type="dxa"/>
          </w:tcPr>
          <w:p w:rsidR="00B14EC9" w:rsidRDefault="00A67F7B" w:rsidP="00192333">
            <w:pPr>
              <w:pStyle w:val="PlainText"/>
              <w:jc w:val="center"/>
              <w:rPr>
                <w:rFonts w:eastAsiaTheme="majorEastAsia" w:cs="Times New Roman"/>
                <w:b/>
                <w:bCs/>
                <w:i/>
                <w:iCs/>
                <w:color w:val="4F81BD" w:themeColor="accent1"/>
                <w:szCs w:val="24"/>
              </w:rPr>
            </w:pPr>
            <w:r>
              <w:rPr>
                <w:rFonts w:cs="Times New Roman"/>
                <w:szCs w:val="24"/>
              </w:rPr>
              <w:t>21</w:t>
            </w:r>
          </w:p>
        </w:tc>
        <w:tc>
          <w:tcPr>
            <w:tcW w:w="3433" w:type="dxa"/>
          </w:tcPr>
          <w:p w:rsidR="00A67F7B" w:rsidRDefault="00A67F7B" w:rsidP="0033235A">
            <w:pPr>
              <w:pStyle w:val="PlainText"/>
              <w:rPr>
                <w:rFonts w:cs="Times New Roman"/>
                <w:szCs w:val="24"/>
              </w:rPr>
            </w:pPr>
            <w:r>
              <w:rPr>
                <w:rFonts w:cs="Times New Roman"/>
                <w:szCs w:val="24"/>
              </w:rPr>
              <w:t>0</w:t>
            </w:r>
            <w:r>
              <w:rPr>
                <w:rFonts w:cs="Times New Roman"/>
                <w:szCs w:val="24"/>
              </w:rPr>
              <w:sym w:font="Symbol" w:char="F0B0"/>
            </w:r>
            <w:r>
              <w:rPr>
                <w:rFonts w:cs="Times New Roman"/>
                <w:szCs w:val="24"/>
              </w:rPr>
              <w:t>, 9</w:t>
            </w:r>
            <w:r>
              <w:rPr>
                <w:rFonts w:cs="Times New Roman"/>
                <w:szCs w:val="24"/>
              </w:rPr>
              <w:sym w:font="Symbol" w:char="F0B0"/>
            </w:r>
            <w:r>
              <w:rPr>
                <w:rFonts w:cs="Times New Roman"/>
                <w:szCs w:val="24"/>
              </w:rPr>
              <w:t>, 18</w:t>
            </w:r>
            <w:r>
              <w:rPr>
                <w:rFonts w:cs="Times New Roman"/>
                <w:szCs w:val="24"/>
              </w:rPr>
              <w:sym w:font="Symbol" w:char="F0B0"/>
            </w:r>
            <w:r>
              <w:rPr>
                <w:rFonts w:cs="Times New Roman"/>
                <w:szCs w:val="24"/>
              </w:rPr>
              <w:t>, 27</w:t>
            </w:r>
            <w:r>
              <w:rPr>
                <w:rFonts w:cs="Times New Roman"/>
                <w:szCs w:val="24"/>
              </w:rPr>
              <w:sym w:font="Symbol" w:char="F0B0"/>
            </w:r>
            <w:r>
              <w:rPr>
                <w:rFonts w:cs="Times New Roman"/>
                <w:szCs w:val="24"/>
              </w:rPr>
              <w:t>, 36</w:t>
            </w:r>
            <w:r>
              <w:rPr>
                <w:rFonts w:cs="Times New Roman"/>
                <w:szCs w:val="24"/>
              </w:rPr>
              <w:sym w:font="Symbol" w:char="F0B0"/>
            </w:r>
            <w:r>
              <w:rPr>
                <w:rFonts w:cs="Times New Roman"/>
                <w:szCs w:val="24"/>
              </w:rPr>
              <w:t>, 45</w:t>
            </w:r>
            <w:r>
              <w:rPr>
                <w:rFonts w:cs="Times New Roman"/>
                <w:szCs w:val="24"/>
              </w:rPr>
              <w:sym w:font="Symbol" w:char="F0B0"/>
            </w:r>
            <w:r>
              <w:rPr>
                <w:rFonts w:cs="Times New Roman"/>
                <w:szCs w:val="24"/>
              </w:rPr>
              <w:t>, 54</w:t>
            </w:r>
            <w:r>
              <w:rPr>
                <w:rFonts w:cs="Times New Roman"/>
                <w:szCs w:val="24"/>
              </w:rPr>
              <w:sym w:font="Symbol" w:char="F0B0"/>
            </w:r>
            <w:r>
              <w:rPr>
                <w:rFonts w:cs="Times New Roman"/>
                <w:szCs w:val="24"/>
              </w:rPr>
              <w:t>, 63</w:t>
            </w:r>
            <w:r>
              <w:rPr>
                <w:rFonts w:cs="Times New Roman"/>
                <w:szCs w:val="24"/>
              </w:rPr>
              <w:sym w:font="Symbol" w:char="F0B0"/>
            </w:r>
            <w:r>
              <w:rPr>
                <w:rFonts w:cs="Times New Roman"/>
                <w:szCs w:val="24"/>
              </w:rPr>
              <w:t>, 72</w:t>
            </w:r>
            <w:r>
              <w:rPr>
                <w:rFonts w:cs="Times New Roman"/>
                <w:szCs w:val="24"/>
              </w:rPr>
              <w:sym w:font="Symbol" w:char="F0B0"/>
            </w:r>
            <w:r>
              <w:rPr>
                <w:rFonts w:cs="Times New Roman"/>
                <w:szCs w:val="24"/>
              </w:rPr>
              <w:t>, 81</w:t>
            </w:r>
            <w:r>
              <w:rPr>
                <w:rFonts w:cs="Times New Roman"/>
                <w:szCs w:val="24"/>
              </w:rPr>
              <w:sym w:font="Symbol" w:char="F0B0"/>
            </w:r>
            <w:r>
              <w:rPr>
                <w:rFonts w:cs="Times New Roman"/>
                <w:szCs w:val="24"/>
              </w:rPr>
              <w:t>, 90</w:t>
            </w:r>
            <w:r>
              <w:rPr>
                <w:rFonts w:cs="Times New Roman"/>
                <w:szCs w:val="24"/>
              </w:rPr>
              <w:sym w:font="Symbol" w:char="F0B0"/>
            </w:r>
            <w:r>
              <w:rPr>
                <w:rFonts w:cs="Times New Roman"/>
                <w:szCs w:val="24"/>
              </w:rPr>
              <w:t>, 99</w:t>
            </w:r>
            <w:r>
              <w:rPr>
                <w:rFonts w:cs="Times New Roman"/>
                <w:szCs w:val="24"/>
              </w:rPr>
              <w:sym w:font="Symbol" w:char="F0B0"/>
            </w:r>
            <w:r>
              <w:rPr>
                <w:rFonts w:cs="Times New Roman"/>
                <w:szCs w:val="24"/>
              </w:rPr>
              <w:t>, 108</w:t>
            </w:r>
            <w:r>
              <w:rPr>
                <w:rFonts w:cs="Times New Roman"/>
                <w:szCs w:val="24"/>
              </w:rPr>
              <w:sym w:font="Symbol" w:char="F0B0"/>
            </w:r>
            <w:r>
              <w:rPr>
                <w:rFonts w:cs="Times New Roman"/>
                <w:szCs w:val="24"/>
              </w:rPr>
              <w:t>, 117</w:t>
            </w:r>
            <w:r>
              <w:rPr>
                <w:rFonts w:cs="Times New Roman"/>
                <w:szCs w:val="24"/>
              </w:rPr>
              <w:sym w:font="Symbol" w:char="F0B0"/>
            </w:r>
            <w:r>
              <w:rPr>
                <w:rFonts w:cs="Times New Roman"/>
                <w:szCs w:val="24"/>
              </w:rPr>
              <w:t>, 126</w:t>
            </w:r>
            <w:r>
              <w:rPr>
                <w:rFonts w:cs="Times New Roman"/>
                <w:szCs w:val="24"/>
              </w:rPr>
              <w:sym w:font="Symbol" w:char="F0B0"/>
            </w:r>
            <w:r>
              <w:rPr>
                <w:rFonts w:cs="Times New Roman"/>
                <w:szCs w:val="24"/>
              </w:rPr>
              <w:t>, 135</w:t>
            </w:r>
            <w:r>
              <w:rPr>
                <w:rFonts w:cs="Times New Roman"/>
                <w:szCs w:val="24"/>
              </w:rPr>
              <w:sym w:font="Symbol" w:char="F0B0"/>
            </w:r>
            <w:r>
              <w:rPr>
                <w:rFonts w:cs="Times New Roman"/>
                <w:szCs w:val="24"/>
              </w:rPr>
              <w:t>, 144</w:t>
            </w:r>
            <w:r>
              <w:rPr>
                <w:rFonts w:cs="Times New Roman"/>
                <w:szCs w:val="24"/>
              </w:rPr>
              <w:sym w:font="Symbol" w:char="F0B0"/>
            </w:r>
            <w:r>
              <w:rPr>
                <w:rFonts w:cs="Times New Roman"/>
                <w:szCs w:val="24"/>
              </w:rPr>
              <w:t>, 153</w:t>
            </w:r>
            <w:r>
              <w:rPr>
                <w:rFonts w:cs="Times New Roman"/>
                <w:szCs w:val="24"/>
              </w:rPr>
              <w:sym w:font="Symbol" w:char="F0B0"/>
            </w:r>
            <w:r>
              <w:rPr>
                <w:rFonts w:cs="Times New Roman"/>
                <w:szCs w:val="24"/>
              </w:rPr>
              <w:t>, 162</w:t>
            </w:r>
            <w:r>
              <w:rPr>
                <w:rFonts w:cs="Times New Roman"/>
                <w:szCs w:val="24"/>
              </w:rPr>
              <w:sym w:font="Symbol" w:char="F0B0"/>
            </w:r>
            <w:r>
              <w:rPr>
                <w:rFonts w:cs="Times New Roman"/>
                <w:szCs w:val="24"/>
              </w:rPr>
              <w:t>, 171</w:t>
            </w:r>
            <w:r>
              <w:rPr>
                <w:rFonts w:cs="Times New Roman"/>
                <w:szCs w:val="24"/>
              </w:rPr>
              <w:sym w:font="Symbol" w:char="F0B0"/>
            </w:r>
            <w:r>
              <w:rPr>
                <w:rFonts w:cs="Times New Roman"/>
                <w:szCs w:val="24"/>
              </w:rPr>
              <w:t>, 180</w:t>
            </w:r>
            <w:r>
              <w:rPr>
                <w:rFonts w:cs="Times New Roman"/>
                <w:szCs w:val="24"/>
              </w:rPr>
              <w:sym w:font="Symbol" w:char="F0B0"/>
            </w:r>
          </w:p>
        </w:tc>
      </w:tr>
    </w:tbl>
    <w:p w:rsidR="00A67F7B" w:rsidRPr="0016522D" w:rsidRDefault="00A67F7B" w:rsidP="0033235A">
      <w:pPr>
        <w:pStyle w:val="PlainText"/>
        <w:rPr>
          <w:rFonts w:cs="Times New Roman"/>
          <w:szCs w:val="24"/>
        </w:rPr>
      </w:pPr>
    </w:p>
    <w:p w:rsidR="000B079B" w:rsidRDefault="000B079B" w:rsidP="0033235A">
      <w:pPr>
        <w:pStyle w:val="PlainText"/>
        <w:rPr>
          <w:szCs w:val="24"/>
        </w:rPr>
      </w:pPr>
    </w:p>
    <w:p w:rsidR="00A01C7E" w:rsidRPr="005D7912" w:rsidRDefault="00F92AC8" w:rsidP="0033235A">
      <w:pPr>
        <w:pStyle w:val="PlainText"/>
        <w:rPr>
          <w:rFonts w:cs="Times New Roman"/>
        </w:rPr>
      </w:pPr>
      <w:r w:rsidRPr="00BA157F">
        <w:rPr>
          <w:rFonts w:cs="Times New Roman"/>
          <w:position w:val="-12"/>
        </w:rPr>
        <w:pict>
          <v:shape id="_x0000_i1096" type="#_x0000_t75" style="width:20.1pt;height:23.55pt">
            <v:imagedata r:id="rId184" o:title=""/>
          </v:shape>
        </w:pict>
      </w:r>
      <w:r w:rsidR="002035C4" w:rsidRPr="002035C4">
        <w:rPr>
          <w:rFonts w:cs="Times New Roman"/>
        </w:rPr>
        <w:t xml:space="preserve"> </w:t>
      </w:r>
      <w:proofErr w:type="gramStart"/>
      <w:r w:rsidR="002035C4" w:rsidRPr="002035C4">
        <w:rPr>
          <w:rFonts w:cs="Times New Roman"/>
        </w:rPr>
        <w:t>is</w:t>
      </w:r>
      <w:proofErr w:type="gramEnd"/>
      <w:r w:rsidR="002035C4" w:rsidRPr="002035C4">
        <w:rPr>
          <w:rFonts w:cs="Times New Roman"/>
        </w:rPr>
        <w:t xml:space="preserve"> the reciprocal of </w:t>
      </w:r>
      <w:r w:rsidRPr="00BA157F">
        <w:rPr>
          <w:rFonts w:cs="Times New Roman"/>
          <w:position w:val="-12"/>
        </w:rPr>
        <w:pict>
          <v:shape id="_x0000_i1097" type="#_x0000_t75" style="width:19.4pt;height:20.1pt">
            <v:imagedata r:id="rId63" o:title=""/>
          </v:shape>
        </w:pict>
      </w:r>
      <w:r w:rsidR="002035C4" w:rsidRPr="002035C4">
        <w:rPr>
          <w:rFonts w:cs="Times New Roman"/>
        </w:rPr>
        <w:t xml:space="preserve">, which is extracted from the same </w:t>
      </w:r>
      <w:proofErr w:type="spellStart"/>
      <w:r w:rsidR="002035C4" w:rsidRPr="002035C4">
        <w:rPr>
          <w:rFonts w:cs="Times New Roman"/>
        </w:rPr>
        <w:t>LUT</w:t>
      </w:r>
      <w:proofErr w:type="spellEnd"/>
      <w:r w:rsidR="002035C4" w:rsidRPr="002035C4">
        <w:rPr>
          <w:rFonts w:cs="Times New Roman"/>
        </w:rPr>
        <w:t>, but with view and sensor zenith angles swapped.</w:t>
      </w:r>
    </w:p>
    <w:p w:rsidR="00A01C7E" w:rsidRDefault="00A01C7E" w:rsidP="0033235A">
      <w:pPr>
        <w:pStyle w:val="PlainText"/>
        <w:rPr>
          <w:rFonts w:cs="Times New Roman"/>
        </w:rPr>
      </w:pPr>
    </w:p>
    <w:p w:rsidR="00D74F41" w:rsidRDefault="001B5667">
      <w:pPr>
        <w:pStyle w:val="Heading7"/>
      </w:pPr>
      <w:bookmarkStart w:id="304" w:name="_Toc356397995"/>
      <w:proofErr w:type="spellStart"/>
      <w:r w:rsidRPr="00221F5E">
        <w:t>Sunglint</w:t>
      </w:r>
      <w:proofErr w:type="spellEnd"/>
      <w:r w:rsidRPr="00221F5E">
        <w:t xml:space="preserve"> spherical albedo</w:t>
      </w:r>
      <w:bookmarkEnd w:id="304"/>
    </w:p>
    <w:p w:rsidR="001B5667" w:rsidRDefault="001B5667" w:rsidP="0033235A">
      <w:pPr>
        <w:pStyle w:val="PlainText"/>
        <w:rPr>
          <w:szCs w:val="24"/>
        </w:rPr>
      </w:pPr>
    </w:p>
    <w:p w:rsidR="001B5667" w:rsidRPr="00D6113E" w:rsidRDefault="002035C4" w:rsidP="0033235A">
      <w:pPr>
        <w:pStyle w:val="PlainText"/>
        <w:rPr>
          <w:rFonts w:cs="Times New Roman"/>
          <w:szCs w:val="24"/>
        </w:rPr>
      </w:pPr>
      <w:r w:rsidRPr="002035C4">
        <w:rPr>
          <w:szCs w:val="24"/>
        </w:rPr>
        <w:t xml:space="preserve">The </w:t>
      </w:r>
      <w:proofErr w:type="spellStart"/>
      <w:r w:rsidRPr="002035C4">
        <w:rPr>
          <w:szCs w:val="24"/>
        </w:rPr>
        <w:t>sunglint</w:t>
      </w:r>
      <w:proofErr w:type="spellEnd"/>
      <w:r w:rsidRPr="002035C4">
        <w:rPr>
          <w:szCs w:val="24"/>
        </w:rPr>
        <w:t xml:space="preserve"> spherical albedo </w:t>
      </w:r>
      <w:r w:rsidR="00F92AC8" w:rsidRPr="00BA157F">
        <w:rPr>
          <w:rFonts w:cs="Times New Roman"/>
          <w:position w:val="-12"/>
          <w:szCs w:val="24"/>
        </w:rPr>
        <w:pict>
          <v:shape id="_x0000_i1098" type="#_x0000_t75" style="width:19.4pt;height:20.1pt">
            <v:imagedata r:id="rId185" o:title=""/>
          </v:shape>
        </w:pict>
      </w:r>
      <w:r w:rsidRPr="002035C4">
        <w:rPr>
          <w:rFonts w:cs="Times New Roman"/>
          <w:szCs w:val="24"/>
        </w:rPr>
        <w:t xml:space="preserve"> is a band dependent constant set according to </w:t>
      </w:r>
      <w:r w:rsidR="00BA157F">
        <w:rPr>
          <w:rFonts w:cs="Times New Roman"/>
          <w:szCs w:val="24"/>
        </w:rPr>
        <w:fldChar w:fldCharType="begin"/>
      </w:r>
      <w:r w:rsidR="008148EE">
        <w:rPr>
          <w:rFonts w:cs="Times New Roman"/>
          <w:szCs w:val="24"/>
        </w:rPr>
        <w:instrText xml:space="preserve"> REF _Ref355949197 \h </w:instrText>
      </w:r>
      <w:r w:rsidR="00BA157F">
        <w:rPr>
          <w:rFonts w:cs="Times New Roman"/>
          <w:szCs w:val="24"/>
        </w:rPr>
      </w:r>
      <w:r w:rsidR="00BA157F">
        <w:rPr>
          <w:rFonts w:cs="Times New Roman"/>
          <w:szCs w:val="24"/>
        </w:rPr>
        <w:fldChar w:fldCharType="separate"/>
      </w:r>
      <w:r w:rsidR="00A05E3D">
        <w:t xml:space="preserve">Table </w:t>
      </w:r>
      <w:r w:rsidR="00A05E3D">
        <w:rPr>
          <w:noProof/>
        </w:rPr>
        <w:t>B</w:t>
      </w:r>
      <w:r w:rsidR="00A05E3D">
        <w:t>.</w:t>
      </w:r>
      <w:r w:rsidR="00A05E3D">
        <w:rPr>
          <w:noProof/>
        </w:rPr>
        <w:t>2</w:t>
      </w:r>
      <w:r w:rsidR="00BA157F">
        <w:rPr>
          <w:rFonts w:cs="Times New Roman"/>
          <w:szCs w:val="24"/>
        </w:rPr>
        <w:fldChar w:fldCharType="end"/>
      </w:r>
      <w:r w:rsidRPr="002035C4">
        <w:rPr>
          <w:rFonts w:cs="Times New Roman"/>
          <w:szCs w:val="24"/>
        </w:rPr>
        <w:t>.</w:t>
      </w:r>
    </w:p>
    <w:p w:rsidR="003B3FDD" w:rsidRDefault="003B3FDD" w:rsidP="0033235A">
      <w:pPr>
        <w:pStyle w:val="PlainText"/>
        <w:rPr>
          <w:rFonts w:cs="Times New Roman"/>
        </w:rPr>
      </w:pPr>
    </w:p>
    <w:p w:rsidR="003B3FDD" w:rsidRDefault="003B3FDD" w:rsidP="0033235A">
      <w:pPr>
        <w:pStyle w:val="PlainText"/>
        <w:rPr>
          <w:rFonts w:cs="Times New Roman"/>
        </w:rPr>
      </w:pPr>
    </w:p>
    <w:p w:rsidR="00D74F41" w:rsidRDefault="00AF65EE">
      <w:pPr>
        <w:pStyle w:val="Caption"/>
      </w:pPr>
      <w:bookmarkStart w:id="305" w:name="_Ref355949197"/>
      <w:bookmarkStart w:id="306" w:name="_Toc356398336"/>
      <w:r>
        <w:t xml:space="preserve">Table </w:t>
      </w:r>
      <w:r w:rsidR="00BA157F">
        <w:rPr>
          <w:bCs w:val="0"/>
        </w:rPr>
        <w:fldChar w:fldCharType="begin"/>
      </w:r>
      <w:r w:rsidR="007E4B15">
        <w:instrText xml:space="preserve"> STYLEREF 6 \s </w:instrText>
      </w:r>
      <w:r w:rsidR="00BA157F">
        <w:rPr>
          <w:bCs w:val="0"/>
        </w:rPr>
        <w:fldChar w:fldCharType="separate"/>
      </w:r>
      <w:r w:rsidR="00A05E3D">
        <w:rPr>
          <w:noProof/>
        </w:rPr>
        <w:t>B</w:t>
      </w:r>
      <w:r w:rsidR="00BA157F">
        <w:rPr>
          <w:bCs w:val="0"/>
        </w:rPr>
        <w:fldChar w:fldCharType="end"/>
      </w:r>
      <w:r w:rsidR="007E4B15">
        <w:t>.</w:t>
      </w:r>
      <w:r w:rsidR="00BA157F">
        <w:rPr>
          <w:bCs w:val="0"/>
        </w:rPr>
        <w:fldChar w:fldCharType="begin"/>
      </w:r>
      <w:r w:rsidR="007E4B15">
        <w:instrText xml:space="preserve"> SEQ Table_Apx \* ARABIC \s 6 </w:instrText>
      </w:r>
      <w:r w:rsidR="00BA157F">
        <w:rPr>
          <w:bCs w:val="0"/>
        </w:rPr>
        <w:fldChar w:fldCharType="separate"/>
      </w:r>
      <w:proofErr w:type="gramStart"/>
      <w:r w:rsidR="00A05E3D">
        <w:rPr>
          <w:noProof/>
        </w:rPr>
        <w:t>2</w:t>
      </w:r>
      <w:r w:rsidR="00BA157F">
        <w:rPr>
          <w:bCs w:val="0"/>
        </w:rPr>
        <w:fldChar w:fldCharType="end"/>
      </w:r>
      <w:bookmarkEnd w:id="305"/>
      <w:r>
        <w:t xml:space="preserve"> </w:t>
      </w:r>
      <w:proofErr w:type="spellStart"/>
      <w:r w:rsidRPr="00A453B8">
        <w:rPr>
          <w:rFonts w:asciiTheme="minorHAnsi" w:hAnsiTheme="minorHAnsi" w:cs="Times New Roman"/>
          <w:szCs w:val="24"/>
        </w:rPr>
        <w:t>Sunglint</w:t>
      </w:r>
      <w:proofErr w:type="spellEnd"/>
      <w:r w:rsidRPr="00A453B8">
        <w:rPr>
          <w:rFonts w:asciiTheme="minorHAnsi" w:hAnsiTheme="minorHAnsi" w:cs="Times New Roman"/>
          <w:szCs w:val="24"/>
        </w:rPr>
        <w:t xml:space="preserve"> spherical albedos.</w:t>
      </w:r>
      <w:bookmarkEnd w:id="306"/>
      <w:proofErr w:type="gramEnd"/>
    </w:p>
    <w:tbl>
      <w:tblPr>
        <w:tblStyle w:val="TableGrid"/>
        <w:tblW w:w="0" w:type="auto"/>
        <w:tblInd w:w="108" w:type="dxa"/>
        <w:tblLook w:val="04A0"/>
      </w:tblPr>
      <w:tblGrid>
        <w:gridCol w:w="5041"/>
        <w:gridCol w:w="5039"/>
      </w:tblGrid>
      <w:tr w:rsidR="00A67F7B" w:rsidTr="00DC0ABA">
        <w:tc>
          <w:tcPr>
            <w:tcW w:w="5041" w:type="dxa"/>
          </w:tcPr>
          <w:p w:rsidR="00B14EC9" w:rsidRDefault="00A67F7B" w:rsidP="00192333">
            <w:pPr>
              <w:pStyle w:val="PlainText"/>
              <w:jc w:val="center"/>
              <w:rPr>
                <w:rFonts w:eastAsiaTheme="majorEastAsia" w:cstheme="majorBidi"/>
                <w:b/>
                <w:bCs/>
                <w:i/>
                <w:iCs/>
                <w:color w:val="4F81BD" w:themeColor="accent1"/>
                <w:szCs w:val="24"/>
              </w:rPr>
            </w:pPr>
            <w:r>
              <w:rPr>
                <w:szCs w:val="24"/>
              </w:rPr>
              <w:t>VIIRS Band</w:t>
            </w:r>
          </w:p>
        </w:tc>
        <w:tc>
          <w:tcPr>
            <w:tcW w:w="5039" w:type="dxa"/>
          </w:tcPr>
          <w:p w:rsidR="00B14EC9" w:rsidRDefault="00A67F7B" w:rsidP="00192333">
            <w:pPr>
              <w:pStyle w:val="PlainText"/>
              <w:jc w:val="center"/>
              <w:rPr>
                <w:rFonts w:eastAsiaTheme="majorEastAsia" w:cstheme="majorBidi"/>
                <w:b/>
                <w:bCs/>
                <w:i/>
                <w:iCs/>
                <w:color w:val="4F81BD" w:themeColor="accent1"/>
                <w:szCs w:val="24"/>
              </w:rPr>
            </w:pPr>
            <w:proofErr w:type="spellStart"/>
            <w:r>
              <w:rPr>
                <w:szCs w:val="24"/>
              </w:rPr>
              <w:t>Sunglint</w:t>
            </w:r>
            <w:proofErr w:type="spellEnd"/>
            <w:r>
              <w:rPr>
                <w:szCs w:val="24"/>
              </w:rPr>
              <w:t xml:space="preserve"> Spherical Albedo</w:t>
            </w:r>
          </w:p>
        </w:tc>
      </w:tr>
      <w:tr w:rsidR="00A67F7B" w:rsidTr="00DC0ABA">
        <w:tc>
          <w:tcPr>
            <w:tcW w:w="5041" w:type="dxa"/>
          </w:tcPr>
          <w:p w:rsidR="00B14EC9" w:rsidRDefault="00A67F7B" w:rsidP="00192333">
            <w:pPr>
              <w:pStyle w:val="PlainText"/>
              <w:jc w:val="center"/>
              <w:rPr>
                <w:rFonts w:eastAsiaTheme="majorEastAsia" w:cstheme="majorBidi"/>
                <w:b/>
                <w:bCs/>
                <w:i/>
                <w:iCs/>
                <w:color w:val="4F81BD" w:themeColor="accent1"/>
                <w:szCs w:val="24"/>
              </w:rPr>
            </w:pPr>
            <w:r>
              <w:rPr>
                <w:szCs w:val="24"/>
              </w:rPr>
              <w:t>M5</w:t>
            </w:r>
          </w:p>
        </w:tc>
        <w:tc>
          <w:tcPr>
            <w:tcW w:w="5039" w:type="dxa"/>
          </w:tcPr>
          <w:p w:rsidR="00B14EC9" w:rsidRDefault="00A67F7B" w:rsidP="00192333">
            <w:pPr>
              <w:pStyle w:val="PlainText"/>
              <w:jc w:val="center"/>
              <w:rPr>
                <w:rFonts w:eastAsiaTheme="majorEastAsia" w:cstheme="majorBidi"/>
                <w:b/>
                <w:bCs/>
                <w:i/>
                <w:iCs/>
                <w:color w:val="4F81BD" w:themeColor="accent1"/>
                <w:szCs w:val="24"/>
              </w:rPr>
            </w:pPr>
            <w:r>
              <w:rPr>
                <w:szCs w:val="24"/>
              </w:rPr>
              <w:t>0.0661</w:t>
            </w:r>
          </w:p>
        </w:tc>
      </w:tr>
      <w:tr w:rsidR="00A67F7B" w:rsidTr="00DC0ABA">
        <w:tc>
          <w:tcPr>
            <w:tcW w:w="5041" w:type="dxa"/>
          </w:tcPr>
          <w:p w:rsidR="00B14EC9" w:rsidRDefault="00A67F7B" w:rsidP="00192333">
            <w:pPr>
              <w:pStyle w:val="PlainText"/>
              <w:jc w:val="center"/>
              <w:rPr>
                <w:rFonts w:eastAsiaTheme="majorEastAsia" w:cstheme="majorBidi"/>
                <w:b/>
                <w:bCs/>
                <w:i/>
                <w:iCs/>
                <w:color w:val="4F81BD" w:themeColor="accent1"/>
                <w:szCs w:val="24"/>
              </w:rPr>
            </w:pPr>
            <w:r>
              <w:rPr>
                <w:szCs w:val="24"/>
              </w:rPr>
              <w:t>M6</w:t>
            </w:r>
          </w:p>
        </w:tc>
        <w:tc>
          <w:tcPr>
            <w:tcW w:w="5039" w:type="dxa"/>
          </w:tcPr>
          <w:p w:rsidR="00B14EC9" w:rsidRDefault="00A67F7B" w:rsidP="00192333">
            <w:pPr>
              <w:pStyle w:val="PlainText"/>
              <w:jc w:val="center"/>
              <w:rPr>
                <w:rFonts w:eastAsiaTheme="majorEastAsia" w:cstheme="majorBidi"/>
                <w:b/>
                <w:bCs/>
                <w:i/>
                <w:iCs/>
                <w:color w:val="4F81BD" w:themeColor="accent1"/>
                <w:szCs w:val="24"/>
              </w:rPr>
            </w:pPr>
            <w:r>
              <w:rPr>
                <w:szCs w:val="24"/>
              </w:rPr>
              <w:t>0.0651</w:t>
            </w:r>
          </w:p>
        </w:tc>
      </w:tr>
      <w:tr w:rsidR="00A67F7B" w:rsidTr="00DC0ABA">
        <w:tc>
          <w:tcPr>
            <w:tcW w:w="5041" w:type="dxa"/>
          </w:tcPr>
          <w:p w:rsidR="00B14EC9" w:rsidRDefault="00A67F7B" w:rsidP="00192333">
            <w:pPr>
              <w:pStyle w:val="PlainText"/>
              <w:jc w:val="center"/>
              <w:rPr>
                <w:rFonts w:eastAsiaTheme="majorEastAsia" w:cstheme="majorBidi"/>
                <w:b/>
                <w:bCs/>
                <w:i/>
                <w:iCs/>
                <w:color w:val="4F81BD" w:themeColor="accent1"/>
                <w:szCs w:val="24"/>
              </w:rPr>
            </w:pPr>
            <w:r>
              <w:rPr>
                <w:szCs w:val="24"/>
              </w:rPr>
              <w:t>M7</w:t>
            </w:r>
          </w:p>
        </w:tc>
        <w:tc>
          <w:tcPr>
            <w:tcW w:w="5039" w:type="dxa"/>
          </w:tcPr>
          <w:p w:rsidR="00B14EC9" w:rsidRDefault="00A67F7B" w:rsidP="00192333">
            <w:pPr>
              <w:pStyle w:val="PlainText"/>
              <w:jc w:val="center"/>
              <w:rPr>
                <w:rFonts w:eastAsiaTheme="majorEastAsia" w:cstheme="majorBidi"/>
                <w:b/>
                <w:bCs/>
                <w:i/>
                <w:iCs/>
                <w:color w:val="4F81BD" w:themeColor="accent1"/>
                <w:szCs w:val="24"/>
              </w:rPr>
            </w:pPr>
            <w:r>
              <w:rPr>
                <w:szCs w:val="24"/>
              </w:rPr>
              <w:t>0.0648</w:t>
            </w:r>
          </w:p>
        </w:tc>
      </w:tr>
      <w:tr w:rsidR="00A67F7B" w:rsidTr="00DC0ABA">
        <w:tc>
          <w:tcPr>
            <w:tcW w:w="5041" w:type="dxa"/>
          </w:tcPr>
          <w:p w:rsidR="00B14EC9" w:rsidRDefault="00A67F7B" w:rsidP="00192333">
            <w:pPr>
              <w:pStyle w:val="PlainText"/>
              <w:jc w:val="center"/>
              <w:rPr>
                <w:rFonts w:eastAsiaTheme="majorEastAsia" w:cstheme="majorBidi"/>
                <w:b/>
                <w:bCs/>
                <w:i/>
                <w:iCs/>
                <w:color w:val="4F81BD" w:themeColor="accent1"/>
                <w:szCs w:val="24"/>
              </w:rPr>
            </w:pPr>
            <w:r>
              <w:rPr>
                <w:szCs w:val="24"/>
              </w:rPr>
              <w:t>M8</w:t>
            </w:r>
          </w:p>
        </w:tc>
        <w:tc>
          <w:tcPr>
            <w:tcW w:w="5039" w:type="dxa"/>
          </w:tcPr>
          <w:p w:rsidR="00B14EC9" w:rsidRDefault="00A67F7B" w:rsidP="00192333">
            <w:pPr>
              <w:pStyle w:val="PlainText"/>
              <w:jc w:val="center"/>
              <w:rPr>
                <w:rFonts w:eastAsiaTheme="majorEastAsia" w:cstheme="majorBidi"/>
                <w:b/>
                <w:bCs/>
                <w:i/>
                <w:iCs/>
                <w:color w:val="4F81BD" w:themeColor="accent1"/>
                <w:szCs w:val="24"/>
              </w:rPr>
            </w:pPr>
            <w:r>
              <w:rPr>
                <w:szCs w:val="24"/>
              </w:rPr>
              <w:t>0.0640</w:t>
            </w:r>
          </w:p>
        </w:tc>
      </w:tr>
      <w:tr w:rsidR="00A67F7B" w:rsidTr="00DC0ABA">
        <w:tc>
          <w:tcPr>
            <w:tcW w:w="5041" w:type="dxa"/>
          </w:tcPr>
          <w:p w:rsidR="00B14EC9" w:rsidRDefault="00A67F7B" w:rsidP="00192333">
            <w:pPr>
              <w:pStyle w:val="PlainText"/>
              <w:jc w:val="center"/>
              <w:rPr>
                <w:rFonts w:eastAsiaTheme="majorEastAsia" w:cstheme="majorBidi"/>
                <w:b/>
                <w:bCs/>
                <w:i/>
                <w:iCs/>
                <w:color w:val="4F81BD" w:themeColor="accent1"/>
                <w:szCs w:val="24"/>
              </w:rPr>
            </w:pPr>
            <w:r>
              <w:rPr>
                <w:szCs w:val="24"/>
              </w:rPr>
              <w:t>M10</w:t>
            </w:r>
          </w:p>
        </w:tc>
        <w:tc>
          <w:tcPr>
            <w:tcW w:w="5039" w:type="dxa"/>
          </w:tcPr>
          <w:p w:rsidR="00B14EC9" w:rsidRDefault="00A67F7B" w:rsidP="00192333">
            <w:pPr>
              <w:pStyle w:val="PlainText"/>
              <w:jc w:val="center"/>
              <w:rPr>
                <w:rFonts w:eastAsiaTheme="majorEastAsia" w:cstheme="majorBidi"/>
                <w:b/>
                <w:bCs/>
                <w:i/>
                <w:iCs/>
                <w:color w:val="4F81BD" w:themeColor="accent1"/>
                <w:szCs w:val="24"/>
              </w:rPr>
            </w:pPr>
            <w:r>
              <w:rPr>
                <w:szCs w:val="24"/>
              </w:rPr>
              <w:t>0.0629</w:t>
            </w:r>
          </w:p>
        </w:tc>
      </w:tr>
      <w:tr w:rsidR="00A67F7B" w:rsidTr="00DC0ABA">
        <w:tc>
          <w:tcPr>
            <w:tcW w:w="5041" w:type="dxa"/>
          </w:tcPr>
          <w:p w:rsidR="00B14EC9" w:rsidRDefault="00A67F7B" w:rsidP="00192333">
            <w:pPr>
              <w:pStyle w:val="PlainText"/>
              <w:jc w:val="center"/>
              <w:rPr>
                <w:rFonts w:eastAsiaTheme="majorEastAsia" w:cstheme="majorBidi"/>
                <w:b/>
                <w:bCs/>
                <w:i/>
                <w:iCs/>
                <w:color w:val="4F81BD" w:themeColor="accent1"/>
                <w:szCs w:val="24"/>
              </w:rPr>
            </w:pPr>
            <w:r>
              <w:rPr>
                <w:szCs w:val="24"/>
              </w:rPr>
              <w:t>M11</w:t>
            </w:r>
          </w:p>
        </w:tc>
        <w:tc>
          <w:tcPr>
            <w:tcW w:w="5039" w:type="dxa"/>
          </w:tcPr>
          <w:p w:rsidR="00B14EC9" w:rsidRDefault="00A67F7B" w:rsidP="00192333">
            <w:pPr>
              <w:pStyle w:val="PlainText"/>
              <w:jc w:val="center"/>
              <w:rPr>
                <w:rFonts w:eastAsiaTheme="majorEastAsia" w:cstheme="majorBidi"/>
                <w:b/>
                <w:bCs/>
                <w:i/>
                <w:iCs/>
                <w:color w:val="4F81BD" w:themeColor="accent1"/>
                <w:szCs w:val="24"/>
              </w:rPr>
            </w:pPr>
            <w:r>
              <w:rPr>
                <w:szCs w:val="24"/>
              </w:rPr>
              <w:t>0.0590</w:t>
            </w:r>
          </w:p>
        </w:tc>
      </w:tr>
    </w:tbl>
    <w:p w:rsidR="00A67F7B" w:rsidRDefault="00A67F7B" w:rsidP="0033235A">
      <w:pPr>
        <w:pStyle w:val="PlainText"/>
        <w:rPr>
          <w:szCs w:val="24"/>
        </w:rPr>
      </w:pPr>
    </w:p>
    <w:p w:rsidR="009B3F95" w:rsidRDefault="009B3F95" w:rsidP="0033235A">
      <w:pPr>
        <w:pStyle w:val="PlainText"/>
        <w:rPr>
          <w:szCs w:val="24"/>
        </w:rPr>
      </w:pPr>
    </w:p>
    <w:p w:rsidR="009B3F95" w:rsidRDefault="009B3F95" w:rsidP="0033235A">
      <w:pPr>
        <w:pStyle w:val="PlainText"/>
        <w:rPr>
          <w:szCs w:val="24"/>
        </w:rPr>
      </w:pPr>
    </w:p>
    <w:p w:rsidR="009B3F95" w:rsidRDefault="009B3F95"/>
    <w:p w:rsidR="00D74F41" w:rsidRDefault="00377179">
      <w:pPr>
        <w:pStyle w:val="Heading6"/>
      </w:pPr>
      <w:bookmarkStart w:id="307" w:name="_Toc356397996"/>
      <w:r w:rsidRPr="00A2273F">
        <w:t xml:space="preserve">IP, </w:t>
      </w:r>
      <w:r w:rsidR="00612F15" w:rsidRPr="00A2273F">
        <w:t xml:space="preserve">EDR </w:t>
      </w:r>
      <w:r w:rsidRPr="00A2273F">
        <w:t xml:space="preserve">and Suspended Matter </w:t>
      </w:r>
      <w:r w:rsidR="00612F15" w:rsidRPr="00A2273F">
        <w:t>Table of Quality Flags</w:t>
      </w:r>
      <w:bookmarkEnd w:id="307"/>
    </w:p>
    <w:p w:rsidR="009D3DAF" w:rsidRDefault="009D3DAF" w:rsidP="009B3F95">
      <w:pPr>
        <w:pStyle w:val="PlainText"/>
        <w:ind w:left="360"/>
        <w:rPr>
          <w:szCs w:val="24"/>
        </w:rPr>
      </w:pPr>
    </w:p>
    <w:p w:rsidR="00D74F41" w:rsidRDefault="002035C4">
      <w:pPr>
        <w:pStyle w:val="Heading7"/>
      </w:pPr>
      <w:bookmarkStart w:id="308" w:name="_Toc356397997"/>
      <w:r w:rsidRPr="002035C4">
        <w:t>IP Quality Flags</w:t>
      </w:r>
      <w:bookmarkEnd w:id="308"/>
    </w:p>
    <w:p w:rsidR="00D74F41" w:rsidRDefault="00D74F41"/>
    <w:p w:rsidR="00D74F41" w:rsidRDefault="007E4B15">
      <w:pPr>
        <w:spacing w:after="120"/>
      </w:pPr>
      <w:bookmarkStart w:id="309" w:name="_Ref355949269"/>
      <w:bookmarkStart w:id="310" w:name="_Toc356398337"/>
      <w:r>
        <w:t xml:space="preserve">Table </w:t>
      </w:r>
      <w:r w:rsidR="00BA157F">
        <w:fldChar w:fldCharType="begin"/>
      </w:r>
      <w:r>
        <w:instrText xml:space="preserve"> STYLEREF 6 \s </w:instrText>
      </w:r>
      <w:r w:rsidR="00BA157F">
        <w:fldChar w:fldCharType="separate"/>
      </w:r>
      <w:r w:rsidR="00A05E3D">
        <w:rPr>
          <w:noProof/>
        </w:rPr>
        <w:t>C</w:t>
      </w:r>
      <w:r w:rsidR="00BA157F">
        <w:fldChar w:fldCharType="end"/>
      </w:r>
      <w:r>
        <w:t>.</w:t>
      </w:r>
      <w:r w:rsidR="00BA157F">
        <w:fldChar w:fldCharType="begin"/>
      </w:r>
      <w:r>
        <w:instrText xml:space="preserve"> SEQ Table_Apx \* ARABIC \s 6 </w:instrText>
      </w:r>
      <w:r w:rsidR="00BA157F">
        <w:fldChar w:fldCharType="separate"/>
      </w:r>
      <w:r w:rsidR="00A05E3D">
        <w:rPr>
          <w:noProof/>
        </w:rPr>
        <w:t>1</w:t>
      </w:r>
      <w:r w:rsidR="00BA157F">
        <w:fldChar w:fldCharType="end"/>
      </w:r>
      <w:bookmarkEnd w:id="309"/>
      <w:r w:rsidR="00A56826">
        <w:t xml:space="preserve"> IP Quality Flags</w:t>
      </w:r>
      <w:r>
        <w:t xml:space="preserve"> QF1-</w:t>
      </w:r>
      <w:r w:rsidR="00FD3221">
        <w:t>5</w:t>
      </w:r>
      <w:bookmarkEnd w:id="310"/>
      <w:r>
        <w:tab/>
      </w:r>
    </w:p>
    <w:tbl>
      <w:tblPr>
        <w:tblW w:w="10095" w:type="dxa"/>
        <w:tblInd w:w="93" w:type="dxa"/>
        <w:tblLayout w:type="fixed"/>
        <w:tblLook w:val="04A0"/>
      </w:tblPr>
      <w:tblGrid>
        <w:gridCol w:w="1592"/>
        <w:gridCol w:w="2293"/>
        <w:gridCol w:w="656"/>
        <w:gridCol w:w="5554"/>
      </w:tblGrid>
      <w:tr w:rsidR="00C15713" w:rsidRPr="00C5383C" w:rsidTr="00C15713">
        <w:trPr>
          <w:trHeight w:val="300"/>
          <w:tblHeader/>
        </w:trPr>
        <w:tc>
          <w:tcPr>
            <w:tcW w:w="10095" w:type="dxa"/>
            <w:gridSpan w:val="4"/>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C15713" w:rsidRPr="00C5383C" w:rsidRDefault="00FD3221" w:rsidP="00AE4669">
            <w:pPr>
              <w:rPr>
                <w:rFonts w:eastAsia="Times New Roman" w:cs="Times New Roman"/>
                <w:b/>
                <w:color w:val="000000"/>
              </w:rPr>
            </w:pPr>
            <w:r>
              <w:rPr>
                <w:rFonts w:eastAsia="Times New Roman" w:cs="Times New Roman"/>
                <w:b/>
                <w:color w:val="FFFFFF" w:themeColor="background1"/>
              </w:rPr>
              <w:t>QF1</w:t>
            </w:r>
          </w:p>
        </w:tc>
      </w:tr>
      <w:tr w:rsidR="0003600E" w:rsidRPr="00C5383C" w:rsidTr="0054750D">
        <w:trPr>
          <w:trHeight w:val="300"/>
          <w:tblHeader/>
        </w:trPr>
        <w:tc>
          <w:tcPr>
            <w:tcW w:w="15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3600E" w:rsidRPr="00C5383C" w:rsidRDefault="002035C4" w:rsidP="00AE4669">
            <w:pPr>
              <w:rPr>
                <w:rFonts w:eastAsia="Times New Roman" w:cs="Times New Roman"/>
                <w:b/>
                <w:color w:val="000000"/>
              </w:rPr>
            </w:pPr>
            <w:r w:rsidRPr="00C5383C">
              <w:rPr>
                <w:rFonts w:eastAsia="Times New Roman" w:cs="Times New Roman"/>
                <w:b/>
                <w:color w:val="000000"/>
              </w:rPr>
              <w:t>Flag</w:t>
            </w:r>
          </w:p>
        </w:tc>
        <w:tc>
          <w:tcPr>
            <w:tcW w:w="229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3600E" w:rsidRPr="00C5383C" w:rsidRDefault="002035C4" w:rsidP="00AE4669">
            <w:pPr>
              <w:rPr>
                <w:rFonts w:eastAsia="Times New Roman" w:cs="Times New Roman"/>
                <w:b/>
                <w:color w:val="000000"/>
              </w:rPr>
            </w:pPr>
            <w:r w:rsidRPr="00C5383C">
              <w:rPr>
                <w:rFonts w:eastAsia="Times New Roman" w:cs="Times New Roman"/>
                <w:b/>
                <w:color w:val="000000"/>
              </w:rPr>
              <w:t>Values</w:t>
            </w:r>
          </w:p>
        </w:tc>
        <w:tc>
          <w:tcPr>
            <w:tcW w:w="65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3600E" w:rsidRPr="00C5383C" w:rsidRDefault="002035C4" w:rsidP="00AE4669">
            <w:pPr>
              <w:jc w:val="center"/>
              <w:rPr>
                <w:rFonts w:eastAsia="Times New Roman" w:cs="Times New Roman"/>
                <w:b/>
                <w:color w:val="000000"/>
              </w:rPr>
            </w:pPr>
            <w:r w:rsidRPr="00C5383C">
              <w:rPr>
                <w:rFonts w:eastAsia="Times New Roman" w:cs="Times New Roman"/>
                <w:b/>
                <w:color w:val="000000"/>
              </w:rPr>
              <w:t>Bits</w:t>
            </w:r>
          </w:p>
        </w:tc>
        <w:tc>
          <w:tcPr>
            <w:tcW w:w="5554"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3600E" w:rsidRPr="00C5383C" w:rsidRDefault="002035C4" w:rsidP="00AE4669">
            <w:pPr>
              <w:rPr>
                <w:rFonts w:eastAsia="Times New Roman" w:cs="Times New Roman"/>
                <w:b/>
                <w:color w:val="000000"/>
              </w:rPr>
            </w:pPr>
            <w:r w:rsidRPr="00C5383C">
              <w:rPr>
                <w:rFonts w:eastAsia="Times New Roman" w:cs="Times New Roman"/>
                <w:b/>
                <w:color w:val="000000"/>
              </w:rPr>
              <w:t>Conditions</w:t>
            </w:r>
          </w:p>
        </w:tc>
      </w:tr>
      <w:tr w:rsidR="0003600E" w:rsidRPr="00C5383C" w:rsidTr="0003600E">
        <w:trPr>
          <w:trHeight w:val="2780"/>
        </w:trPr>
        <w:tc>
          <w:tcPr>
            <w:tcW w:w="1592" w:type="dxa"/>
            <w:tcBorders>
              <w:top w:val="nil"/>
              <w:left w:val="single" w:sz="4" w:space="0" w:color="auto"/>
              <w:bottom w:val="single" w:sz="4" w:space="0" w:color="auto"/>
              <w:right w:val="single" w:sz="4" w:space="0" w:color="auto"/>
            </w:tcBorders>
            <w:shd w:val="clear" w:color="auto" w:fill="auto"/>
            <w:vAlign w:val="center"/>
            <w:hideMark/>
          </w:tcPr>
          <w:p w:rsidR="0003600E" w:rsidRPr="00C5383C" w:rsidRDefault="0003600E" w:rsidP="00AE4669">
            <w:pPr>
              <w:rPr>
                <w:rFonts w:eastAsia="Times New Roman" w:cs="Times New Roman"/>
                <w:color w:val="000000"/>
              </w:rPr>
            </w:pPr>
            <w:r w:rsidRPr="00C5383C">
              <w:rPr>
                <w:rFonts w:eastAsia="Times New Roman" w:cs="Times New Roman"/>
                <w:color w:val="000000"/>
              </w:rPr>
              <w:t>AOT Quality</w:t>
            </w:r>
          </w:p>
          <w:p w:rsidR="008C3D01" w:rsidRPr="00C5383C" w:rsidRDefault="008C3D01" w:rsidP="00AE4669">
            <w:pPr>
              <w:rPr>
                <w:rFonts w:eastAsia="Times New Roman" w:cs="Times New Roman"/>
                <w:color w:val="000000"/>
              </w:rPr>
            </w:pPr>
            <w:r w:rsidRPr="00C5383C">
              <w:rPr>
                <w:rFonts w:eastAsia="Times New Roman" w:cs="Times New Roman"/>
                <w:color w:val="000000"/>
              </w:rPr>
              <w:t>(QF1</w:t>
            </w:r>
            <w:r w:rsidR="00FD3221">
              <w:rPr>
                <w:rFonts w:eastAsia="Times New Roman" w:cs="Times New Roman"/>
                <w:color w:val="000000"/>
              </w:rPr>
              <w:t>.1</w:t>
            </w:r>
            <w:r w:rsidRPr="00C5383C">
              <w:rPr>
                <w:rFonts w:eastAsia="Times New Roman" w:cs="Times New Roman"/>
                <w:color w:val="000000"/>
              </w:rPr>
              <w:t>)</w:t>
            </w:r>
          </w:p>
        </w:tc>
        <w:tc>
          <w:tcPr>
            <w:tcW w:w="2293" w:type="dxa"/>
            <w:tcBorders>
              <w:top w:val="nil"/>
              <w:left w:val="nil"/>
              <w:bottom w:val="single" w:sz="4" w:space="0" w:color="auto"/>
              <w:right w:val="single" w:sz="4" w:space="0" w:color="auto"/>
            </w:tcBorders>
            <w:shd w:val="clear" w:color="auto" w:fill="auto"/>
            <w:vAlign w:val="center"/>
            <w:hideMark/>
          </w:tcPr>
          <w:p w:rsidR="0003600E" w:rsidRPr="00C5383C" w:rsidRDefault="0003600E" w:rsidP="00AE4669">
            <w:pPr>
              <w:rPr>
                <w:rFonts w:eastAsia="Times New Roman" w:cs="Times New Roman"/>
                <w:color w:val="000000"/>
              </w:rPr>
            </w:pPr>
            <w:r w:rsidRPr="00C5383C">
              <w:rPr>
                <w:rFonts w:eastAsia="Times New Roman" w:cs="Times New Roman"/>
                <w:color w:val="000000"/>
              </w:rPr>
              <w:t>00 = 0 =High                                 01 = 1 = Degraded                     10 = 2 = Excluded                     11 = 3 = Not Produced</w:t>
            </w:r>
          </w:p>
        </w:tc>
        <w:tc>
          <w:tcPr>
            <w:tcW w:w="656" w:type="dxa"/>
            <w:tcBorders>
              <w:top w:val="nil"/>
              <w:left w:val="nil"/>
              <w:bottom w:val="single" w:sz="4" w:space="0" w:color="auto"/>
              <w:right w:val="single" w:sz="4" w:space="0" w:color="auto"/>
            </w:tcBorders>
            <w:shd w:val="clear" w:color="auto" w:fill="auto"/>
            <w:vAlign w:val="center"/>
            <w:hideMark/>
          </w:tcPr>
          <w:p w:rsidR="0003600E" w:rsidRPr="00C5383C" w:rsidRDefault="0003600E" w:rsidP="00AE4669">
            <w:pPr>
              <w:jc w:val="center"/>
              <w:rPr>
                <w:rFonts w:eastAsia="Times New Roman" w:cs="Times New Roman"/>
                <w:color w:val="000000"/>
              </w:rPr>
            </w:pPr>
            <w:r w:rsidRPr="00C5383C">
              <w:rPr>
                <w:rFonts w:eastAsia="Times New Roman" w:cs="Times New Roman"/>
                <w:color w:val="000000"/>
              </w:rPr>
              <w:t>2</w:t>
            </w:r>
          </w:p>
        </w:tc>
        <w:tc>
          <w:tcPr>
            <w:tcW w:w="5554" w:type="dxa"/>
            <w:tcBorders>
              <w:top w:val="nil"/>
              <w:left w:val="nil"/>
              <w:bottom w:val="single" w:sz="4" w:space="0" w:color="auto"/>
              <w:right w:val="single" w:sz="4" w:space="0" w:color="auto"/>
            </w:tcBorders>
            <w:shd w:val="clear" w:color="auto" w:fill="auto"/>
            <w:vAlign w:val="center"/>
            <w:hideMark/>
          </w:tcPr>
          <w:p w:rsidR="0003600E" w:rsidRPr="00C5383C" w:rsidRDefault="0003600E" w:rsidP="00AE4669">
            <w:proofErr w:type="spellStart"/>
            <w:r w:rsidRPr="00C5383C">
              <w:t>AOTNOTPRODUCED</w:t>
            </w:r>
            <w:proofErr w:type="spellEnd"/>
            <w:r w:rsidRPr="00C5383C">
              <w:t>(3):</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 xml:space="preserve">Solar zenith angle &gt; 80° </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Missing channel reflectance</w:t>
            </w:r>
          </w:p>
          <w:p w:rsidR="0003600E" w:rsidRPr="00C5383C" w:rsidRDefault="0003600E" w:rsidP="00B537E1">
            <w:pPr>
              <w:pStyle w:val="ListParagraph"/>
              <w:numPr>
                <w:ilvl w:val="0"/>
                <w:numId w:val="17"/>
              </w:numPr>
              <w:spacing w:after="0" w:line="240" w:lineRule="auto"/>
              <w:ind w:left="1422"/>
              <w:rPr>
                <w:sz w:val="24"/>
                <w:szCs w:val="24"/>
              </w:rPr>
            </w:pPr>
            <w:r w:rsidRPr="00C5383C">
              <w:rPr>
                <w:sz w:val="24"/>
                <w:szCs w:val="24"/>
              </w:rPr>
              <w:t>Over land: M1, M2, M3, M5, M8, M11</w:t>
            </w:r>
          </w:p>
          <w:p w:rsidR="0003600E" w:rsidRPr="00C5383C" w:rsidRDefault="0003600E" w:rsidP="00B537E1">
            <w:pPr>
              <w:pStyle w:val="ListParagraph"/>
              <w:numPr>
                <w:ilvl w:val="0"/>
                <w:numId w:val="17"/>
              </w:numPr>
              <w:spacing w:after="0" w:line="240" w:lineRule="auto"/>
              <w:ind w:left="1422"/>
              <w:rPr>
                <w:sz w:val="24"/>
                <w:szCs w:val="24"/>
              </w:rPr>
            </w:pPr>
            <w:r w:rsidRPr="00C5383C">
              <w:rPr>
                <w:sz w:val="24"/>
                <w:szCs w:val="24"/>
              </w:rPr>
              <w:t>Over water: M5, M6, M7, M8, M10, M11</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 xml:space="preserve">Missing ancillary model data </w:t>
            </w:r>
          </w:p>
          <w:p w:rsidR="0003600E" w:rsidRPr="00C5383C" w:rsidRDefault="0003600E" w:rsidP="00B537E1">
            <w:pPr>
              <w:pStyle w:val="ListParagraph"/>
              <w:numPr>
                <w:ilvl w:val="0"/>
                <w:numId w:val="17"/>
              </w:numPr>
              <w:spacing w:after="0" w:line="240" w:lineRule="auto"/>
              <w:ind w:left="1422"/>
              <w:rPr>
                <w:sz w:val="24"/>
                <w:szCs w:val="24"/>
              </w:rPr>
            </w:pPr>
            <w:r w:rsidRPr="00C5383C">
              <w:rPr>
                <w:sz w:val="24"/>
                <w:szCs w:val="24"/>
              </w:rPr>
              <w:t>Wind speed, wind direction, precipitable water, surface air temperature,  column ozone, surface pressure, surface height</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Probably  or confident cloudy (from QF</w:t>
            </w:r>
            <w:r w:rsidR="0028502A">
              <w:rPr>
                <w:sz w:val="24"/>
                <w:szCs w:val="24"/>
              </w:rPr>
              <w:t>4.4</w:t>
            </w:r>
            <w:r w:rsidRPr="00C5383C">
              <w:rPr>
                <w:sz w:val="24"/>
                <w:szCs w:val="24"/>
              </w:rPr>
              <w:t>)</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Snow/ice present (from QF</w:t>
            </w:r>
            <w:r w:rsidR="0028502A">
              <w:rPr>
                <w:sz w:val="24"/>
                <w:szCs w:val="24"/>
              </w:rPr>
              <w:t>4.1</w:t>
            </w:r>
            <w:r w:rsidRPr="00C5383C">
              <w:rPr>
                <w:sz w:val="24"/>
                <w:szCs w:val="24"/>
              </w:rPr>
              <w:t>)</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Fire present (from QF</w:t>
            </w:r>
            <w:r w:rsidR="0028502A">
              <w:rPr>
                <w:sz w:val="24"/>
                <w:szCs w:val="24"/>
              </w:rPr>
              <w:t>4.4</w:t>
            </w:r>
            <w:r w:rsidRPr="00C5383C">
              <w:rPr>
                <w:sz w:val="24"/>
                <w:szCs w:val="24"/>
              </w:rPr>
              <w:t>)</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Unfavorable surface: i</w:t>
            </w:r>
            <w:r w:rsidR="001A397E">
              <w:rPr>
                <w:sz w:val="24"/>
                <w:szCs w:val="24"/>
              </w:rPr>
              <w:t>nland water or coastal (from QF2.3</w:t>
            </w:r>
            <w:r w:rsidRPr="00C5383C">
              <w:rPr>
                <w:sz w:val="24"/>
                <w:szCs w:val="24"/>
              </w:rPr>
              <w:t xml:space="preserve">) </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 xml:space="preserve">Internal test </w:t>
            </w:r>
          </w:p>
          <w:p w:rsidR="0003600E" w:rsidRPr="00C5383C" w:rsidRDefault="0003600E" w:rsidP="00B537E1">
            <w:pPr>
              <w:pStyle w:val="ListParagraph"/>
              <w:numPr>
                <w:ilvl w:val="0"/>
                <w:numId w:val="17"/>
              </w:numPr>
              <w:spacing w:after="0" w:line="240" w:lineRule="auto"/>
              <w:ind w:left="1422"/>
              <w:rPr>
                <w:sz w:val="24"/>
                <w:szCs w:val="24"/>
              </w:rPr>
            </w:pPr>
            <w:r w:rsidRPr="00C5383C">
              <w:rPr>
                <w:sz w:val="24"/>
                <w:szCs w:val="24"/>
              </w:rPr>
              <w:t>Over land: sun glint; fire; snow/ice</w:t>
            </w:r>
          </w:p>
          <w:p w:rsidR="0003600E" w:rsidRPr="00C5383C" w:rsidRDefault="0003600E" w:rsidP="00B537E1">
            <w:pPr>
              <w:pStyle w:val="ListParagraph"/>
              <w:numPr>
                <w:ilvl w:val="0"/>
                <w:numId w:val="17"/>
              </w:numPr>
              <w:spacing w:after="0" w:line="240" w:lineRule="auto"/>
              <w:ind w:left="1422"/>
              <w:rPr>
                <w:sz w:val="24"/>
                <w:szCs w:val="24"/>
              </w:rPr>
            </w:pPr>
            <w:r w:rsidRPr="00C5383C">
              <w:rPr>
                <w:sz w:val="24"/>
                <w:szCs w:val="24"/>
              </w:rPr>
              <w:t>Over water: sun glint; turbid water; snow/ice</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 xml:space="preserve">Bright surface over land </w:t>
            </w:r>
          </w:p>
          <w:p w:rsidR="0003600E" w:rsidRPr="00C5383C" w:rsidRDefault="0003600E" w:rsidP="00B537E1">
            <w:pPr>
              <w:pStyle w:val="ListParagraph"/>
              <w:numPr>
                <w:ilvl w:val="0"/>
                <w:numId w:val="17"/>
              </w:numPr>
              <w:spacing w:after="0" w:line="240" w:lineRule="auto"/>
              <w:ind w:left="1422"/>
              <w:rPr>
                <w:sz w:val="24"/>
                <w:szCs w:val="24"/>
              </w:rPr>
            </w:pPr>
            <w:r w:rsidRPr="00C5383C">
              <w:rPr>
                <w:sz w:val="24"/>
                <w:szCs w:val="24"/>
              </w:rPr>
              <w:t>Bright pixel index (</w:t>
            </w:r>
            <m:oMath>
              <m:f>
                <m:fPr>
                  <m:ctrlPr>
                    <w:rPr>
                      <w:rFonts w:ascii="Cambria Math" w:hAnsi="Cambria Math"/>
                      <w:i/>
                      <w:sz w:val="24"/>
                      <w:szCs w:val="24"/>
                    </w:rPr>
                  </m:ctrlPr>
                </m:fPr>
                <m:num>
                  <m:r>
                    <w:rPr>
                      <w:rFonts w:ascii="Cambria Math" w:hAnsi="Cambria Math"/>
                      <w:sz w:val="24"/>
                      <w:szCs w:val="24"/>
                    </w:rPr>
                    <m:t>M</m:t>
                  </m:r>
                  <m:r>
                    <w:rPr>
                      <w:rFonts w:ascii="Cambria Math"/>
                      <w:sz w:val="24"/>
                      <w:szCs w:val="24"/>
                    </w:rPr>
                    <m:t>8</m:t>
                  </m:r>
                  <m:r>
                    <w:rPr>
                      <w:sz w:val="24"/>
                      <w:szCs w:val="24"/>
                    </w:rPr>
                    <m:t>-</m:t>
                  </m:r>
                  <m:r>
                    <w:rPr>
                      <w:rFonts w:ascii="Cambria Math" w:hAnsi="Cambria Math"/>
                      <w:sz w:val="24"/>
                      <w:szCs w:val="24"/>
                    </w:rPr>
                    <m:t>M</m:t>
                  </m:r>
                  <m:r>
                    <w:rPr>
                      <w:rFonts w:ascii="Cambria Math"/>
                      <w:sz w:val="24"/>
                      <w:szCs w:val="24"/>
                    </w:rPr>
                    <m:t>11</m:t>
                  </m:r>
                </m:num>
                <m:den>
                  <m:r>
                    <w:rPr>
                      <w:rFonts w:ascii="Cambria Math" w:hAnsi="Cambria Math"/>
                      <w:sz w:val="24"/>
                      <w:szCs w:val="24"/>
                    </w:rPr>
                    <m:t>M</m:t>
                  </m:r>
                  <m:r>
                    <w:rPr>
                      <w:rFonts w:ascii="Cambria Math"/>
                      <w:sz w:val="24"/>
                      <w:szCs w:val="24"/>
                    </w:rPr>
                    <m:t>8+</m:t>
                  </m:r>
                  <m:r>
                    <w:rPr>
                      <w:rFonts w:ascii="Cambria Math" w:hAnsi="Cambria Math"/>
                      <w:sz w:val="24"/>
                      <w:szCs w:val="24"/>
                    </w:rPr>
                    <m:t>M</m:t>
                  </m:r>
                  <m:r>
                    <w:rPr>
                      <w:rFonts w:ascii="Cambria Math"/>
                      <w:sz w:val="24"/>
                      <w:szCs w:val="24"/>
                    </w:rPr>
                    <m:t>11</m:t>
                  </m:r>
                </m:den>
              </m:f>
            </m:oMath>
            <w:r w:rsidRPr="00C5383C">
              <w:rPr>
                <w:sz w:val="24"/>
                <w:szCs w:val="24"/>
              </w:rPr>
              <w:t>)&lt;0.05 and Reflectance at M11 &gt; 0.3</w:t>
            </w:r>
          </w:p>
          <w:p w:rsidR="0003600E" w:rsidRPr="00C5383C" w:rsidRDefault="0003600E" w:rsidP="00AE4669"/>
          <w:p w:rsidR="0003600E" w:rsidRPr="00C5383C" w:rsidRDefault="0003600E" w:rsidP="00AE4669">
            <w:proofErr w:type="spellStart"/>
            <w:r w:rsidRPr="00C5383C">
              <w:t>AOTEXCLUDED</w:t>
            </w:r>
            <w:proofErr w:type="spellEnd"/>
            <w:r w:rsidRPr="00C5383C">
              <w:t>(2):</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Use tertiary ancillary model data (obsolete)</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Retrieved AOT550 out of spec range [0,2]</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 xml:space="preserve">Internal test </w:t>
            </w:r>
          </w:p>
          <w:p w:rsidR="0003600E" w:rsidRPr="00C5383C" w:rsidRDefault="0003600E" w:rsidP="00B537E1">
            <w:pPr>
              <w:pStyle w:val="ListParagraph"/>
              <w:numPr>
                <w:ilvl w:val="0"/>
                <w:numId w:val="17"/>
              </w:numPr>
              <w:spacing w:after="0" w:line="240" w:lineRule="auto"/>
              <w:ind w:left="1422"/>
              <w:rPr>
                <w:sz w:val="24"/>
                <w:szCs w:val="24"/>
              </w:rPr>
            </w:pPr>
            <w:r w:rsidRPr="00C5383C">
              <w:rPr>
                <w:sz w:val="24"/>
                <w:szCs w:val="24"/>
              </w:rPr>
              <w:t xml:space="preserve">Missing channel reflectance or brightness temperature </w:t>
            </w:r>
            <w:r w:rsidRPr="00C5383C">
              <w:rPr>
                <w:sz w:val="24"/>
                <w:szCs w:val="24"/>
              </w:rPr>
              <w:lastRenderedPageBreak/>
              <w:t>(M3,M5,M7,M8,M9,M10,M11,M12, M15, M16 over land; M3,M4,M15,M16 over water)</w:t>
            </w:r>
          </w:p>
          <w:p w:rsidR="0003600E" w:rsidRPr="00C5383C" w:rsidRDefault="0003600E" w:rsidP="00AE4669">
            <w:proofErr w:type="spellStart"/>
            <w:r w:rsidRPr="00C5383C">
              <w:t>AOTDEGRADED</w:t>
            </w:r>
            <w:proofErr w:type="spellEnd"/>
            <w:r w:rsidRPr="00C5383C">
              <w:t xml:space="preserve">(1): </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65° ≤ Solar zenith angle &lt; 80°</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Use secondary ancillary model data (obsolete)</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Presence of cloud shadow (from QF</w:t>
            </w:r>
            <w:r w:rsidR="0028502A">
              <w:rPr>
                <w:sz w:val="24"/>
                <w:szCs w:val="24"/>
              </w:rPr>
              <w:t>4.3</w:t>
            </w:r>
            <w:r w:rsidRPr="00C5383C">
              <w:rPr>
                <w:sz w:val="24"/>
                <w:szCs w:val="24"/>
              </w:rPr>
              <w:t>); cirrus (from QF</w:t>
            </w:r>
            <w:r w:rsidR="0028502A">
              <w:rPr>
                <w:sz w:val="24"/>
                <w:szCs w:val="24"/>
              </w:rPr>
              <w:t>4.2</w:t>
            </w:r>
            <w:r w:rsidRPr="00C5383C">
              <w:rPr>
                <w:sz w:val="24"/>
                <w:szCs w:val="24"/>
              </w:rPr>
              <w:t>); adjacent pixel cloud confidence level being probably or confidently cloudy (from QF</w:t>
            </w:r>
            <w:r w:rsidR="0028502A">
              <w:rPr>
                <w:sz w:val="24"/>
                <w:szCs w:val="24"/>
              </w:rPr>
              <w:t>2.2</w:t>
            </w:r>
            <w:r w:rsidRPr="00C5383C">
              <w:rPr>
                <w:sz w:val="24"/>
                <w:szCs w:val="24"/>
              </w:rPr>
              <w:t>); volcanic ash (QF</w:t>
            </w:r>
            <w:r w:rsidR="0028502A">
              <w:rPr>
                <w:sz w:val="24"/>
                <w:szCs w:val="24"/>
              </w:rPr>
              <w:t>4.7</w:t>
            </w:r>
            <w:r w:rsidRPr="00C5383C">
              <w:rPr>
                <w:sz w:val="24"/>
                <w:szCs w:val="24"/>
              </w:rPr>
              <w:t>)</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Soil dominant over land (bright pixel index ≤ 0.2)</w:t>
            </w:r>
          </w:p>
          <w:p w:rsidR="0003600E" w:rsidRPr="00C5383C" w:rsidRDefault="0003600E" w:rsidP="00B537E1">
            <w:pPr>
              <w:pStyle w:val="ListParagraph"/>
              <w:numPr>
                <w:ilvl w:val="0"/>
                <w:numId w:val="17"/>
              </w:numPr>
              <w:spacing w:after="0" w:line="240" w:lineRule="auto"/>
              <w:rPr>
                <w:sz w:val="24"/>
                <w:szCs w:val="24"/>
              </w:rPr>
            </w:pPr>
            <w:r w:rsidRPr="00C5383C">
              <w:rPr>
                <w:sz w:val="24"/>
                <w:szCs w:val="24"/>
              </w:rPr>
              <w:t>Retrieval residual beyond the threshold</w:t>
            </w:r>
          </w:p>
          <w:p w:rsidR="0003600E" w:rsidRPr="00C5383C" w:rsidRDefault="0003600E" w:rsidP="00B537E1">
            <w:pPr>
              <w:pStyle w:val="ListParagraph"/>
              <w:numPr>
                <w:ilvl w:val="0"/>
                <w:numId w:val="17"/>
              </w:numPr>
              <w:spacing w:after="0" w:line="240" w:lineRule="auto"/>
              <w:ind w:left="1422"/>
              <w:rPr>
                <w:sz w:val="24"/>
                <w:szCs w:val="24"/>
              </w:rPr>
            </w:pPr>
            <w:r w:rsidRPr="00C5383C">
              <w:rPr>
                <w:sz w:val="24"/>
                <w:szCs w:val="24"/>
              </w:rPr>
              <w:t>Minimum residual &gt; 0.05 when AOT550 &gt; 0.5 over land</w:t>
            </w:r>
          </w:p>
          <w:p w:rsidR="0003600E" w:rsidRPr="00C5383C" w:rsidRDefault="0003600E" w:rsidP="00B537E1">
            <w:pPr>
              <w:pStyle w:val="ListParagraph"/>
              <w:numPr>
                <w:ilvl w:val="0"/>
                <w:numId w:val="17"/>
              </w:numPr>
              <w:spacing w:after="0" w:line="240" w:lineRule="auto"/>
              <w:ind w:left="1422"/>
              <w:rPr>
                <w:sz w:val="24"/>
                <w:szCs w:val="24"/>
              </w:rPr>
            </w:pPr>
            <w:r w:rsidRPr="00C5383C">
              <w:rPr>
                <w:sz w:val="24"/>
                <w:szCs w:val="24"/>
              </w:rPr>
              <w:t>Minimum residual &gt; 0.5 when AOT550 &gt; 0.5 over water</w:t>
            </w:r>
          </w:p>
          <w:p w:rsidR="0003600E" w:rsidRPr="00C5383C" w:rsidRDefault="0003600E" w:rsidP="00AE4669"/>
          <w:p w:rsidR="0003600E" w:rsidRPr="00C5383C" w:rsidRDefault="0003600E" w:rsidP="00AE4669">
            <w:pPr>
              <w:rPr>
                <w:rFonts w:eastAsia="Times New Roman" w:cs="Times New Roman"/>
                <w:color w:val="000000"/>
              </w:rPr>
            </w:pPr>
            <w:proofErr w:type="spellStart"/>
            <w:r w:rsidRPr="00C5383C">
              <w:t>AOTHIGH</w:t>
            </w:r>
            <w:proofErr w:type="spellEnd"/>
            <w:r w:rsidRPr="00C5383C">
              <w:t>(0): otherwise</w:t>
            </w:r>
          </w:p>
        </w:tc>
      </w:tr>
      <w:tr w:rsidR="0003600E" w:rsidRPr="00C5383C" w:rsidTr="0003600E">
        <w:trPr>
          <w:trHeight w:val="3572"/>
        </w:trPr>
        <w:tc>
          <w:tcPr>
            <w:tcW w:w="1592" w:type="dxa"/>
            <w:tcBorders>
              <w:top w:val="nil"/>
              <w:left w:val="single" w:sz="4" w:space="0" w:color="auto"/>
              <w:bottom w:val="single" w:sz="4" w:space="0" w:color="auto"/>
              <w:right w:val="single" w:sz="4" w:space="0" w:color="auto"/>
            </w:tcBorders>
            <w:shd w:val="clear" w:color="auto" w:fill="auto"/>
            <w:vAlign w:val="center"/>
            <w:hideMark/>
          </w:tcPr>
          <w:p w:rsidR="0003600E" w:rsidRPr="00C5383C" w:rsidRDefault="0003600E" w:rsidP="00AE4669">
            <w:pPr>
              <w:rPr>
                <w:rFonts w:eastAsia="Times New Roman" w:cs="Times New Roman"/>
                <w:color w:val="000000"/>
              </w:rPr>
            </w:pPr>
            <w:proofErr w:type="spellStart"/>
            <w:r w:rsidRPr="00C5383C">
              <w:lastRenderedPageBreak/>
              <w:t>Ångström</w:t>
            </w:r>
            <w:proofErr w:type="spellEnd"/>
            <w:r w:rsidRPr="00C5383C">
              <w:t xml:space="preserve"> </w:t>
            </w:r>
            <w:r w:rsidR="00220648" w:rsidRPr="00C5383C">
              <w:t>E</w:t>
            </w:r>
            <w:r w:rsidRPr="00C5383C">
              <w:t>xponent</w:t>
            </w:r>
            <w:r w:rsidRPr="00C5383C">
              <w:rPr>
                <w:rFonts w:eastAsia="Times New Roman" w:cs="Times New Roman"/>
                <w:color w:val="000000"/>
              </w:rPr>
              <w:t xml:space="preserve"> Quality</w:t>
            </w:r>
          </w:p>
          <w:p w:rsidR="008C3D01" w:rsidRPr="00C5383C" w:rsidRDefault="008C3D01" w:rsidP="00AE4669">
            <w:pPr>
              <w:rPr>
                <w:rFonts w:eastAsia="Times New Roman" w:cs="Times New Roman"/>
                <w:color w:val="000000"/>
              </w:rPr>
            </w:pPr>
            <w:r w:rsidRPr="00C5383C">
              <w:rPr>
                <w:rFonts w:eastAsia="Times New Roman" w:cs="Times New Roman"/>
                <w:color w:val="000000"/>
              </w:rPr>
              <w:t>(QF</w:t>
            </w:r>
            <w:r w:rsidR="00FD3221">
              <w:rPr>
                <w:rFonts w:eastAsia="Times New Roman" w:cs="Times New Roman"/>
                <w:color w:val="000000"/>
              </w:rPr>
              <w:t>1.</w:t>
            </w:r>
            <w:r w:rsidRPr="00C5383C">
              <w:rPr>
                <w:rFonts w:eastAsia="Times New Roman" w:cs="Times New Roman"/>
                <w:color w:val="000000"/>
              </w:rPr>
              <w:t>2)</w:t>
            </w:r>
          </w:p>
        </w:tc>
        <w:tc>
          <w:tcPr>
            <w:tcW w:w="2293" w:type="dxa"/>
            <w:tcBorders>
              <w:top w:val="nil"/>
              <w:left w:val="nil"/>
              <w:bottom w:val="single" w:sz="4" w:space="0" w:color="auto"/>
              <w:right w:val="single" w:sz="4" w:space="0" w:color="auto"/>
            </w:tcBorders>
            <w:shd w:val="clear" w:color="auto" w:fill="auto"/>
            <w:vAlign w:val="center"/>
            <w:hideMark/>
          </w:tcPr>
          <w:p w:rsidR="0003600E" w:rsidRPr="00C5383C" w:rsidRDefault="0003600E" w:rsidP="00AE4669">
            <w:pPr>
              <w:rPr>
                <w:rFonts w:eastAsia="Times New Roman" w:cs="Times New Roman"/>
                <w:color w:val="000000"/>
              </w:rPr>
            </w:pPr>
            <w:r w:rsidRPr="00C5383C">
              <w:rPr>
                <w:rFonts w:eastAsia="Times New Roman" w:cs="Times New Roman"/>
                <w:color w:val="000000"/>
              </w:rPr>
              <w:t>00 = 0 = High                                 01 = 1 = Degraded                    10 = 2 = Excluded                       11 = 3 = Not Produced</w:t>
            </w:r>
          </w:p>
        </w:tc>
        <w:tc>
          <w:tcPr>
            <w:tcW w:w="656" w:type="dxa"/>
            <w:tcBorders>
              <w:top w:val="nil"/>
              <w:left w:val="nil"/>
              <w:bottom w:val="single" w:sz="4" w:space="0" w:color="auto"/>
              <w:right w:val="single" w:sz="4" w:space="0" w:color="auto"/>
            </w:tcBorders>
            <w:shd w:val="clear" w:color="auto" w:fill="auto"/>
            <w:vAlign w:val="center"/>
            <w:hideMark/>
          </w:tcPr>
          <w:p w:rsidR="0003600E" w:rsidRPr="00C5383C" w:rsidRDefault="0003600E" w:rsidP="00AE4669">
            <w:pPr>
              <w:jc w:val="center"/>
              <w:rPr>
                <w:rFonts w:eastAsia="Times New Roman" w:cs="Times New Roman"/>
                <w:color w:val="000000"/>
              </w:rPr>
            </w:pPr>
            <w:r w:rsidRPr="00C5383C">
              <w:rPr>
                <w:rFonts w:eastAsia="Times New Roman" w:cs="Times New Roman"/>
                <w:color w:val="000000"/>
              </w:rPr>
              <w:t>2</w:t>
            </w:r>
          </w:p>
        </w:tc>
        <w:tc>
          <w:tcPr>
            <w:tcW w:w="5554" w:type="dxa"/>
            <w:tcBorders>
              <w:top w:val="nil"/>
              <w:left w:val="nil"/>
              <w:bottom w:val="single" w:sz="4" w:space="0" w:color="auto"/>
              <w:right w:val="single" w:sz="4" w:space="0" w:color="auto"/>
            </w:tcBorders>
            <w:shd w:val="clear" w:color="auto" w:fill="auto"/>
            <w:vAlign w:val="center"/>
            <w:hideMark/>
          </w:tcPr>
          <w:p w:rsidR="0003600E" w:rsidRPr="00C5383C" w:rsidRDefault="0003600E" w:rsidP="00AE4669">
            <w:r w:rsidRPr="00C5383C">
              <w:t>Set to be same as the Aerosol optical thickness quality (QF1</w:t>
            </w:r>
            <w:r w:rsidR="001A397E">
              <w:t>.1</w:t>
            </w:r>
            <w:r w:rsidRPr="00C5383C">
              <w:t>)</w:t>
            </w:r>
          </w:p>
          <w:p w:rsidR="0003600E" w:rsidRPr="00C5383C" w:rsidRDefault="0003600E" w:rsidP="00AE4669">
            <w:proofErr w:type="spellStart"/>
            <w:r w:rsidRPr="00C5383C">
              <w:t>AOTNOTPRODUCED</w:t>
            </w:r>
            <w:proofErr w:type="spellEnd"/>
            <w:r w:rsidRPr="00C5383C">
              <w:t xml:space="preserve">(3): </w:t>
            </w:r>
          </w:p>
          <w:p w:rsidR="0003600E" w:rsidRPr="00C5383C" w:rsidRDefault="0003600E" w:rsidP="00B537E1">
            <w:pPr>
              <w:pStyle w:val="ListParagraph"/>
              <w:numPr>
                <w:ilvl w:val="0"/>
                <w:numId w:val="18"/>
              </w:numPr>
              <w:spacing w:after="0" w:line="240" w:lineRule="auto"/>
              <w:rPr>
                <w:sz w:val="24"/>
                <w:szCs w:val="24"/>
              </w:rPr>
            </w:pPr>
            <w:proofErr w:type="spellStart"/>
            <w:r w:rsidRPr="00C5383C">
              <w:rPr>
                <w:sz w:val="24"/>
                <w:szCs w:val="24"/>
              </w:rPr>
              <w:t>Nonpositive</w:t>
            </w:r>
            <w:proofErr w:type="spellEnd"/>
            <w:r w:rsidRPr="00C5383C">
              <w:rPr>
                <w:sz w:val="24"/>
                <w:szCs w:val="24"/>
              </w:rPr>
              <w:t xml:space="preserve"> AOT at channels used for AE calculation (M2 / M5 over land; M7 / M10 over water)</w:t>
            </w:r>
          </w:p>
          <w:p w:rsidR="0003600E" w:rsidRPr="00C5383C" w:rsidRDefault="0003600E" w:rsidP="00AE4669">
            <w:proofErr w:type="spellStart"/>
            <w:r w:rsidRPr="00C5383C">
              <w:t>AOTEXCLUDED</w:t>
            </w:r>
            <w:proofErr w:type="spellEnd"/>
            <w:r w:rsidRPr="00C5383C">
              <w:t>(2):</w:t>
            </w:r>
          </w:p>
          <w:p w:rsidR="0003600E" w:rsidRPr="00C5383C" w:rsidRDefault="0003600E" w:rsidP="00B537E1">
            <w:pPr>
              <w:pStyle w:val="ListParagraph"/>
              <w:numPr>
                <w:ilvl w:val="0"/>
                <w:numId w:val="18"/>
              </w:numPr>
              <w:spacing w:after="0" w:line="240" w:lineRule="auto"/>
              <w:rPr>
                <w:sz w:val="24"/>
                <w:szCs w:val="24"/>
              </w:rPr>
            </w:pPr>
            <w:r w:rsidRPr="00C5383C">
              <w:rPr>
                <w:sz w:val="24"/>
                <w:szCs w:val="24"/>
              </w:rPr>
              <w:t>Out of spec range [-1.0, 3.0]</w:t>
            </w:r>
          </w:p>
          <w:p w:rsidR="0003600E" w:rsidRPr="00C5383C" w:rsidRDefault="0003600E" w:rsidP="00AE4669">
            <w:proofErr w:type="spellStart"/>
            <w:r w:rsidRPr="00C5383C">
              <w:t>AOTDEGRADED</w:t>
            </w:r>
            <w:proofErr w:type="spellEnd"/>
            <w:r w:rsidRPr="00C5383C">
              <w:t>(1):</w:t>
            </w:r>
          </w:p>
          <w:p w:rsidR="0003600E" w:rsidRPr="00C5383C" w:rsidRDefault="0003600E" w:rsidP="00B537E1">
            <w:pPr>
              <w:pStyle w:val="ListParagraph"/>
              <w:numPr>
                <w:ilvl w:val="0"/>
                <w:numId w:val="18"/>
              </w:numPr>
              <w:spacing w:after="0" w:line="240" w:lineRule="auto"/>
              <w:rPr>
                <w:sz w:val="24"/>
                <w:szCs w:val="24"/>
              </w:rPr>
            </w:pPr>
            <w:r w:rsidRPr="00C5383C">
              <w:rPr>
                <w:sz w:val="24"/>
                <w:szCs w:val="24"/>
              </w:rPr>
              <w:t>Low AOT 550 (&lt; 0.15)</w:t>
            </w:r>
          </w:p>
          <w:p w:rsidR="0003600E" w:rsidRPr="00C5383C" w:rsidRDefault="0003600E" w:rsidP="00AE4669">
            <w:pPr>
              <w:rPr>
                <w:rFonts w:eastAsia="Times New Roman" w:cs="Times New Roman"/>
                <w:color w:val="000000"/>
              </w:rPr>
            </w:pPr>
            <w:proofErr w:type="spellStart"/>
            <w:r w:rsidRPr="00C5383C">
              <w:t>AOTHIGH</w:t>
            </w:r>
            <w:proofErr w:type="spellEnd"/>
            <w:r w:rsidRPr="00C5383C">
              <w:t>(0): otherwise</w:t>
            </w:r>
          </w:p>
        </w:tc>
      </w:tr>
      <w:tr w:rsidR="0003600E" w:rsidRPr="00C5383C" w:rsidTr="00380D6C">
        <w:trPr>
          <w:trHeight w:val="1800"/>
        </w:trPr>
        <w:tc>
          <w:tcPr>
            <w:tcW w:w="1592" w:type="dxa"/>
            <w:tcBorders>
              <w:top w:val="nil"/>
              <w:left w:val="single" w:sz="4" w:space="0" w:color="auto"/>
              <w:bottom w:val="single" w:sz="4" w:space="0" w:color="auto"/>
              <w:right w:val="single" w:sz="4" w:space="0" w:color="auto"/>
            </w:tcBorders>
            <w:shd w:val="clear" w:color="auto" w:fill="auto"/>
            <w:vAlign w:val="center"/>
            <w:hideMark/>
          </w:tcPr>
          <w:p w:rsidR="0003600E" w:rsidRPr="00C5383C" w:rsidRDefault="0003600E" w:rsidP="00AE4669">
            <w:pPr>
              <w:rPr>
                <w:rFonts w:eastAsia="Times New Roman" w:cs="Times New Roman"/>
                <w:color w:val="000000"/>
              </w:rPr>
            </w:pPr>
            <w:r w:rsidRPr="00C5383C">
              <w:rPr>
                <w:rFonts w:eastAsia="Times New Roman" w:cs="Times New Roman"/>
                <w:color w:val="000000"/>
              </w:rPr>
              <w:t>Suspended Matter Type Quality</w:t>
            </w:r>
          </w:p>
          <w:p w:rsidR="008C3D01" w:rsidRPr="00C5383C" w:rsidRDefault="008C3D01" w:rsidP="00AE4669">
            <w:pPr>
              <w:rPr>
                <w:rFonts w:eastAsia="Times New Roman" w:cs="Times New Roman"/>
                <w:color w:val="000000"/>
              </w:rPr>
            </w:pPr>
            <w:r w:rsidRPr="00C5383C">
              <w:rPr>
                <w:rFonts w:eastAsia="Times New Roman" w:cs="Times New Roman"/>
                <w:color w:val="000000"/>
              </w:rPr>
              <w:t>(QF</w:t>
            </w:r>
            <w:r w:rsidR="00FD3221">
              <w:rPr>
                <w:rFonts w:eastAsia="Times New Roman" w:cs="Times New Roman"/>
                <w:color w:val="000000"/>
              </w:rPr>
              <w:t>1.</w:t>
            </w:r>
            <w:r w:rsidRPr="00C5383C">
              <w:rPr>
                <w:rFonts w:eastAsia="Times New Roman" w:cs="Times New Roman"/>
                <w:color w:val="000000"/>
              </w:rPr>
              <w:t>3)</w:t>
            </w:r>
          </w:p>
        </w:tc>
        <w:tc>
          <w:tcPr>
            <w:tcW w:w="2293" w:type="dxa"/>
            <w:tcBorders>
              <w:top w:val="nil"/>
              <w:left w:val="nil"/>
              <w:bottom w:val="single" w:sz="4" w:space="0" w:color="auto"/>
              <w:right w:val="single" w:sz="4" w:space="0" w:color="auto"/>
            </w:tcBorders>
            <w:shd w:val="clear" w:color="auto" w:fill="auto"/>
            <w:vAlign w:val="center"/>
            <w:hideMark/>
          </w:tcPr>
          <w:p w:rsidR="0003600E" w:rsidRPr="00C5383C" w:rsidRDefault="0003600E" w:rsidP="00AE4669">
            <w:pPr>
              <w:rPr>
                <w:rFonts w:eastAsia="Times New Roman" w:cs="Times New Roman"/>
                <w:color w:val="000000"/>
              </w:rPr>
            </w:pPr>
            <w:r w:rsidRPr="00C5383C">
              <w:rPr>
                <w:rFonts w:eastAsia="Times New Roman" w:cs="Times New Roman"/>
                <w:color w:val="000000"/>
              </w:rPr>
              <w:t>00 = 0 = High                                 01 = 1 = Degraded                    10 = 2 = Excluded                       11 = 3 = Not Produced</w:t>
            </w:r>
          </w:p>
        </w:tc>
        <w:tc>
          <w:tcPr>
            <w:tcW w:w="656" w:type="dxa"/>
            <w:tcBorders>
              <w:top w:val="nil"/>
              <w:left w:val="nil"/>
              <w:bottom w:val="single" w:sz="4" w:space="0" w:color="auto"/>
              <w:right w:val="single" w:sz="4" w:space="0" w:color="auto"/>
            </w:tcBorders>
            <w:shd w:val="clear" w:color="auto" w:fill="auto"/>
            <w:vAlign w:val="center"/>
            <w:hideMark/>
          </w:tcPr>
          <w:p w:rsidR="0003600E" w:rsidRPr="00C5383C" w:rsidRDefault="0003600E" w:rsidP="00AE4669">
            <w:pPr>
              <w:jc w:val="center"/>
              <w:rPr>
                <w:rFonts w:eastAsia="Times New Roman" w:cs="Times New Roman"/>
                <w:color w:val="000000"/>
              </w:rPr>
            </w:pPr>
            <w:r w:rsidRPr="00C5383C">
              <w:rPr>
                <w:rFonts w:eastAsia="Times New Roman" w:cs="Times New Roman"/>
                <w:color w:val="000000"/>
              </w:rPr>
              <w:t>2</w:t>
            </w:r>
          </w:p>
        </w:tc>
        <w:tc>
          <w:tcPr>
            <w:tcW w:w="5554" w:type="dxa"/>
            <w:tcBorders>
              <w:top w:val="nil"/>
              <w:left w:val="nil"/>
              <w:bottom w:val="single" w:sz="4" w:space="0" w:color="auto"/>
              <w:right w:val="single" w:sz="4" w:space="0" w:color="auto"/>
            </w:tcBorders>
            <w:shd w:val="clear" w:color="auto" w:fill="auto"/>
            <w:vAlign w:val="center"/>
            <w:hideMark/>
          </w:tcPr>
          <w:p w:rsidR="0003600E" w:rsidRPr="00C5383C" w:rsidRDefault="0003600E" w:rsidP="00AE4669">
            <w:r w:rsidRPr="00C5383C">
              <w:t>Set to be same as AOT quality flag (QF1</w:t>
            </w:r>
            <w:r w:rsidR="001A397E">
              <w:t>.1</w:t>
            </w:r>
            <w:r w:rsidRPr="00C5383C">
              <w:t>)</w:t>
            </w:r>
          </w:p>
          <w:p w:rsidR="0003600E" w:rsidRPr="00C5383C" w:rsidRDefault="0003600E" w:rsidP="00AE4669">
            <w:proofErr w:type="spellStart"/>
            <w:r w:rsidRPr="00C5383C">
              <w:t>AOTNOTPRODUCED</w:t>
            </w:r>
            <w:proofErr w:type="spellEnd"/>
            <w:r w:rsidRPr="00C5383C">
              <w:t>(3);</w:t>
            </w:r>
          </w:p>
          <w:p w:rsidR="0003600E" w:rsidRPr="00C5383C" w:rsidRDefault="0003600E" w:rsidP="00AE4669">
            <w:r w:rsidRPr="00C5383C">
              <w:t xml:space="preserve"> </w:t>
            </w:r>
            <w:proofErr w:type="spellStart"/>
            <w:r w:rsidRPr="00C5383C">
              <w:t>AOTEXCLUDED</w:t>
            </w:r>
            <w:proofErr w:type="spellEnd"/>
            <w:r w:rsidRPr="00C5383C">
              <w:t>(2);</w:t>
            </w:r>
          </w:p>
          <w:p w:rsidR="0003600E" w:rsidRPr="00C5383C" w:rsidRDefault="0003600E" w:rsidP="00B537E1">
            <w:pPr>
              <w:pStyle w:val="ListParagraph"/>
              <w:numPr>
                <w:ilvl w:val="0"/>
                <w:numId w:val="18"/>
              </w:numPr>
              <w:spacing w:after="0" w:line="240" w:lineRule="auto"/>
              <w:rPr>
                <w:sz w:val="24"/>
                <w:szCs w:val="24"/>
              </w:rPr>
            </w:pPr>
            <w:r w:rsidRPr="00C5383C">
              <w:rPr>
                <w:sz w:val="24"/>
                <w:szCs w:val="24"/>
              </w:rPr>
              <w:t>0.15 &lt; AOT550 &lt; 0.5</w:t>
            </w:r>
          </w:p>
          <w:p w:rsidR="0003600E" w:rsidRPr="00C5383C" w:rsidRDefault="0003600E" w:rsidP="00AE4669">
            <w:r w:rsidRPr="00C5383C">
              <w:t xml:space="preserve"> </w:t>
            </w:r>
            <w:proofErr w:type="spellStart"/>
            <w:r w:rsidRPr="00C5383C">
              <w:t>AOTDEGRADED</w:t>
            </w:r>
            <w:proofErr w:type="spellEnd"/>
            <w:r w:rsidRPr="00C5383C">
              <w:t>(1);</w:t>
            </w:r>
          </w:p>
          <w:p w:rsidR="0003600E" w:rsidRPr="00C5383C" w:rsidRDefault="0003600E" w:rsidP="00AE4669">
            <w:r w:rsidRPr="00C5383C">
              <w:t xml:space="preserve"> </w:t>
            </w:r>
            <w:proofErr w:type="spellStart"/>
            <w:r w:rsidRPr="00C5383C">
              <w:t>AOTHIGH</w:t>
            </w:r>
            <w:proofErr w:type="spellEnd"/>
            <w:r w:rsidRPr="00C5383C">
              <w:t>(0):</w:t>
            </w:r>
          </w:p>
          <w:p w:rsidR="0003600E" w:rsidRPr="00C5383C" w:rsidRDefault="0003600E" w:rsidP="0028502A">
            <w:pPr>
              <w:rPr>
                <w:rFonts w:eastAsia="Times New Roman" w:cs="Times New Roman"/>
                <w:b/>
                <w:bCs/>
                <w:color w:val="000000"/>
              </w:rPr>
            </w:pPr>
            <w:r w:rsidRPr="00C5383C">
              <w:t>if volcanic ash is detected (QF</w:t>
            </w:r>
            <w:r w:rsidR="0028502A">
              <w:t>4.7</w:t>
            </w:r>
            <w:r w:rsidRPr="00C5383C">
              <w:t xml:space="preserve">), the SM type quality is set to be </w:t>
            </w:r>
            <w:proofErr w:type="spellStart"/>
            <w:r w:rsidRPr="00C5383C">
              <w:t>AOTHIGH</w:t>
            </w:r>
            <w:proofErr w:type="spellEnd"/>
            <w:r w:rsidRPr="00C5383C">
              <w:t xml:space="preserve"> (0) no matter what value QF1</w:t>
            </w:r>
            <w:r w:rsidR="001A397E">
              <w:t>.1</w:t>
            </w:r>
            <w:r w:rsidRPr="00C5383C">
              <w:t xml:space="preserve"> is</w:t>
            </w:r>
          </w:p>
        </w:tc>
      </w:tr>
      <w:tr w:rsidR="0003600E" w:rsidRPr="00C5383C" w:rsidTr="00380D6C">
        <w:trPr>
          <w:trHeight w:val="1250"/>
        </w:trPr>
        <w:tc>
          <w:tcPr>
            <w:tcW w:w="15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3600E" w:rsidRPr="00C5383C" w:rsidRDefault="0003600E" w:rsidP="00AE4669">
            <w:pPr>
              <w:rPr>
                <w:rFonts w:eastAsia="Times New Roman" w:cs="Times New Roman"/>
                <w:color w:val="000000"/>
              </w:rPr>
            </w:pPr>
            <w:r w:rsidRPr="00C5383C">
              <w:rPr>
                <w:rFonts w:eastAsia="Times New Roman" w:cs="Times New Roman"/>
                <w:color w:val="000000"/>
              </w:rPr>
              <w:lastRenderedPageBreak/>
              <w:t>Cloud Mask Quality</w:t>
            </w:r>
          </w:p>
          <w:p w:rsidR="008C3D01" w:rsidRPr="00C5383C" w:rsidRDefault="008C3D01" w:rsidP="00AE4669">
            <w:pPr>
              <w:rPr>
                <w:rFonts w:eastAsia="Times New Roman" w:cs="Times New Roman"/>
                <w:color w:val="000000"/>
              </w:rPr>
            </w:pPr>
            <w:r w:rsidRPr="00C5383C">
              <w:rPr>
                <w:rFonts w:eastAsia="Times New Roman" w:cs="Times New Roman"/>
                <w:color w:val="000000"/>
              </w:rPr>
              <w:t>(QF</w:t>
            </w:r>
            <w:r w:rsidR="00FD3221">
              <w:rPr>
                <w:rFonts w:eastAsia="Times New Roman" w:cs="Times New Roman"/>
                <w:color w:val="000000"/>
              </w:rPr>
              <w:t>1.</w:t>
            </w:r>
            <w:r w:rsidRPr="00C5383C">
              <w:rPr>
                <w:rFonts w:eastAsia="Times New Roman" w:cs="Times New Roman"/>
                <w:color w:val="000000"/>
              </w:rPr>
              <w:t>4)</w:t>
            </w:r>
          </w:p>
        </w:tc>
        <w:tc>
          <w:tcPr>
            <w:tcW w:w="2293" w:type="dxa"/>
            <w:tcBorders>
              <w:top w:val="single" w:sz="4" w:space="0" w:color="auto"/>
              <w:left w:val="nil"/>
              <w:bottom w:val="single" w:sz="4" w:space="0" w:color="auto"/>
              <w:right w:val="single" w:sz="4" w:space="0" w:color="auto"/>
            </w:tcBorders>
            <w:shd w:val="clear" w:color="auto" w:fill="auto"/>
            <w:vAlign w:val="center"/>
            <w:hideMark/>
          </w:tcPr>
          <w:p w:rsidR="0003600E" w:rsidRPr="00C5383C" w:rsidRDefault="0003600E" w:rsidP="00AE4669">
            <w:pPr>
              <w:rPr>
                <w:rFonts w:eastAsia="Times New Roman" w:cs="Times New Roman"/>
                <w:color w:val="000000"/>
              </w:rPr>
            </w:pPr>
            <w:r w:rsidRPr="00C5383C">
              <w:rPr>
                <w:rFonts w:eastAsia="Times New Roman" w:cs="Times New Roman"/>
                <w:color w:val="000000"/>
              </w:rPr>
              <w:t>00 = 0 = Poor                                01 = 1 = Low                    10 = 2 = Medium                       11 = 3 = High</w:t>
            </w:r>
          </w:p>
        </w:tc>
        <w:tc>
          <w:tcPr>
            <w:tcW w:w="656" w:type="dxa"/>
            <w:tcBorders>
              <w:top w:val="single" w:sz="4" w:space="0" w:color="auto"/>
              <w:left w:val="nil"/>
              <w:bottom w:val="single" w:sz="4" w:space="0" w:color="auto"/>
              <w:right w:val="single" w:sz="4" w:space="0" w:color="auto"/>
            </w:tcBorders>
            <w:shd w:val="clear" w:color="auto" w:fill="auto"/>
            <w:vAlign w:val="center"/>
            <w:hideMark/>
          </w:tcPr>
          <w:p w:rsidR="0003600E" w:rsidRPr="00C5383C" w:rsidRDefault="0003600E" w:rsidP="00AE4669">
            <w:pPr>
              <w:jc w:val="center"/>
              <w:rPr>
                <w:rFonts w:eastAsia="Times New Roman" w:cs="Times New Roman"/>
                <w:color w:val="000000"/>
              </w:rPr>
            </w:pPr>
            <w:r w:rsidRPr="00C5383C">
              <w:rPr>
                <w:rFonts w:eastAsia="Times New Roman" w:cs="Times New Roman"/>
                <w:color w:val="000000"/>
              </w:rPr>
              <w:t>2</w:t>
            </w:r>
          </w:p>
        </w:tc>
        <w:tc>
          <w:tcPr>
            <w:tcW w:w="5554" w:type="dxa"/>
            <w:tcBorders>
              <w:top w:val="single" w:sz="4" w:space="0" w:color="auto"/>
              <w:left w:val="nil"/>
              <w:bottom w:val="single" w:sz="4" w:space="0" w:color="auto"/>
              <w:right w:val="single" w:sz="4" w:space="0" w:color="auto"/>
            </w:tcBorders>
            <w:shd w:val="clear" w:color="auto" w:fill="auto"/>
            <w:vAlign w:val="center"/>
            <w:hideMark/>
          </w:tcPr>
          <w:p w:rsidR="0003600E" w:rsidRPr="00C5383C" w:rsidRDefault="0003600E" w:rsidP="00AE4669">
            <w:r w:rsidRPr="00C5383C">
              <w:t>Direct copy from VIIRS cloud mask (VCM) without modification</w:t>
            </w:r>
          </w:p>
          <w:p w:rsidR="0003600E" w:rsidRPr="00C5383C" w:rsidRDefault="0003600E" w:rsidP="00AE4669">
            <w:pPr>
              <w:rPr>
                <w:rFonts w:eastAsia="Times New Roman" w:cs="Times New Roman"/>
                <w:b/>
                <w:bCs/>
                <w:color w:val="000000"/>
              </w:rPr>
            </w:pPr>
          </w:p>
        </w:tc>
      </w:tr>
    </w:tbl>
    <w:p w:rsidR="00D56975" w:rsidRPr="00D56975" w:rsidRDefault="00D56975"/>
    <w:tbl>
      <w:tblPr>
        <w:tblW w:w="10095" w:type="dxa"/>
        <w:tblInd w:w="93" w:type="dxa"/>
        <w:tblLayout w:type="fixed"/>
        <w:tblLook w:val="04A0"/>
      </w:tblPr>
      <w:tblGrid>
        <w:gridCol w:w="1592"/>
        <w:gridCol w:w="2293"/>
        <w:gridCol w:w="656"/>
        <w:gridCol w:w="5554"/>
      </w:tblGrid>
      <w:tr w:rsidR="00C15713" w:rsidRPr="00C5383C" w:rsidTr="00C15713">
        <w:trPr>
          <w:trHeight w:val="300"/>
          <w:tblHeader/>
        </w:trPr>
        <w:tc>
          <w:tcPr>
            <w:tcW w:w="10095" w:type="dxa"/>
            <w:gridSpan w:val="4"/>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C15713" w:rsidRPr="00C5383C" w:rsidRDefault="00FD3221" w:rsidP="00C15713">
            <w:pPr>
              <w:rPr>
                <w:rFonts w:eastAsia="Times New Roman" w:cs="Times New Roman"/>
                <w:b/>
                <w:color w:val="000000"/>
              </w:rPr>
            </w:pPr>
            <w:r>
              <w:rPr>
                <w:rFonts w:eastAsia="Times New Roman" w:cs="Times New Roman"/>
                <w:b/>
                <w:color w:val="FFFFFF" w:themeColor="background1"/>
              </w:rPr>
              <w:t>QF2</w:t>
            </w:r>
          </w:p>
        </w:tc>
      </w:tr>
      <w:tr w:rsidR="0054750D" w:rsidRPr="00C5383C" w:rsidTr="0054750D">
        <w:trPr>
          <w:trHeight w:val="300"/>
          <w:tblHeader/>
        </w:trPr>
        <w:tc>
          <w:tcPr>
            <w:tcW w:w="15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4750D" w:rsidRPr="00C5383C" w:rsidRDefault="0054750D" w:rsidP="00C15713">
            <w:pPr>
              <w:rPr>
                <w:rFonts w:eastAsia="Times New Roman" w:cs="Times New Roman"/>
                <w:b/>
                <w:color w:val="000000"/>
              </w:rPr>
            </w:pPr>
            <w:r w:rsidRPr="00C5383C">
              <w:rPr>
                <w:rFonts w:eastAsia="Times New Roman" w:cs="Times New Roman"/>
                <w:b/>
                <w:color w:val="000000"/>
              </w:rPr>
              <w:t>Flag</w:t>
            </w:r>
          </w:p>
        </w:tc>
        <w:tc>
          <w:tcPr>
            <w:tcW w:w="229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4750D" w:rsidRPr="00C5383C" w:rsidRDefault="0054750D" w:rsidP="00C15713">
            <w:pPr>
              <w:rPr>
                <w:rFonts w:eastAsia="Times New Roman" w:cs="Times New Roman"/>
                <w:b/>
                <w:color w:val="000000"/>
              </w:rPr>
            </w:pPr>
            <w:r w:rsidRPr="00C5383C">
              <w:rPr>
                <w:rFonts w:eastAsia="Times New Roman" w:cs="Times New Roman"/>
                <w:b/>
                <w:color w:val="000000"/>
              </w:rPr>
              <w:t>Values</w:t>
            </w:r>
          </w:p>
        </w:tc>
        <w:tc>
          <w:tcPr>
            <w:tcW w:w="65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4750D" w:rsidRPr="00C5383C" w:rsidRDefault="0054750D" w:rsidP="00C15713">
            <w:pPr>
              <w:jc w:val="center"/>
              <w:rPr>
                <w:rFonts w:eastAsia="Times New Roman" w:cs="Times New Roman"/>
                <w:b/>
                <w:color w:val="000000"/>
              </w:rPr>
            </w:pPr>
            <w:r w:rsidRPr="00C5383C">
              <w:rPr>
                <w:rFonts w:eastAsia="Times New Roman" w:cs="Times New Roman"/>
                <w:b/>
                <w:color w:val="000000"/>
              </w:rPr>
              <w:t>Bits</w:t>
            </w:r>
          </w:p>
        </w:tc>
        <w:tc>
          <w:tcPr>
            <w:tcW w:w="5554"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4750D" w:rsidRPr="00C5383C" w:rsidRDefault="0054750D" w:rsidP="00C15713">
            <w:pPr>
              <w:rPr>
                <w:rFonts w:eastAsia="Times New Roman" w:cs="Times New Roman"/>
                <w:b/>
                <w:color w:val="000000"/>
              </w:rPr>
            </w:pPr>
            <w:r w:rsidRPr="00C5383C">
              <w:rPr>
                <w:rFonts w:eastAsia="Times New Roman" w:cs="Times New Roman"/>
                <w:b/>
                <w:color w:val="000000"/>
              </w:rPr>
              <w:t>Conditions</w:t>
            </w:r>
          </w:p>
        </w:tc>
      </w:tr>
      <w:tr w:rsidR="00913F4C" w:rsidRPr="00C5383C" w:rsidTr="0054750D">
        <w:trPr>
          <w:trHeight w:val="3104"/>
        </w:trPr>
        <w:tc>
          <w:tcPr>
            <w:tcW w:w="1592" w:type="dxa"/>
            <w:tcBorders>
              <w:top w:val="nil"/>
              <w:left w:val="single" w:sz="4" w:space="0" w:color="auto"/>
              <w:bottom w:val="single" w:sz="4" w:space="0" w:color="auto"/>
              <w:right w:val="single" w:sz="4" w:space="0" w:color="auto"/>
            </w:tcBorders>
            <w:shd w:val="clear" w:color="auto" w:fill="auto"/>
            <w:vAlign w:val="center"/>
            <w:hideMark/>
          </w:tcPr>
          <w:p w:rsidR="00913F4C" w:rsidRPr="00C5383C" w:rsidRDefault="00913F4C" w:rsidP="00AE4669">
            <w:pPr>
              <w:rPr>
                <w:rFonts w:eastAsia="Times New Roman" w:cs="Times New Roman"/>
                <w:color w:val="000000"/>
              </w:rPr>
            </w:pPr>
            <w:r w:rsidRPr="00C5383C">
              <w:rPr>
                <w:rFonts w:eastAsia="Times New Roman" w:cs="Times New Roman"/>
                <w:color w:val="000000"/>
              </w:rPr>
              <w:t>Cloud Detection Result &amp; Confidence Indicator</w:t>
            </w:r>
          </w:p>
          <w:p w:rsidR="008C3D01" w:rsidRPr="00C5383C" w:rsidRDefault="008C3D01" w:rsidP="0028502A">
            <w:pPr>
              <w:rPr>
                <w:rFonts w:eastAsia="Times New Roman" w:cs="Times New Roman"/>
                <w:color w:val="000000"/>
              </w:rPr>
            </w:pPr>
            <w:r w:rsidRPr="00C5383C">
              <w:rPr>
                <w:rFonts w:eastAsia="Times New Roman" w:cs="Times New Roman"/>
                <w:color w:val="000000"/>
              </w:rPr>
              <w:t>(</w:t>
            </w:r>
            <w:r w:rsidR="00FD3221">
              <w:rPr>
                <w:rFonts w:eastAsia="Times New Roman" w:cs="Times New Roman"/>
                <w:color w:val="000000"/>
              </w:rPr>
              <w:t>QF2.1</w:t>
            </w:r>
            <w:r w:rsidRPr="00C5383C">
              <w:rPr>
                <w:rFonts w:eastAsia="Times New Roman" w:cs="Times New Roman"/>
                <w:color w:val="000000"/>
              </w:rPr>
              <w:t>)</w:t>
            </w:r>
          </w:p>
        </w:tc>
        <w:tc>
          <w:tcPr>
            <w:tcW w:w="2293"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pPr>
              <w:rPr>
                <w:rFonts w:eastAsia="Times New Roman" w:cs="Times New Roman"/>
                <w:color w:val="000000"/>
              </w:rPr>
            </w:pPr>
            <w:r w:rsidRPr="00C5383C">
              <w:rPr>
                <w:rFonts w:eastAsia="Times New Roman" w:cs="Times New Roman"/>
                <w:color w:val="000000"/>
              </w:rPr>
              <w:t>00 = 0 = Confident Clear                                01 = 1 = Probably Clear</w:t>
            </w:r>
          </w:p>
          <w:p w:rsidR="00913F4C" w:rsidRPr="00C5383C" w:rsidRDefault="00913F4C" w:rsidP="00AE4669">
            <w:pPr>
              <w:rPr>
                <w:rFonts w:eastAsia="Times New Roman" w:cs="Times New Roman"/>
                <w:color w:val="000000"/>
              </w:rPr>
            </w:pPr>
            <w:r w:rsidRPr="00C5383C">
              <w:rPr>
                <w:rFonts w:eastAsia="Times New Roman" w:cs="Times New Roman"/>
                <w:color w:val="000000"/>
              </w:rPr>
              <w:t>10 = 2 = Probably Cloudy</w:t>
            </w:r>
          </w:p>
          <w:p w:rsidR="00913F4C" w:rsidRPr="00C5383C" w:rsidRDefault="00913F4C" w:rsidP="00AE4669">
            <w:pPr>
              <w:rPr>
                <w:rFonts w:eastAsia="Times New Roman" w:cs="Times New Roman"/>
                <w:color w:val="000000"/>
              </w:rPr>
            </w:pPr>
            <w:r w:rsidRPr="00C5383C">
              <w:rPr>
                <w:rFonts w:eastAsia="Times New Roman" w:cs="Times New Roman"/>
                <w:color w:val="000000"/>
              </w:rPr>
              <w:t>11 = 3 = Confident Cloudy</w:t>
            </w:r>
          </w:p>
        </w:tc>
        <w:tc>
          <w:tcPr>
            <w:tcW w:w="656"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pPr>
              <w:jc w:val="center"/>
              <w:rPr>
                <w:rFonts w:eastAsia="Times New Roman" w:cs="Times New Roman"/>
                <w:color w:val="000000"/>
              </w:rPr>
            </w:pPr>
            <w:r w:rsidRPr="00C5383C">
              <w:rPr>
                <w:rFonts w:eastAsia="Times New Roman" w:cs="Times New Roman"/>
                <w:color w:val="000000"/>
              </w:rPr>
              <w:t>2</w:t>
            </w:r>
          </w:p>
        </w:tc>
        <w:tc>
          <w:tcPr>
            <w:tcW w:w="5554"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r w:rsidRPr="00C5383C">
              <w:t>Direct copy from VCM, with one modification on confident clear case</w:t>
            </w:r>
          </w:p>
          <w:p w:rsidR="00913F4C" w:rsidRPr="00C5383C" w:rsidRDefault="00913F4C" w:rsidP="00AE4669">
            <w:proofErr w:type="spellStart"/>
            <w:r w:rsidRPr="00C5383C">
              <w:t>CM_CONF_CLOUDY</w:t>
            </w:r>
            <w:proofErr w:type="spellEnd"/>
            <w:r w:rsidRPr="00C5383C">
              <w:t xml:space="preserve"> (3) </w:t>
            </w:r>
          </w:p>
          <w:p w:rsidR="00913F4C" w:rsidRPr="00C5383C" w:rsidRDefault="00913F4C" w:rsidP="00AE4669">
            <w:proofErr w:type="spellStart"/>
            <w:r w:rsidRPr="00C5383C">
              <w:t>CM_PROB_CLOUDY</w:t>
            </w:r>
            <w:proofErr w:type="spellEnd"/>
            <w:r w:rsidRPr="00C5383C">
              <w:t>(2)</w:t>
            </w:r>
          </w:p>
          <w:p w:rsidR="00913F4C" w:rsidRPr="00C5383C" w:rsidRDefault="00913F4C" w:rsidP="00AE4669">
            <w:proofErr w:type="spellStart"/>
            <w:r w:rsidRPr="00C5383C">
              <w:t>CM_PROB_CLEAR</w:t>
            </w:r>
            <w:proofErr w:type="spellEnd"/>
            <w:r w:rsidRPr="00C5383C">
              <w:t>(1)</w:t>
            </w:r>
          </w:p>
          <w:p w:rsidR="00913F4C" w:rsidRPr="00C5383C" w:rsidRDefault="00913F4C" w:rsidP="00AE4669">
            <w:proofErr w:type="spellStart"/>
            <w:r w:rsidRPr="00C5383C">
              <w:t>CM_CONF_CLEAR</w:t>
            </w:r>
            <w:proofErr w:type="spellEnd"/>
            <w:r w:rsidRPr="00C5383C">
              <w:t>(0):</w:t>
            </w:r>
          </w:p>
          <w:p w:rsidR="00913F4C" w:rsidRPr="00C5383C" w:rsidRDefault="00913F4C" w:rsidP="00AE4669">
            <w:pPr>
              <w:rPr>
                <w:rFonts w:eastAsia="Times New Roman" w:cs="Times New Roman"/>
                <w:color w:val="000000"/>
              </w:rPr>
            </w:pPr>
            <w:r w:rsidRPr="00C5383C">
              <w:t xml:space="preserve">    if the heavy aerosol flag is turned on in VCM</w:t>
            </w:r>
          </w:p>
        </w:tc>
      </w:tr>
      <w:tr w:rsidR="00913F4C" w:rsidRPr="00C5383C" w:rsidTr="0054750D">
        <w:trPr>
          <w:trHeight w:val="3230"/>
        </w:trPr>
        <w:tc>
          <w:tcPr>
            <w:tcW w:w="1592" w:type="dxa"/>
            <w:tcBorders>
              <w:top w:val="nil"/>
              <w:left w:val="single" w:sz="4" w:space="0" w:color="auto"/>
              <w:bottom w:val="single" w:sz="4" w:space="0" w:color="auto"/>
              <w:right w:val="single" w:sz="4" w:space="0" w:color="auto"/>
            </w:tcBorders>
            <w:shd w:val="clear" w:color="auto" w:fill="auto"/>
            <w:vAlign w:val="center"/>
            <w:hideMark/>
          </w:tcPr>
          <w:p w:rsidR="00913F4C" w:rsidRPr="00C5383C" w:rsidRDefault="00913F4C" w:rsidP="00AE4669">
            <w:r w:rsidRPr="00C5383C">
              <w:t>Adjacent Pixel Cloud Confidence Value</w:t>
            </w:r>
          </w:p>
          <w:p w:rsidR="008C3D01" w:rsidRPr="00C5383C" w:rsidRDefault="008C3D01" w:rsidP="0028502A">
            <w:pPr>
              <w:rPr>
                <w:rFonts w:eastAsia="Times New Roman" w:cs="Times New Roman"/>
                <w:color w:val="000000"/>
              </w:rPr>
            </w:pPr>
            <w:r w:rsidRPr="00C5383C">
              <w:t>(</w:t>
            </w:r>
            <w:r w:rsidR="001A397E">
              <w:t>QF2.2</w:t>
            </w:r>
            <w:r w:rsidRPr="00C5383C">
              <w:t>)</w:t>
            </w:r>
          </w:p>
        </w:tc>
        <w:tc>
          <w:tcPr>
            <w:tcW w:w="2293"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pPr>
              <w:rPr>
                <w:rFonts w:eastAsia="Times New Roman" w:cs="Times New Roman"/>
                <w:color w:val="000000"/>
              </w:rPr>
            </w:pPr>
            <w:r w:rsidRPr="00C5383C">
              <w:rPr>
                <w:rFonts w:eastAsia="Times New Roman" w:cs="Times New Roman"/>
                <w:color w:val="000000"/>
              </w:rPr>
              <w:t>00 = 0 = Confident Clear                                01 = 1 = Probably Clear</w:t>
            </w:r>
          </w:p>
          <w:p w:rsidR="00913F4C" w:rsidRPr="00C5383C" w:rsidRDefault="00913F4C" w:rsidP="00AE4669">
            <w:pPr>
              <w:rPr>
                <w:rFonts w:eastAsia="Times New Roman" w:cs="Times New Roman"/>
                <w:color w:val="000000"/>
              </w:rPr>
            </w:pPr>
            <w:r w:rsidRPr="00C5383C">
              <w:rPr>
                <w:rFonts w:eastAsia="Times New Roman" w:cs="Times New Roman"/>
                <w:color w:val="000000"/>
              </w:rPr>
              <w:t>10 = 2 = Probably Cloudy</w:t>
            </w:r>
          </w:p>
          <w:p w:rsidR="00913F4C" w:rsidRPr="00C5383C" w:rsidRDefault="00913F4C" w:rsidP="00AE4669">
            <w:pPr>
              <w:rPr>
                <w:rFonts w:eastAsia="Times New Roman" w:cs="Times New Roman"/>
                <w:color w:val="000000"/>
              </w:rPr>
            </w:pPr>
            <w:r w:rsidRPr="00C5383C">
              <w:rPr>
                <w:rFonts w:eastAsia="Times New Roman" w:cs="Times New Roman"/>
                <w:color w:val="000000"/>
              </w:rPr>
              <w:t>11 = 3 = Confident Cloudy</w:t>
            </w:r>
          </w:p>
        </w:tc>
        <w:tc>
          <w:tcPr>
            <w:tcW w:w="656"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pPr>
              <w:jc w:val="center"/>
              <w:rPr>
                <w:rFonts w:eastAsia="Times New Roman" w:cs="Times New Roman"/>
                <w:color w:val="000000"/>
              </w:rPr>
            </w:pPr>
            <w:r w:rsidRPr="00C5383C">
              <w:rPr>
                <w:rFonts w:eastAsia="Times New Roman" w:cs="Times New Roman"/>
                <w:color w:val="000000"/>
              </w:rPr>
              <w:t>2</w:t>
            </w:r>
          </w:p>
        </w:tc>
        <w:tc>
          <w:tcPr>
            <w:tcW w:w="5554"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r w:rsidRPr="00C5383C">
              <w:t>Initially copied from VCM, but subsequently modified to be the most cloudy category available from the adjacent 3x3 p</w:t>
            </w:r>
            <w:r w:rsidR="001A397E">
              <w:t>ixel cloud confidence flags (QF2.1</w:t>
            </w:r>
            <w:r w:rsidRPr="00C5383C">
              <w:t>)</w:t>
            </w:r>
          </w:p>
          <w:p w:rsidR="00913F4C" w:rsidRPr="00C5383C" w:rsidRDefault="00913F4C" w:rsidP="00AE4669">
            <w:proofErr w:type="spellStart"/>
            <w:r w:rsidRPr="00C5383C">
              <w:t>CM_CONF_CLOUDY</w:t>
            </w:r>
            <w:proofErr w:type="spellEnd"/>
            <w:r w:rsidRPr="00C5383C">
              <w:t xml:space="preserve"> (3)</w:t>
            </w:r>
          </w:p>
          <w:p w:rsidR="00913F4C" w:rsidRPr="00C5383C" w:rsidRDefault="00913F4C" w:rsidP="00AE4669">
            <w:proofErr w:type="spellStart"/>
            <w:r w:rsidRPr="00C5383C">
              <w:t>CM_PROB_CLOUDY</w:t>
            </w:r>
            <w:proofErr w:type="spellEnd"/>
            <w:r w:rsidRPr="00C5383C">
              <w:t>(2)</w:t>
            </w:r>
          </w:p>
          <w:p w:rsidR="00913F4C" w:rsidRPr="00C5383C" w:rsidRDefault="00913F4C" w:rsidP="00AE4669">
            <w:proofErr w:type="spellStart"/>
            <w:r w:rsidRPr="00C5383C">
              <w:t>CM_PROB_CLEAR</w:t>
            </w:r>
            <w:proofErr w:type="spellEnd"/>
            <w:r w:rsidRPr="00C5383C">
              <w:t>(1)</w:t>
            </w:r>
          </w:p>
          <w:p w:rsidR="00913F4C" w:rsidRPr="00C5383C" w:rsidRDefault="00913F4C" w:rsidP="00AE4669">
            <w:pPr>
              <w:rPr>
                <w:rFonts w:eastAsia="Times New Roman" w:cs="Times New Roman"/>
                <w:color w:val="000000"/>
              </w:rPr>
            </w:pPr>
            <w:proofErr w:type="spellStart"/>
            <w:r w:rsidRPr="00C5383C">
              <w:t>CM_CONF_CLEAR</w:t>
            </w:r>
            <w:proofErr w:type="spellEnd"/>
            <w:r w:rsidRPr="00C5383C">
              <w:t>(0)</w:t>
            </w:r>
          </w:p>
        </w:tc>
      </w:tr>
      <w:tr w:rsidR="00913F4C" w:rsidRPr="00C5383C" w:rsidTr="0054750D">
        <w:trPr>
          <w:trHeight w:val="1800"/>
        </w:trPr>
        <w:tc>
          <w:tcPr>
            <w:tcW w:w="1592" w:type="dxa"/>
            <w:tcBorders>
              <w:top w:val="nil"/>
              <w:left w:val="single" w:sz="4" w:space="0" w:color="auto"/>
              <w:bottom w:val="single" w:sz="4" w:space="0" w:color="auto"/>
              <w:right w:val="single" w:sz="4" w:space="0" w:color="auto"/>
            </w:tcBorders>
            <w:shd w:val="clear" w:color="auto" w:fill="auto"/>
            <w:vAlign w:val="center"/>
            <w:hideMark/>
          </w:tcPr>
          <w:p w:rsidR="00913F4C" w:rsidRPr="00C5383C" w:rsidRDefault="00913F4C" w:rsidP="00AE4669">
            <w:r w:rsidRPr="00C5383C">
              <w:t>Land/Water Background</w:t>
            </w:r>
          </w:p>
          <w:p w:rsidR="008C3D01" w:rsidRPr="00C5383C" w:rsidRDefault="008C3D01" w:rsidP="0028502A">
            <w:pPr>
              <w:rPr>
                <w:rFonts w:eastAsia="Times New Roman" w:cs="Times New Roman"/>
                <w:color w:val="000000"/>
              </w:rPr>
            </w:pPr>
            <w:r w:rsidRPr="00C5383C">
              <w:t>(</w:t>
            </w:r>
            <w:r w:rsidR="001A397E">
              <w:t>QF2.3</w:t>
            </w:r>
            <w:r w:rsidRPr="00C5383C">
              <w:t>)</w:t>
            </w:r>
          </w:p>
        </w:tc>
        <w:tc>
          <w:tcPr>
            <w:tcW w:w="2293"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pPr>
              <w:rPr>
                <w:rFonts w:eastAsia="Times New Roman" w:cs="Times New Roman"/>
                <w:color w:val="000000"/>
              </w:rPr>
            </w:pPr>
            <w:r w:rsidRPr="00C5383C">
              <w:rPr>
                <w:rFonts w:eastAsia="Times New Roman" w:cs="Times New Roman"/>
                <w:color w:val="000000"/>
              </w:rPr>
              <w:t>000 = 0 = Land &amp; Desert                                 001 = 1 = Land, No Desert</w:t>
            </w:r>
          </w:p>
          <w:p w:rsidR="00913F4C" w:rsidRPr="00C5383C" w:rsidRDefault="00913F4C" w:rsidP="00AE4669">
            <w:pPr>
              <w:rPr>
                <w:rFonts w:eastAsia="Times New Roman" w:cs="Times New Roman"/>
                <w:color w:val="000000"/>
              </w:rPr>
            </w:pPr>
            <w:r w:rsidRPr="00C5383C">
              <w:rPr>
                <w:rFonts w:eastAsia="Times New Roman" w:cs="Times New Roman"/>
                <w:color w:val="000000"/>
              </w:rPr>
              <w:t>010 = 2 = Inland Water                       011 = 3 = Sea Water</w:t>
            </w:r>
          </w:p>
          <w:p w:rsidR="00913F4C" w:rsidRPr="00C5383C" w:rsidRDefault="00913F4C" w:rsidP="00AE4669">
            <w:pPr>
              <w:rPr>
                <w:rFonts w:eastAsia="Times New Roman" w:cs="Times New Roman"/>
                <w:color w:val="000000"/>
              </w:rPr>
            </w:pPr>
            <w:r w:rsidRPr="00C5383C">
              <w:rPr>
                <w:rFonts w:eastAsia="Times New Roman" w:cs="Times New Roman"/>
                <w:color w:val="000000"/>
              </w:rPr>
              <w:t>101 = 5 = Coastal</w:t>
            </w:r>
          </w:p>
          <w:p w:rsidR="00913F4C" w:rsidRPr="00C5383C" w:rsidRDefault="00913F4C" w:rsidP="00AE4669">
            <w:pPr>
              <w:rPr>
                <w:rFonts w:eastAsia="Times New Roman" w:cs="Times New Roman"/>
                <w:color w:val="000000"/>
              </w:rPr>
            </w:pPr>
            <w:r w:rsidRPr="00C5383C">
              <w:rPr>
                <w:rFonts w:eastAsia="Times New Roman" w:cs="Times New Roman"/>
                <w:color w:val="000000"/>
              </w:rPr>
              <w:t>110 = 6 = Ephemeral Water</w:t>
            </w:r>
          </w:p>
        </w:tc>
        <w:tc>
          <w:tcPr>
            <w:tcW w:w="656"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pPr>
              <w:jc w:val="center"/>
              <w:rPr>
                <w:rFonts w:eastAsia="Times New Roman" w:cs="Times New Roman"/>
                <w:color w:val="000000"/>
              </w:rPr>
            </w:pPr>
            <w:r w:rsidRPr="00C5383C">
              <w:rPr>
                <w:rFonts w:eastAsia="Times New Roman" w:cs="Times New Roman"/>
                <w:color w:val="000000"/>
              </w:rPr>
              <w:t>3</w:t>
            </w:r>
          </w:p>
        </w:tc>
        <w:tc>
          <w:tcPr>
            <w:tcW w:w="5554"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r w:rsidRPr="00C5383C">
              <w:t>Direct copy from VCM, add a new surface type if ephemeral water is detected in the internal test over land.</w:t>
            </w:r>
          </w:p>
          <w:p w:rsidR="00913F4C" w:rsidRPr="00C5383C" w:rsidRDefault="00913F4C" w:rsidP="00AE4669">
            <w:proofErr w:type="spellStart"/>
            <w:r w:rsidRPr="00C5383C">
              <w:t>CM_DESERT</w:t>
            </w:r>
            <w:proofErr w:type="spellEnd"/>
            <w:r w:rsidRPr="00C5383C">
              <w:t xml:space="preserve"> (0)</w:t>
            </w:r>
          </w:p>
          <w:p w:rsidR="00913F4C" w:rsidRPr="00C5383C" w:rsidRDefault="00913F4C" w:rsidP="00AE4669">
            <w:proofErr w:type="spellStart"/>
            <w:r w:rsidRPr="00C5383C">
              <w:t>CM_LAND</w:t>
            </w:r>
            <w:proofErr w:type="spellEnd"/>
            <w:r w:rsidRPr="00C5383C">
              <w:t xml:space="preserve"> (1)</w:t>
            </w:r>
          </w:p>
          <w:p w:rsidR="00913F4C" w:rsidRPr="00C5383C" w:rsidRDefault="00913F4C" w:rsidP="00AE4669">
            <w:proofErr w:type="spellStart"/>
            <w:r w:rsidRPr="00C5383C">
              <w:t>CM_IN_WATER</w:t>
            </w:r>
            <w:proofErr w:type="spellEnd"/>
            <w:r w:rsidRPr="00C5383C">
              <w:t>(2)</w:t>
            </w:r>
          </w:p>
          <w:p w:rsidR="00913F4C" w:rsidRPr="00C5383C" w:rsidRDefault="00913F4C" w:rsidP="00AE4669">
            <w:proofErr w:type="spellStart"/>
            <w:r w:rsidRPr="00C5383C">
              <w:t>CM_SEA_WATER</w:t>
            </w:r>
            <w:proofErr w:type="spellEnd"/>
            <w:r w:rsidRPr="00C5383C">
              <w:t xml:space="preserve"> (3)</w:t>
            </w:r>
          </w:p>
          <w:p w:rsidR="00913F4C" w:rsidRPr="00C5383C" w:rsidRDefault="00913F4C" w:rsidP="00AE4669">
            <w:proofErr w:type="spellStart"/>
            <w:r w:rsidRPr="00C5383C">
              <w:t>CM_COASTAL</w:t>
            </w:r>
            <w:proofErr w:type="spellEnd"/>
            <w:r w:rsidRPr="00C5383C">
              <w:t xml:space="preserve"> (5)</w:t>
            </w:r>
          </w:p>
          <w:p w:rsidR="00913F4C" w:rsidRPr="00C5383C" w:rsidRDefault="00913F4C" w:rsidP="00AE4669">
            <w:proofErr w:type="spellStart"/>
            <w:r w:rsidRPr="00C5383C">
              <w:t>AOT_EPHWAT</w:t>
            </w:r>
            <w:proofErr w:type="spellEnd"/>
            <w:r w:rsidRPr="00C5383C">
              <w:t xml:space="preserve"> (6):</w:t>
            </w:r>
          </w:p>
          <w:p w:rsidR="00913F4C" w:rsidRPr="00C5383C" w:rsidRDefault="00913F4C" w:rsidP="00B537E1">
            <w:pPr>
              <w:pStyle w:val="ListParagraph"/>
              <w:numPr>
                <w:ilvl w:val="0"/>
                <w:numId w:val="18"/>
              </w:numPr>
              <w:rPr>
                <w:rFonts w:eastAsia="Times New Roman" w:cs="Times New Roman"/>
                <w:b/>
                <w:bCs/>
                <w:color w:val="000000"/>
              </w:rPr>
            </w:pPr>
            <w:r w:rsidRPr="00C5383C">
              <w:t>New type added through internal test over land</w:t>
            </w:r>
          </w:p>
        </w:tc>
      </w:tr>
      <w:tr w:rsidR="00913F4C" w:rsidRPr="00C5383C" w:rsidTr="0054750D">
        <w:trPr>
          <w:trHeight w:val="900"/>
        </w:trPr>
        <w:tc>
          <w:tcPr>
            <w:tcW w:w="1592" w:type="dxa"/>
            <w:tcBorders>
              <w:top w:val="nil"/>
              <w:left w:val="single" w:sz="4" w:space="0" w:color="auto"/>
              <w:bottom w:val="single" w:sz="4" w:space="0" w:color="auto"/>
              <w:right w:val="single" w:sz="4" w:space="0" w:color="auto"/>
            </w:tcBorders>
            <w:shd w:val="clear" w:color="auto" w:fill="auto"/>
            <w:vAlign w:val="center"/>
            <w:hideMark/>
          </w:tcPr>
          <w:p w:rsidR="00913F4C" w:rsidRPr="00C5383C" w:rsidRDefault="00913F4C" w:rsidP="00AE4669">
            <w:r w:rsidRPr="00C5383C">
              <w:lastRenderedPageBreak/>
              <w:t xml:space="preserve">Bad </w:t>
            </w:r>
            <w:proofErr w:type="spellStart"/>
            <w:r w:rsidRPr="00C5383C">
              <w:t>SDR</w:t>
            </w:r>
            <w:proofErr w:type="spellEnd"/>
          </w:p>
          <w:p w:rsidR="008C3D01" w:rsidRPr="00C5383C" w:rsidRDefault="008C3D01" w:rsidP="0028502A">
            <w:pPr>
              <w:rPr>
                <w:rFonts w:eastAsia="Times New Roman" w:cs="Times New Roman"/>
                <w:color w:val="000000"/>
              </w:rPr>
            </w:pPr>
            <w:r w:rsidRPr="00C5383C">
              <w:t>(</w:t>
            </w:r>
            <w:r w:rsidR="001A397E">
              <w:t>QF2.4</w:t>
            </w:r>
            <w:r w:rsidRPr="00C5383C">
              <w:t>)</w:t>
            </w:r>
          </w:p>
        </w:tc>
        <w:tc>
          <w:tcPr>
            <w:tcW w:w="2293"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pPr>
              <w:rPr>
                <w:rFonts w:eastAsia="Times New Roman" w:cs="Times New Roman"/>
                <w:color w:val="000000"/>
              </w:rPr>
            </w:pPr>
            <w:r w:rsidRPr="00C5383C">
              <w:rPr>
                <w:rFonts w:eastAsia="Times New Roman" w:cs="Times New Roman"/>
                <w:color w:val="000000"/>
              </w:rPr>
              <w:t>1 = Yes                                0 = No</w:t>
            </w:r>
          </w:p>
        </w:tc>
        <w:tc>
          <w:tcPr>
            <w:tcW w:w="656"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pPr>
              <w:jc w:val="center"/>
              <w:rPr>
                <w:rFonts w:eastAsia="Times New Roman" w:cs="Times New Roman"/>
                <w:color w:val="000000"/>
              </w:rPr>
            </w:pPr>
            <w:r w:rsidRPr="00C5383C">
              <w:rPr>
                <w:rFonts w:eastAsia="Times New Roman" w:cs="Times New Roman"/>
                <w:color w:val="000000"/>
              </w:rPr>
              <w:t>1</w:t>
            </w:r>
          </w:p>
        </w:tc>
        <w:tc>
          <w:tcPr>
            <w:tcW w:w="5554"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proofErr w:type="spellStart"/>
            <w:r w:rsidRPr="00C5383C">
              <w:t>AOTQFYES</w:t>
            </w:r>
            <w:proofErr w:type="spellEnd"/>
            <w:r w:rsidRPr="00C5383C">
              <w:t>(1):</w:t>
            </w:r>
          </w:p>
          <w:p w:rsidR="00913F4C" w:rsidRPr="00C5383C" w:rsidRDefault="00913F4C" w:rsidP="00B537E1">
            <w:pPr>
              <w:pStyle w:val="ListParagraph"/>
              <w:numPr>
                <w:ilvl w:val="0"/>
                <w:numId w:val="18"/>
              </w:numPr>
              <w:spacing w:after="0" w:line="240" w:lineRule="auto"/>
              <w:rPr>
                <w:sz w:val="24"/>
                <w:szCs w:val="24"/>
              </w:rPr>
            </w:pPr>
            <w:r w:rsidRPr="00C5383C">
              <w:rPr>
                <w:sz w:val="24"/>
                <w:szCs w:val="24"/>
              </w:rPr>
              <w:t>If channel reflectance or brightness temperature are missing (&lt;-999.0)</w:t>
            </w:r>
          </w:p>
          <w:p w:rsidR="00913F4C" w:rsidRPr="00C5383C" w:rsidRDefault="00913F4C" w:rsidP="00AE4669">
            <w:pPr>
              <w:pStyle w:val="ListParagraph"/>
              <w:rPr>
                <w:sz w:val="24"/>
                <w:szCs w:val="24"/>
              </w:rPr>
            </w:pPr>
            <w:r w:rsidRPr="00C5383C">
              <w:rPr>
                <w:sz w:val="24"/>
                <w:szCs w:val="24"/>
              </w:rPr>
              <w:t>Over land: M1-M12,M15,M16</w:t>
            </w:r>
          </w:p>
          <w:p w:rsidR="00913F4C" w:rsidRPr="00C5383C" w:rsidRDefault="00913F4C" w:rsidP="00AE4669">
            <w:pPr>
              <w:pStyle w:val="ListParagraph"/>
              <w:rPr>
                <w:sz w:val="24"/>
                <w:szCs w:val="24"/>
              </w:rPr>
            </w:pPr>
            <w:r w:rsidRPr="00C5383C">
              <w:rPr>
                <w:sz w:val="24"/>
                <w:szCs w:val="24"/>
              </w:rPr>
              <w:t>Over water: M3-11, M15,M16</w:t>
            </w:r>
          </w:p>
          <w:p w:rsidR="00913F4C" w:rsidRPr="00C5383C" w:rsidRDefault="00913F4C" w:rsidP="00AE4669">
            <w:pPr>
              <w:rPr>
                <w:rFonts w:eastAsia="Times New Roman" w:cs="Times New Roman"/>
                <w:b/>
                <w:bCs/>
                <w:color w:val="000000"/>
              </w:rPr>
            </w:pPr>
            <w:proofErr w:type="spellStart"/>
            <w:r w:rsidRPr="00C5383C">
              <w:t>AOTQFNO</w:t>
            </w:r>
            <w:proofErr w:type="spellEnd"/>
            <w:r w:rsidRPr="00C5383C">
              <w:t>(0): otherwise</w:t>
            </w:r>
            <w:r w:rsidRPr="00C5383C">
              <w:rPr>
                <w:rFonts w:eastAsia="Times New Roman" w:cs="Times New Roman"/>
                <w:b/>
                <w:bCs/>
                <w:color w:val="000000"/>
              </w:rPr>
              <w:t xml:space="preserve"> </w:t>
            </w:r>
          </w:p>
        </w:tc>
      </w:tr>
    </w:tbl>
    <w:p w:rsidR="00B537E1" w:rsidRPr="00207231" w:rsidRDefault="00B537E1" w:rsidP="00B537E1">
      <w:pPr>
        <w:rPr>
          <w:rFonts w:asciiTheme="majorHAnsi" w:hAnsiTheme="majorHAnsi"/>
        </w:rPr>
      </w:pPr>
    </w:p>
    <w:tbl>
      <w:tblPr>
        <w:tblW w:w="10095" w:type="dxa"/>
        <w:tblInd w:w="93" w:type="dxa"/>
        <w:tblLayout w:type="fixed"/>
        <w:tblLook w:val="04A0"/>
      </w:tblPr>
      <w:tblGrid>
        <w:gridCol w:w="1592"/>
        <w:gridCol w:w="2293"/>
        <w:gridCol w:w="656"/>
        <w:gridCol w:w="5554"/>
      </w:tblGrid>
      <w:tr w:rsidR="00C15713" w:rsidRPr="00C5383C" w:rsidTr="00C15713">
        <w:trPr>
          <w:trHeight w:val="300"/>
          <w:tblHeader/>
        </w:trPr>
        <w:tc>
          <w:tcPr>
            <w:tcW w:w="10095" w:type="dxa"/>
            <w:gridSpan w:val="4"/>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C15713" w:rsidRPr="00C5383C" w:rsidRDefault="001A397E" w:rsidP="00C15713">
            <w:pPr>
              <w:rPr>
                <w:rFonts w:eastAsia="Times New Roman" w:cs="Times New Roman"/>
                <w:b/>
                <w:color w:val="000000"/>
              </w:rPr>
            </w:pPr>
            <w:r>
              <w:rPr>
                <w:rFonts w:eastAsia="Times New Roman" w:cs="Times New Roman"/>
                <w:b/>
                <w:color w:val="FFFFFF" w:themeColor="background1"/>
              </w:rPr>
              <w:t>QF3</w:t>
            </w:r>
          </w:p>
        </w:tc>
      </w:tr>
      <w:tr w:rsidR="001511A9" w:rsidRPr="00C5383C" w:rsidTr="00C15713">
        <w:trPr>
          <w:trHeight w:val="300"/>
          <w:tblHeader/>
        </w:trPr>
        <w:tc>
          <w:tcPr>
            <w:tcW w:w="159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511A9" w:rsidRPr="00C5383C" w:rsidRDefault="001511A9" w:rsidP="00C15713">
            <w:pPr>
              <w:rPr>
                <w:rFonts w:eastAsia="Times New Roman" w:cs="Times New Roman"/>
                <w:b/>
                <w:color w:val="000000"/>
              </w:rPr>
            </w:pPr>
            <w:r w:rsidRPr="00C5383C">
              <w:rPr>
                <w:rFonts w:eastAsia="Times New Roman" w:cs="Times New Roman"/>
                <w:b/>
                <w:color w:val="000000"/>
              </w:rPr>
              <w:t>Flag</w:t>
            </w:r>
          </w:p>
        </w:tc>
        <w:tc>
          <w:tcPr>
            <w:tcW w:w="229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511A9" w:rsidRPr="00C5383C" w:rsidRDefault="001511A9" w:rsidP="00C15713">
            <w:pPr>
              <w:rPr>
                <w:rFonts w:eastAsia="Times New Roman" w:cs="Times New Roman"/>
                <w:b/>
                <w:color w:val="000000"/>
              </w:rPr>
            </w:pPr>
            <w:r w:rsidRPr="00C5383C">
              <w:rPr>
                <w:rFonts w:eastAsia="Times New Roman" w:cs="Times New Roman"/>
                <w:b/>
                <w:color w:val="000000"/>
              </w:rPr>
              <w:t>Values</w:t>
            </w:r>
          </w:p>
        </w:tc>
        <w:tc>
          <w:tcPr>
            <w:tcW w:w="65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511A9" w:rsidRPr="00C5383C" w:rsidRDefault="001511A9" w:rsidP="00C15713">
            <w:pPr>
              <w:jc w:val="center"/>
              <w:rPr>
                <w:rFonts w:eastAsia="Times New Roman" w:cs="Times New Roman"/>
                <w:b/>
                <w:color w:val="000000"/>
              </w:rPr>
            </w:pPr>
            <w:r w:rsidRPr="00C5383C">
              <w:rPr>
                <w:rFonts w:eastAsia="Times New Roman" w:cs="Times New Roman"/>
                <w:b/>
                <w:color w:val="000000"/>
              </w:rPr>
              <w:t>Bits</w:t>
            </w:r>
          </w:p>
        </w:tc>
        <w:tc>
          <w:tcPr>
            <w:tcW w:w="5554"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511A9" w:rsidRPr="00C5383C" w:rsidRDefault="001511A9" w:rsidP="00C15713">
            <w:pPr>
              <w:rPr>
                <w:rFonts w:eastAsia="Times New Roman" w:cs="Times New Roman"/>
                <w:b/>
                <w:color w:val="000000"/>
              </w:rPr>
            </w:pPr>
            <w:r w:rsidRPr="00C5383C">
              <w:rPr>
                <w:rFonts w:eastAsia="Times New Roman" w:cs="Times New Roman"/>
                <w:b/>
                <w:color w:val="000000"/>
              </w:rPr>
              <w:t>Conditions</w:t>
            </w:r>
          </w:p>
        </w:tc>
      </w:tr>
      <w:tr w:rsidR="00913F4C" w:rsidRPr="00C5383C" w:rsidTr="008C3D01">
        <w:trPr>
          <w:trHeight w:val="2348"/>
        </w:trPr>
        <w:tc>
          <w:tcPr>
            <w:tcW w:w="1592" w:type="dxa"/>
            <w:tcBorders>
              <w:top w:val="nil"/>
              <w:left w:val="single" w:sz="4" w:space="0" w:color="auto"/>
              <w:bottom w:val="single" w:sz="4" w:space="0" w:color="auto"/>
              <w:right w:val="single" w:sz="4" w:space="0" w:color="auto"/>
            </w:tcBorders>
            <w:shd w:val="clear" w:color="auto" w:fill="auto"/>
            <w:vAlign w:val="center"/>
            <w:hideMark/>
          </w:tcPr>
          <w:p w:rsidR="00913F4C" w:rsidRPr="00C5383C" w:rsidRDefault="00913F4C" w:rsidP="00AE4669">
            <w:r w:rsidRPr="00C5383C">
              <w:t>Day/Night Flag</w:t>
            </w:r>
          </w:p>
          <w:p w:rsidR="008C3D01" w:rsidRPr="00C5383C" w:rsidRDefault="008C3D01" w:rsidP="0028502A">
            <w:pPr>
              <w:rPr>
                <w:rFonts w:eastAsia="Times New Roman" w:cs="Times New Roman"/>
                <w:color w:val="000000"/>
              </w:rPr>
            </w:pPr>
            <w:r w:rsidRPr="00C5383C">
              <w:t>(</w:t>
            </w:r>
            <w:r w:rsidR="001A397E">
              <w:t>QF3.1</w:t>
            </w:r>
            <w:r w:rsidRPr="00C5383C">
              <w:t>)</w:t>
            </w:r>
          </w:p>
        </w:tc>
        <w:tc>
          <w:tcPr>
            <w:tcW w:w="2293" w:type="dxa"/>
            <w:tcBorders>
              <w:top w:val="nil"/>
              <w:left w:val="nil"/>
              <w:bottom w:val="single" w:sz="4" w:space="0" w:color="auto"/>
              <w:right w:val="single" w:sz="4" w:space="0" w:color="auto"/>
            </w:tcBorders>
            <w:shd w:val="clear" w:color="auto" w:fill="auto"/>
            <w:vAlign w:val="center"/>
            <w:hideMark/>
          </w:tcPr>
          <w:p w:rsidR="00D56975" w:rsidRPr="00C5383C" w:rsidRDefault="00913F4C">
            <w:pPr>
              <w:rPr>
                <w:rFonts w:eastAsia="Times New Roman" w:cs="Times New Roman"/>
                <w:color w:val="000000"/>
              </w:rPr>
            </w:pPr>
            <w:r w:rsidRPr="00C5383C">
              <w:rPr>
                <w:rFonts w:eastAsia="Times New Roman" w:cs="Times New Roman"/>
                <w:color w:val="000000"/>
              </w:rPr>
              <w:t>00 = 0 =Day                                01 = 1 =Low Sun, Degraded</w:t>
            </w:r>
          </w:p>
          <w:p w:rsidR="00D56975" w:rsidRPr="00C5383C" w:rsidRDefault="00913F4C">
            <w:pPr>
              <w:rPr>
                <w:rFonts w:eastAsia="Times New Roman" w:cs="Times New Roman"/>
                <w:color w:val="000000"/>
              </w:rPr>
            </w:pPr>
            <w:r w:rsidRPr="00C5383C">
              <w:rPr>
                <w:rFonts w:eastAsia="Times New Roman" w:cs="Times New Roman"/>
                <w:color w:val="000000"/>
              </w:rPr>
              <w:t>10 = 2 = Twilight, Excluded</w:t>
            </w:r>
          </w:p>
          <w:p w:rsidR="00D56975" w:rsidRPr="00C5383C" w:rsidRDefault="008C3D01">
            <w:pPr>
              <w:rPr>
                <w:rFonts w:eastAsia="Times New Roman" w:cs="Times New Roman"/>
                <w:color w:val="000000"/>
              </w:rPr>
            </w:pPr>
            <w:r w:rsidRPr="00C5383C">
              <w:rPr>
                <w:rFonts w:eastAsia="Times New Roman" w:cs="Times New Roman"/>
                <w:color w:val="000000"/>
              </w:rPr>
              <w:t>11=</w:t>
            </w:r>
            <w:r w:rsidR="002035C4" w:rsidRPr="00C5383C">
              <w:rPr>
                <w:rFonts w:eastAsia="Times New Roman" w:cs="Times New Roman"/>
                <w:color w:val="000000"/>
              </w:rPr>
              <w:t xml:space="preserve"> 3 = Night</w:t>
            </w:r>
          </w:p>
        </w:tc>
        <w:tc>
          <w:tcPr>
            <w:tcW w:w="656"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pPr>
              <w:jc w:val="center"/>
              <w:rPr>
                <w:rFonts w:eastAsia="Times New Roman" w:cs="Times New Roman"/>
                <w:color w:val="000000"/>
              </w:rPr>
            </w:pPr>
            <w:r w:rsidRPr="00C5383C">
              <w:rPr>
                <w:rFonts w:eastAsia="Times New Roman" w:cs="Times New Roman"/>
                <w:color w:val="000000"/>
              </w:rPr>
              <w:t>2</w:t>
            </w:r>
          </w:p>
        </w:tc>
        <w:tc>
          <w:tcPr>
            <w:tcW w:w="5554" w:type="dxa"/>
            <w:tcBorders>
              <w:top w:val="nil"/>
              <w:left w:val="nil"/>
              <w:bottom w:val="single" w:sz="4" w:space="0" w:color="auto"/>
              <w:right w:val="single" w:sz="4" w:space="0" w:color="auto"/>
            </w:tcBorders>
            <w:shd w:val="clear" w:color="auto" w:fill="auto"/>
            <w:vAlign w:val="center"/>
            <w:hideMark/>
          </w:tcPr>
          <w:p w:rsidR="00D74F41" w:rsidRPr="00C5383C" w:rsidRDefault="00913F4C">
            <w:proofErr w:type="spellStart"/>
            <w:r w:rsidRPr="00C5383C">
              <w:t>AOTNIGHT</w:t>
            </w:r>
            <w:proofErr w:type="spellEnd"/>
            <w:r w:rsidRPr="00C5383C">
              <w:t xml:space="preserve"> (3):</w:t>
            </w:r>
            <w:r w:rsidR="008C3D01" w:rsidRPr="00C5383C">
              <w:t xml:space="preserve"> </w:t>
            </w:r>
            <w:r w:rsidR="002035C4" w:rsidRPr="00C5383C">
              <w:t>Solar zenith angle &gt; 85°</w:t>
            </w:r>
          </w:p>
          <w:p w:rsidR="00D74F41" w:rsidRPr="00C5383C" w:rsidRDefault="00913F4C">
            <w:proofErr w:type="spellStart"/>
            <w:r w:rsidRPr="00C5383C">
              <w:t>AOTSOLZAEX</w:t>
            </w:r>
            <w:proofErr w:type="spellEnd"/>
            <w:r w:rsidRPr="00C5383C">
              <w:t xml:space="preserve"> (2):  </w:t>
            </w:r>
            <w:r w:rsidR="002035C4" w:rsidRPr="00C5383C">
              <w:t>80° &lt; Solar zenith angle ≤ 85°</w:t>
            </w:r>
          </w:p>
          <w:p w:rsidR="00D74F41" w:rsidRPr="00C5383C" w:rsidRDefault="00913F4C">
            <w:proofErr w:type="spellStart"/>
            <w:r w:rsidRPr="00C5383C">
              <w:t>AOTSOLZADEG</w:t>
            </w:r>
            <w:proofErr w:type="spellEnd"/>
            <w:r w:rsidRPr="00C5383C">
              <w:t xml:space="preserve"> (1): </w:t>
            </w:r>
            <w:r w:rsidR="008C3D01" w:rsidRPr="00C5383C">
              <w:t xml:space="preserve"> </w:t>
            </w:r>
            <w:r w:rsidR="002035C4" w:rsidRPr="00C5383C">
              <w:t>65° &lt; Solar zenith angle ≤ 80°</w:t>
            </w:r>
          </w:p>
          <w:p w:rsidR="00913F4C" w:rsidRPr="00C5383C" w:rsidRDefault="00913F4C" w:rsidP="00AE4669">
            <w:pPr>
              <w:rPr>
                <w:rFonts w:eastAsia="Times New Roman" w:cs="Times New Roman"/>
                <w:color w:val="000000"/>
              </w:rPr>
            </w:pPr>
            <w:proofErr w:type="spellStart"/>
            <w:r w:rsidRPr="00C5383C">
              <w:t>AOTDAY</w:t>
            </w:r>
            <w:proofErr w:type="spellEnd"/>
            <w:r w:rsidRPr="00C5383C">
              <w:t xml:space="preserve"> (0):</w:t>
            </w:r>
            <w:r w:rsidR="008C3D01" w:rsidRPr="00C5383C">
              <w:t xml:space="preserve"> </w:t>
            </w:r>
            <w:r w:rsidRPr="00C5383C">
              <w:t>Solar zenith angle ≤ 65°</w:t>
            </w:r>
          </w:p>
        </w:tc>
      </w:tr>
      <w:tr w:rsidR="00913F4C" w:rsidRPr="00C5383C" w:rsidTr="001511A9">
        <w:trPr>
          <w:trHeight w:val="809"/>
        </w:trPr>
        <w:tc>
          <w:tcPr>
            <w:tcW w:w="1592" w:type="dxa"/>
            <w:tcBorders>
              <w:top w:val="nil"/>
              <w:left w:val="single" w:sz="4" w:space="0" w:color="auto"/>
              <w:bottom w:val="single" w:sz="4" w:space="0" w:color="auto"/>
              <w:right w:val="single" w:sz="4" w:space="0" w:color="auto"/>
            </w:tcBorders>
            <w:shd w:val="clear" w:color="auto" w:fill="auto"/>
            <w:vAlign w:val="center"/>
            <w:hideMark/>
          </w:tcPr>
          <w:p w:rsidR="00913F4C" w:rsidRPr="00C5383C" w:rsidRDefault="00913F4C" w:rsidP="00AE4669">
            <w:r w:rsidRPr="00C5383C">
              <w:t xml:space="preserve">Interpolation / </w:t>
            </w:r>
            <w:proofErr w:type="spellStart"/>
            <w:r w:rsidRPr="00C5383C">
              <w:t>NAAPS</w:t>
            </w:r>
            <w:proofErr w:type="spellEnd"/>
            <w:r w:rsidRPr="00C5383C">
              <w:t xml:space="preserve"> / Climatology Processing Used</w:t>
            </w:r>
          </w:p>
          <w:p w:rsidR="008C3D01" w:rsidRPr="00C5383C" w:rsidRDefault="008C3D01" w:rsidP="0028502A">
            <w:pPr>
              <w:rPr>
                <w:rFonts w:eastAsia="Times New Roman" w:cs="Times New Roman"/>
                <w:color w:val="000000"/>
              </w:rPr>
            </w:pPr>
            <w:r w:rsidRPr="00C5383C">
              <w:t>(</w:t>
            </w:r>
            <w:r w:rsidR="001A397E">
              <w:t>QF3.2</w:t>
            </w:r>
            <w:r w:rsidRPr="00C5383C">
              <w:t>)</w:t>
            </w:r>
          </w:p>
        </w:tc>
        <w:tc>
          <w:tcPr>
            <w:tcW w:w="2293"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pPr>
              <w:rPr>
                <w:rFonts w:eastAsia="Times New Roman" w:cs="Times New Roman"/>
                <w:color w:val="000000"/>
              </w:rPr>
            </w:pPr>
            <w:r w:rsidRPr="00C5383C">
              <w:rPr>
                <w:rFonts w:eastAsia="Times New Roman" w:cs="Times New Roman"/>
                <w:color w:val="000000"/>
              </w:rPr>
              <w:t>000 = 0 = None                                001 = 1 = Interpolation only</w:t>
            </w:r>
          </w:p>
          <w:p w:rsidR="00913F4C" w:rsidRPr="00C5383C" w:rsidRDefault="00913F4C" w:rsidP="00AE4669">
            <w:pPr>
              <w:rPr>
                <w:rFonts w:eastAsia="Times New Roman" w:cs="Times New Roman"/>
                <w:color w:val="000000"/>
              </w:rPr>
            </w:pPr>
            <w:r w:rsidRPr="00C5383C">
              <w:rPr>
                <w:rFonts w:eastAsia="Times New Roman" w:cs="Times New Roman"/>
                <w:color w:val="000000"/>
              </w:rPr>
              <w:t>010 = 2 = Interpolation &amp; Climatology/</w:t>
            </w:r>
            <w:proofErr w:type="spellStart"/>
            <w:r w:rsidRPr="00C5383C">
              <w:rPr>
                <w:rFonts w:eastAsia="Times New Roman" w:cs="Times New Roman"/>
                <w:color w:val="000000"/>
              </w:rPr>
              <w:t>NAAPS</w:t>
            </w:r>
            <w:proofErr w:type="spellEnd"/>
          </w:p>
          <w:p w:rsidR="00913F4C" w:rsidRPr="00C5383C" w:rsidRDefault="00913F4C" w:rsidP="00AE4669">
            <w:pPr>
              <w:rPr>
                <w:rFonts w:eastAsia="Times New Roman" w:cs="Times New Roman"/>
                <w:color w:val="000000"/>
              </w:rPr>
            </w:pPr>
            <w:r w:rsidRPr="00C5383C">
              <w:rPr>
                <w:rFonts w:eastAsia="Times New Roman" w:cs="Times New Roman"/>
                <w:color w:val="000000"/>
              </w:rPr>
              <w:t>011 = 3 = Climatology/</w:t>
            </w:r>
            <w:proofErr w:type="spellStart"/>
            <w:r w:rsidRPr="00C5383C">
              <w:rPr>
                <w:rFonts w:eastAsia="Times New Roman" w:cs="Times New Roman"/>
                <w:color w:val="000000"/>
              </w:rPr>
              <w:t>NAAPS</w:t>
            </w:r>
            <w:proofErr w:type="spellEnd"/>
          </w:p>
        </w:tc>
        <w:tc>
          <w:tcPr>
            <w:tcW w:w="656"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pPr>
              <w:jc w:val="center"/>
              <w:rPr>
                <w:rFonts w:eastAsia="Times New Roman" w:cs="Times New Roman"/>
                <w:color w:val="000000"/>
              </w:rPr>
            </w:pPr>
            <w:r w:rsidRPr="00C5383C">
              <w:rPr>
                <w:rFonts w:eastAsia="Times New Roman" w:cs="Times New Roman"/>
                <w:color w:val="000000"/>
              </w:rPr>
              <w:t>3</w:t>
            </w:r>
          </w:p>
        </w:tc>
        <w:tc>
          <w:tcPr>
            <w:tcW w:w="5554"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proofErr w:type="spellStart"/>
            <w:r w:rsidRPr="00C5383C">
              <w:t>AOTCLIMO</w:t>
            </w:r>
            <w:proofErr w:type="spellEnd"/>
            <w:r w:rsidRPr="00C5383C">
              <w:t xml:space="preserve"> (3):</w:t>
            </w:r>
          </w:p>
          <w:p w:rsidR="00913F4C" w:rsidRPr="00C5383C" w:rsidRDefault="00913F4C" w:rsidP="00B537E1">
            <w:pPr>
              <w:pStyle w:val="ListParagraph"/>
              <w:numPr>
                <w:ilvl w:val="0"/>
                <w:numId w:val="18"/>
              </w:numPr>
              <w:spacing w:after="0" w:line="240" w:lineRule="auto"/>
              <w:rPr>
                <w:sz w:val="24"/>
                <w:szCs w:val="24"/>
              </w:rPr>
            </w:pPr>
            <w:r w:rsidRPr="00C5383C">
              <w:rPr>
                <w:sz w:val="24"/>
                <w:szCs w:val="24"/>
              </w:rPr>
              <w:t>If there is no good or degraded quality retrieval available within the searching window (41x41 pixels)</w:t>
            </w:r>
          </w:p>
          <w:p w:rsidR="00913F4C" w:rsidRPr="00C5383C" w:rsidRDefault="00913F4C" w:rsidP="00B537E1">
            <w:pPr>
              <w:pStyle w:val="ListParagraph"/>
              <w:numPr>
                <w:ilvl w:val="0"/>
                <w:numId w:val="18"/>
              </w:numPr>
              <w:spacing w:after="0" w:line="240" w:lineRule="auto"/>
              <w:rPr>
                <w:sz w:val="24"/>
                <w:szCs w:val="24"/>
              </w:rPr>
            </w:pPr>
            <w:r w:rsidRPr="00C5383C">
              <w:rPr>
                <w:sz w:val="24"/>
                <w:szCs w:val="24"/>
              </w:rPr>
              <w:t xml:space="preserve">Use </w:t>
            </w:r>
            <w:proofErr w:type="spellStart"/>
            <w:r w:rsidRPr="00C5383C">
              <w:rPr>
                <w:sz w:val="24"/>
                <w:szCs w:val="24"/>
              </w:rPr>
              <w:t>NAAPS</w:t>
            </w:r>
            <w:proofErr w:type="spellEnd"/>
            <w:r w:rsidRPr="00C5383C">
              <w:rPr>
                <w:sz w:val="24"/>
                <w:szCs w:val="24"/>
              </w:rPr>
              <w:t xml:space="preserve"> (if available) or climatology AOT550 only; aerosol model information is from climatology</w:t>
            </w:r>
          </w:p>
          <w:p w:rsidR="00913F4C" w:rsidRPr="00C5383C" w:rsidRDefault="00913F4C" w:rsidP="00AE4669">
            <w:proofErr w:type="spellStart"/>
            <w:r w:rsidRPr="00C5383C">
              <w:t>AOTINTCLIMO</w:t>
            </w:r>
            <w:proofErr w:type="spellEnd"/>
            <w:r w:rsidRPr="00C5383C">
              <w:t xml:space="preserve"> (2):</w:t>
            </w:r>
          </w:p>
          <w:p w:rsidR="00913F4C" w:rsidRPr="00C5383C" w:rsidRDefault="00913F4C" w:rsidP="00B537E1">
            <w:pPr>
              <w:pStyle w:val="ListParagraph"/>
              <w:numPr>
                <w:ilvl w:val="0"/>
                <w:numId w:val="18"/>
              </w:numPr>
              <w:spacing w:after="0" w:line="240" w:lineRule="auto"/>
              <w:rPr>
                <w:sz w:val="24"/>
                <w:szCs w:val="24"/>
              </w:rPr>
            </w:pPr>
            <w:r w:rsidRPr="00C5383C">
              <w:rPr>
                <w:sz w:val="24"/>
                <w:szCs w:val="24"/>
              </w:rPr>
              <w:t>Ratio of the total weight of pixels with available retrievals to the total weight of all pixels within the searching window &lt; 0.25</w:t>
            </w:r>
          </w:p>
          <w:p w:rsidR="00913F4C" w:rsidRPr="00C5383C" w:rsidRDefault="00913F4C" w:rsidP="00B537E1">
            <w:pPr>
              <w:pStyle w:val="ListParagraph"/>
              <w:numPr>
                <w:ilvl w:val="0"/>
                <w:numId w:val="18"/>
              </w:numPr>
              <w:spacing w:after="0" w:line="240" w:lineRule="auto"/>
              <w:rPr>
                <w:sz w:val="24"/>
                <w:szCs w:val="24"/>
              </w:rPr>
            </w:pPr>
            <w:r w:rsidRPr="00C5383C">
              <w:rPr>
                <w:sz w:val="24"/>
                <w:szCs w:val="24"/>
              </w:rPr>
              <w:t xml:space="preserve">Combine interpolated (weighted average of good/degraded retrievals) and </w:t>
            </w:r>
            <w:proofErr w:type="spellStart"/>
            <w:r w:rsidRPr="00C5383C">
              <w:rPr>
                <w:sz w:val="24"/>
                <w:szCs w:val="24"/>
              </w:rPr>
              <w:t>NAAPS</w:t>
            </w:r>
            <w:proofErr w:type="spellEnd"/>
            <w:r w:rsidRPr="00C5383C">
              <w:rPr>
                <w:sz w:val="24"/>
                <w:szCs w:val="24"/>
              </w:rPr>
              <w:t>/climatology AOT550; aerosol model information is from the retrieval with highest weight (if available) or climatology.</w:t>
            </w:r>
          </w:p>
          <w:p w:rsidR="00913F4C" w:rsidRPr="00C5383C" w:rsidRDefault="00913F4C" w:rsidP="00AE4669">
            <w:proofErr w:type="spellStart"/>
            <w:r w:rsidRPr="00C5383C">
              <w:t>AOTINT</w:t>
            </w:r>
            <w:proofErr w:type="spellEnd"/>
            <w:r w:rsidRPr="00C5383C">
              <w:t xml:space="preserve"> (1):</w:t>
            </w:r>
          </w:p>
          <w:p w:rsidR="00913F4C" w:rsidRPr="00C5383C" w:rsidRDefault="00913F4C" w:rsidP="00B537E1">
            <w:pPr>
              <w:pStyle w:val="ListParagraph"/>
              <w:numPr>
                <w:ilvl w:val="0"/>
                <w:numId w:val="19"/>
              </w:numPr>
              <w:spacing w:after="0" w:line="240" w:lineRule="auto"/>
              <w:rPr>
                <w:sz w:val="24"/>
                <w:szCs w:val="24"/>
              </w:rPr>
            </w:pPr>
            <w:r w:rsidRPr="00C5383C">
              <w:rPr>
                <w:sz w:val="24"/>
                <w:szCs w:val="24"/>
              </w:rPr>
              <w:t>Above weight ratio ≥ 0.25</w:t>
            </w:r>
          </w:p>
          <w:p w:rsidR="00913F4C" w:rsidRPr="00C5383C" w:rsidRDefault="00913F4C" w:rsidP="00B537E1">
            <w:pPr>
              <w:pStyle w:val="ListParagraph"/>
              <w:numPr>
                <w:ilvl w:val="0"/>
                <w:numId w:val="19"/>
              </w:numPr>
              <w:spacing w:after="0" w:line="240" w:lineRule="auto"/>
              <w:rPr>
                <w:sz w:val="24"/>
                <w:szCs w:val="24"/>
              </w:rPr>
            </w:pPr>
            <w:r w:rsidRPr="00C5383C">
              <w:rPr>
                <w:sz w:val="24"/>
                <w:szCs w:val="24"/>
              </w:rPr>
              <w:t>Use interpolated (weighted average of good/degraded retrievals) AOT550 only; aerosol model information is from the retrieval with highest weight (if available) or climatology.</w:t>
            </w:r>
          </w:p>
          <w:p w:rsidR="00913F4C" w:rsidRPr="00C5383C" w:rsidRDefault="00913F4C" w:rsidP="00AE4669">
            <w:proofErr w:type="spellStart"/>
            <w:r w:rsidRPr="00C5383C">
              <w:t>AOTNOINTCLIMO</w:t>
            </w:r>
            <w:proofErr w:type="spellEnd"/>
            <w:r w:rsidRPr="00C5383C">
              <w:t xml:space="preserve"> (0): </w:t>
            </w:r>
          </w:p>
          <w:p w:rsidR="00913F4C" w:rsidRPr="00C5383C" w:rsidRDefault="00913F4C" w:rsidP="00B537E1">
            <w:pPr>
              <w:pStyle w:val="ListParagraph"/>
              <w:numPr>
                <w:ilvl w:val="0"/>
                <w:numId w:val="21"/>
              </w:numPr>
              <w:rPr>
                <w:rFonts w:eastAsia="Times New Roman" w:cs="Times New Roman"/>
                <w:color w:val="000000"/>
              </w:rPr>
            </w:pPr>
            <w:r w:rsidRPr="00C5383C">
              <w:lastRenderedPageBreak/>
              <w:t>Good/degraded aerosol retrieval is available</w:t>
            </w:r>
          </w:p>
        </w:tc>
      </w:tr>
      <w:tr w:rsidR="00913F4C" w:rsidRPr="00C5383C" w:rsidTr="00913F4C">
        <w:trPr>
          <w:trHeight w:val="1800"/>
        </w:trPr>
        <w:tc>
          <w:tcPr>
            <w:tcW w:w="1592" w:type="dxa"/>
            <w:tcBorders>
              <w:top w:val="nil"/>
              <w:left w:val="single" w:sz="4" w:space="0" w:color="auto"/>
              <w:bottom w:val="single" w:sz="4" w:space="0" w:color="auto"/>
              <w:right w:val="single" w:sz="4" w:space="0" w:color="auto"/>
            </w:tcBorders>
            <w:shd w:val="clear" w:color="auto" w:fill="auto"/>
            <w:vAlign w:val="center"/>
            <w:hideMark/>
          </w:tcPr>
          <w:p w:rsidR="00913F4C" w:rsidRPr="00C5383C" w:rsidRDefault="00913F4C" w:rsidP="00AE4669">
            <w:r w:rsidRPr="00C5383C">
              <w:lastRenderedPageBreak/>
              <w:t>Sun Glint</w:t>
            </w:r>
          </w:p>
          <w:p w:rsidR="008C3D01" w:rsidRPr="00C5383C" w:rsidRDefault="008C3D01" w:rsidP="0028502A">
            <w:pPr>
              <w:rPr>
                <w:rFonts w:eastAsia="Times New Roman" w:cs="Times New Roman"/>
                <w:color w:val="000000"/>
              </w:rPr>
            </w:pPr>
            <w:r w:rsidRPr="00C5383C">
              <w:t>(</w:t>
            </w:r>
            <w:r w:rsidR="001A397E">
              <w:t>QF3.3</w:t>
            </w:r>
            <w:r w:rsidRPr="00C5383C">
              <w:t>)</w:t>
            </w:r>
          </w:p>
        </w:tc>
        <w:tc>
          <w:tcPr>
            <w:tcW w:w="2293"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pPr>
              <w:rPr>
                <w:rFonts w:eastAsia="Times New Roman" w:cs="Times New Roman"/>
                <w:color w:val="000000"/>
              </w:rPr>
            </w:pPr>
            <w:r w:rsidRPr="00C5383C">
              <w:rPr>
                <w:rFonts w:eastAsia="Times New Roman" w:cs="Times New Roman"/>
                <w:color w:val="000000"/>
              </w:rPr>
              <w:t>000 = 0 = None                                001 = 1 = Geometry Based</w:t>
            </w:r>
          </w:p>
          <w:p w:rsidR="00913F4C" w:rsidRPr="00C5383C" w:rsidRDefault="00913F4C" w:rsidP="00AE4669">
            <w:pPr>
              <w:rPr>
                <w:rFonts w:eastAsia="Times New Roman" w:cs="Times New Roman"/>
                <w:color w:val="000000"/>
              </w:rPr>
            </w:pPr>
            <w:r w:rsidRPr="00C5383C">
              <w:rPr>
                <w:rFonts w:eastAsia="Times New Roman" w:cs="Times New Roman"/>
                <w:color w:val="000000"/>
              </w:rPr>
              <w:t>010 = 2 = Wind Speed Based                       011 = 3 = Geometry &amp; Wind</w:t>
            </w:r>
          </w:p>
          <w:p w:rsidR="00913F4C" w:rsidRPr="00C5383C" w:rsidRDefault="00913F4C" w:rsidP="00AE4669">
            <w:pPr>
              <w:rPr>
                <w:rFonts w:eastAsia="Times New Roman" w:cs="Times New Roman"/>
                <w:color w:val="000000"/>
              </w:rPr>
            </w:pPr>
            <w:r w:rsidRPr="00C5383C">
              <w:rPr>
                <w:rFonts w:eastAsia="Times New Roman" w:cs="Times New Roman"/>
                <w:color w:val="000000"/>
              </w:rPr>
              <w:t>100 = 4 = Internal</w:t>
            </w:r>
          </w:p>
          <w:p w:rsidR="00913F4C" w:rsidRPr="00C5383C" w:rsidRDefault="00913F4C" w:rsidP="00AE4669">
            <w:pPr>
              <w:rPr>
                <w:rFonts w:eastAsia="Times New Roman" w:cs="Times New Roman"/>
                <w:color w:val="000000"/>
              </w:rPr>
            </w:pPr>
            <w:r w:rsidRPr="00C5383C">
              <w:rPr>
                <w:rFonts w:eastAsia="Times New Roman" w:cs="Times New Roman"/>
                <w:color w:val="000000"/>
              </w:rPr>
              <w:t>101 = 5 = Internal &amp; Geometry</w:t>
            </w:r>
          </w:p>
          <w:p w:rsidR="00913F4C" w:rsidRPr="00C5383C" w:rsidRDefault="00913F4C" w:rsidP="00AE4669">
            <w:pPr>
              <w:rPr>
                <w:rFonts w:eastAsia="Times New Roman" w:cs="Times New Roman"/>
                <w:color w:val="000000"/>
              </w:rPr>
            </w:pPr>
            <w:r w:rsidRPr="00C5383C">
              <w:rPr>
                <w:rFonts w:eastAsia="Times New Roman" w:cs="Times New Roman"/>
                <w:color w:val="000000"/>
              </w:rPr>
              <w:t>110 = 6 = Internal &amp; Wind</w:t>
            </w:r>
          </w:p>
          <w:p w:rsidR="00913F4C" w:rsidRPr="00C5383C" w:rsidRDefault="00913F4C" w:rsidP="00AE4669">
            <w:pPr>
              <w:rPr>
                <w:rFonts w:eastAsia="Times New Roman" w:cs="Times New Roman"/>
                <w:color w:val="000000"/>
              </w:rPr>
            </w:pPr>
            <w:r w:rsidRPr="00C5383C">
              <w:rPr>
                <w:rFonts w:eastAsia="Times New Roman" w:cs="Times New Roman"/>
                <w:color w:val="000000"/>
              </w:rPr>
              <w:t>111 = 7 = All</w:t>
            </w:r>
          </w:p>
        </w:tc>
        <w:tc>
          <w:tcPr>
            <w:tcW w:w="656"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pPr>
              <w:jc w:val="center"/>
              <w:rPr>
                <w:rFonts w:eastAsia="Times New Roman" w:cs="Times New Roman"/>
                <w:color w:val="000000"/>
              </w:rPr>
            </w:pPr>
            <w:r w:rsidRPr="00C5383C">
              <w:rPr>
                <w:rFonts w:eastAsia="Times New Roman" w:cs="Times New Roman"/>
                <w:color w:val="000000"/>
              </w:rPr>
              <w:t>3</w:t>
            </w:r>
          </w:p>
        </w:tc>
        <w:tc>
          <w:tcPr>
            <w:tcW w:w="5554" w:type="dxa"/>
            <w:tcBorders>
              <w:top w:val="nil"/>
              <w:left w:val="nil"/>
              <w:bottom w:val="single" w:sz="4" w:space="0" w:color="auto"/>
              <w:right w:val="single" w:sz="4" w:space="0" w:color="auto"/>
            </w:tcBorders>
            <w:shd w:val="clear" w:color="auto" w:fill="auto"/>
            <w:vAlign w:val="center"/>
            <w:hideMark/>
          </w:tcPr>
          <w:p w:rsidR="00913F4C" w:rsidRPr="00C5383C" w:rsidRDefault="00913F4C" w:rsidP="00AE4669">
            <w:r w:rsidRPr="00C5383C">
              <w:t>Over land: determined by internal test</w:t>
            </w:r>
          </w:p>
          <w:p w:rsidR="00913F4C" w:rsidRPr="00C5383C" w:rsidRDefault="00C5383C" w:rsidP="00AE4669">
            <w:r>
              <w:t>O</w:t>
            </w:r>
            <w:r w:rsidR="00913F4C" w:rsidRPr="00C5383C">
              <w:t>ver water: initially copied from VCM and internal test also checks</w:t>
            </w:r>
          </w:p>
          <w:p w:rsidR="00913F4C" w:rsidRPr="00C5383C" w:rsidRDefault="00913F4C" w:rsidP="00AE4669">
            <w:pPr>
              <w:rPr>
                <w:rFonts w:eastAsia="Times New Roman" w:cs="Times New Roman"/>
                <w:b/>
                <w:bCs/>
                <w:color w:val="000000"/>
              </w:rPr>
            </w:pPr>
          </w:p>
        </w:tc>
      </w:tr>
    </w:tbl>
    <w:p w:rsidR="001511A9" w:rsidRPr="00220648" w:rsidRDefault="001511A9" w:rsidP="00B537E1">
      <w:pPr>
        <w:rPr>
          <w:rFonts w:asciiTheme="majorHAnsi" w:hAnsiTheme="majorHAnsi"/>
          <w:b/>
        </w:rPr>
      </w:pPr>
    </w:p>
    <w:tbl>
      <w:tblPr>
        <w:tblStyle w:val="TableGrid"/>
        <w:tblW w:w="10080" w:type="dxa"/>
        <w:tblInd w:w="108" w:type="dxa"/>
        <w:tblLayout w:type="fixed"/>
        <w:tblLook w:val="04A0"/>
      </w:tblPr>
      <w:tblGrid>
        <w:gridCol w:w="1530"/>
        <w:gridCol w:w="2340"/>
        <w:gridCol w:w="720"/>
        <w:gridCol w:w="5490"/>
      </w:tblGrid>
      <w:tr w:rsidR="00C15713" w:rsidRPr="00C5383C" w:rsidTr="00C15713">
        <w:trPr>
          <w:tblHeader/>
        </w:trPr>
        <w:tc>
          <w:tcPr>
            <w:tcW w:w="10080" w:type="dxa"/>
            <w:gridSpan w:val="4"/>
            <w:shd w:val="clear" w:color="auto" w:fill="808080" w:themeFill="background1" w:themeFillShade="80"/>
            <w:vAlign w:val="center"/>
          </w:tcPr>
          <w:p w:rsidR="00C15713" w:rsidRPr="00C5383C" w:rsidRDefault="001A397E" w:rsidP="00AE4669">
            <w:pPr>
              <w:rPr>
                <w:rFonts w:eastAsia="Times New Roman" w:cs="Times New Roman"/>
                <w:b/>
                <w:color w:val="000000"/>
              </w:rPr>
            </w:pPr>
            <w:r>
              <w:rPr>
                <w:rFonts w:eastAsia="Times New Roman" w:cs="Times New Roman"/>
                <w:b/>
                <w:color w:val="FFFFFF" w:themeColor="background1"/>
              </w:rPr>
              <w:t>QF4</w:t>
            </w:r>
          </w:p>
        </w:tc>
      </w:tr>
      <w:tr w:rsidR="008C3D01" w:rsidRPr="00C5383C" w:rsidTr="00C5383C">
        <w:trPr>
          <w:tblHeader/>
        </w:trPr>
        <w:tc>
          <w:tcPr>
            <w:tcW w:w="1530" w:type="dxa"/>
            <w:shd w:val="clear" w:color="auto" w:fill="D9D9D9" w:themeFill="background1" w:themeFillShade="D9"/>
            <w:vAlign w:val="center"/>
          </w:tcPr>
          <w:p w:rsidR="008C3D01" w:rsidRPr="00C5383C" w:rsidRDefault="002035C4" w:rsidP="00AE4669">
            <w:pPr>
              <w:rPr>
                <w:rFonts w:eastAsia="Times New Roman" w:cs="Times New Roman"/>
                <w:b/>
                <w:color w:val="000000"/>
              </w:rPr>
            </w:pPr>
            <w:r w:rsidRPr="00C5383C">
              <w:rPr>
                <w:rFonts w:eastAsia="Times New Roman" w:cs="Times New Roman"/>
                <w:b/>
                <w:color w:val="000000"/>
              </w:rPr>
              <w:t>Flag</w:t>
            </w:r>
          </w:p>
        </w:tc>
        <w:tc>
          <w:tcPr>
            <w:tcW w:w="2340" w:type="dxa"/>
            <w:shd w:val="clear" w:color="auto" w:fill="D9D9D9" w:themeFill="background1" w:themeFillShade="D9"/>
            <w:vAlign w:val="center"/>
          </w:tcPr>
          <w:p w:rsidR="008C3D01" w:rsidRPr="00C5383C" w:rsidRDefault="002035C4" w:rsidP="00AE4669">
            <w:pPr>
              <w:rPr>
                <w:rFonts w:eastAsia="Times New Roman" w:cs="Times New Roman"/>
                <w:b/>
                <w:color w:val="000000"/>
              </w:rPr>
            </w:pPr>
            <w:r w:rsidRPr="00C5383C">
              <w:rPr>
                <w:rFonts w:eastAsia="Times New Roman" w:cs="Times New Roman"/>
                <w:b/>
                <w:color w:val="000000"/>
              </w:rPr>
              <w:t>Values</w:t>
            </w:r>
          </w:p>
        </w:tc>
        <w:tc>
          <w:tcPr>
            <w:tcW w:w="720" w:type="dxa"/>
            <w:shd w:val="clear" w:color="auto" w:fill="D9D9D9" w:themeFill="background1" w:themeFillShade="D9"/>
            <w:vAlign w:val="center"/>
          </w:tcPr>
          <w:p w:rsidR="008C3D01" w:rsidRPr="00C5383C" w:rsidRDefault="002035C4" w:rsidP="00AE4669">
            <w:pPr>
              <w:jc w:val="center"/>
              <w:rPr>
                <w:rFonts w:eastAsia="Times New Roman" w:cs="Times New Roman"/>
                <w:b/>
                <w:color w:val="000000"/>
              </w:rPr>
            </w:pPr>
            <w:r w:rsidRPr="00C5383C">
              <w:rPr>
                <w:rFonts w:eastAsia="Times New Roman" w:cs="Times New Roman"/>
                <w:b/>
                <w:color w:val="000000"/>
              </w:rPr>
              <w:t>Bits</w:t>
            </w:r>
          </w:p>
        </w:tc>
        <w:tc>
          <w:tcPr>
            <w:tcW w:w="5490" w:type="dxa"/>
            <w:shd w:val="clear" w:color="auto" w:fill="D9D9D9" w:themeFill="background1" w:themeFillShade="D9"/>
            <w:vAlign w:val="center"/>
          </w:tcPr>
          <w:p w:rsidR="008C3D01" w:rsidRPr="00C5383C" w:rsidRDefault="002035C4" w:rsidP="00AE4669">
            <w:pPr>
              <w:rPr>
                <w:rFonts w:eastAsia="Times New Roman" w:cs="Times New Roman"/>
                <w:b/>
                <w:color w:val="000000"/>
              </w:rPr>
            </w:pPr>
            <w:r w:rsidRPr="00C5383C">
              <w:rPr>
                <w:rFonts w:eastAsia="Times New Roman" w:cs="Times New Roman"/>
                <w:b/>
                <w:color w:val="000000"/>
              </w:rPr>
              <w:t>Conditions</w:t>
            </w:r>
          </w:p>
        </w:tc>
      </w:tr>
      <w:tr w:rsidR="008C3D01" w:rsidRPr="00C5383C" w:rsidTr="00C5383C">
        <w:trPr>
          <w:trHeight w:val="1781"/>
        </w:trPr>
        <w:tc>
          <w:tcPr>
            <w:tcW w:w="1530" w:type="dxa"/>
            <w:vAlign w:val="center"/>
          </w:tcPr>
          <w:p w:rsidR="008C3D01" w:rsidRPr="00C5383C" w:rsidRDefault="008C3D01" w:rsidP="00AE4669">
            <w:r w:rsidRPr="00C5383C">
              <w:t>Snow/Ice</w:t>
            </w:r>
          </w:p>
          <w:p w:rsidR="008C3D01" w:rsidRPr="00C5383C" w:rsidRDefault="008C3D01" w:rsidP="0028502A">
            <w:pPr>
              <w:rPr>
                <w:rFonts w:eastAsia="Times New Roman" w:cs="Times New Roman"/>
                <w:color w:val="000000"/>
              </w:rPr>
            </w:pPr>
            <w:r w:rsidRPr="00C5383C">
              <w:t>(</w:t>
            </w:r>
            <w:r w:rsidR="001A397E">
              <w:t>QF4.1</w:t>
            </w:r>
            <w:r w:rsidRPr="00C5383C">
              <w:t>)</w:t>
            </w:r>
          </w:p>
        </w:tc>
        <w:tc>
          <w:tcPr>
            <w:tcW w:w="2340" w:type="dxa"/>
            <w:vAlign w:val="center"/>
          </w:tcPr>
          <w:p w:rsidR="008C3D01" w:rsidRPr="00C5383C" w:rsidRDefault="008C3D01" w:rsidP="00AE4669">
            <w:pPr>
              <w:rPr>
                <w:rFonts w:eastAsia="Times New Roman" w:cs="Times New Roman"/>
                <w:color w:val="000000"/>
              </w:rPr>
            </w:pPr>
            <w:r w:rsidRPr="00C5383C">
              <w:rPr>
                <w:rFonts w:eastAsia="Times New Roman" w:cs="Times New Roman"/>
                <w:color w:val="000000"/>
              </w:rPr>
              <w:t>1 = Yes</w:t>
            </w:r>
          </w:p>
          <w:p w:rsidR="008C3D01" w:rsidRPr="00C5383C" w:rsidRDefault="008C3D01" w:rsidP="00AE4669">
            <w:pPr>
              <w:rPr>
                <w:rFonts w:eastAsia="Times New Roman" w:cs="Times New Roman"/>
                <w:color w:val="000000"/>
              </w:rPr>
            </w:pPr>
            <w:r w:rsidRPr="00C5383C">
              <w:rPr>
                <w:rFonts w:eastAsia="Times New Roman" w:cs="Times New Roman"/>
                <w:color w:val="000000"/>
              </w:rPr>
              <w:t>0 = No</w:t>
            </w:r>
          </w:p>
        </w:tc>
        <w:tc>
          <w:tcPr>
            <w:tcW w:w="720" w:type="dxa"/>
            <w:vAlign w:val="center"/>
          </w:tcPr>
          <w:p w:rsidR="008C3D01" w:rsidRPr="00C5383C" w:rsidRDefault="008C3D01" w:rsidP="00AE4669">
            <w:pPr>
              <w:jc w:val="center"/>
              <w:rPr>
                <w:rFonts w:eastAsia="Times New Roman" w:cs="Times New Roman"/>
                <w:color w:val="000000"/>
              </w:rPr>
            </w:pPr>
            <w:r w:rsidRPr="00C5383C">
              <w:rPr>
                <w:rFonts w:eastAsia="Times New Roman" w:cs="Times New Roman"/>
                <w:color w:val="000000"/>
              </w:rPr>
              <w:t>1</w:t>
            </w:r>
          </w:p>
        </w:tc>
        <w:tc>
          <w:tcPr>
            <w:tcW w:w="5490" w:type="dxa"/>
            <w:vAlign w:val="center"/>
          </w:tcPr>
          <w:p w:rsidR="008C3D01" w:rsidRPr="00C5383C" w:rsidRDefault="008C3D01" w:rsidP="00AE4669">
            <w:r w:rsidRPr="00C5383C">
              <w:t>Initially copied from VCM, internal tests also check for snow/ice</w:t>
            </w:r>
          </w:p>
          <w:p w:rsidR="008C3D01" w:rsidRPr="00C5383C" w:rsidRDefault="008C3D01" w:rsidP="00AE4669">
            <w:proofErr w:type="spellStart"/>
            <w:r w:rsidRPr="00C5383C">
              <w:t>AOTQFYES</w:t>
            </w:r>
            <w:proofErr w:type="spellEnd"/>
            <w:r w:rsidRPr="00C5383C">
              <w:t xml:space="preserve"> (1):</w:t>
            </w:r>
          </w:p>
          <w:p w:rsidR="008C3D01" w:rsidRPr="00C5383C" w:rsidRDefault="008C3D01" w:rsidP="00B537E1">
            <w:pPr>
              <w:pStyle w:val="ListParagraph"/>
              <w:numPr>
                <w:ilvl w:val="0"/>
                <w:numId w:val="20"/>
              </w:numPr>
              <w:spacing w:after="0" w:line="240" w:lineRule="auto"/>
              <w:rPr>
                <w:sz w:val="24"/>
                <w:szCs w:val="24"/>
              </w:rPr>
            </w:pPr>
            <w:r w:rsidRPr="00C5383C">
              <w:rPr>
                <w:sz w:val="24"/>
                <w:szCs w:val="24"/>
              </w:rPr>
              <w:t>VCM identified or internal tests detected</w:t>
            </w:r>
          </w:p>
          <w:p w:rsidR="008C3D01" w:rsidRPr="00C5383C" w:rsidRDefault="008C3D01" w:rsidP="00AE4669">
            <w:pPr>
              <w:rPr>
                <w:rFonts w:eastAsia="Times New Roman" w:cs="Times New Roman"/>
                <w:color w:val="000000"/>
              </w:rPr>
            </w:pPr>
            <w:proofErr w:type="spellStart"/>
            <w:r w:rsidRPr="00C5383C">
              <w:t>AOTQFNO</w:t>
            </w:r>
            <w:proofErr w:type="spellEnd"/>
            <w:r w:rsidRPr="00C5383C">
              <w:t>(0):</w:t>
            </w:r>
          </w:p>
        </w:tc>
      </w:tr>
      <w:tr w:rsidR="008C3D01" w:rsidRPr="00C5383C" w:rsidTr="00C5383C">
        <w:tc>
          <w:tcPr>
            <w:tcW w:w="1530" w:type="dxa"/>
            <w:vAlign w:val="center"/>
          </w:tcPr>
          <w:p w:rsidR="008C3D01" w:rsidRPr="00C5383C" w:rsidRDefault="008C3D01" w:rsidP="00AE4669">
            <w:r w:rsidRPr="00C5383C">
              <w:t>Cirrus</w:t>
            </w:r>
          </w:p>
          <w:p w:rsidR="008C3D01" w:rsidRPr="00C5383C" w:rsidRDefault="008C3D01" w:rsidP="0028502A">
            <w:pPr>
              <w:rPr>
                <w:rFonts w:eastAsia="Times New Roman" w:cs="Times New Roman"/>
                <w:color w:val="000000"/>
              </w:rPr>
            </w:pPr>
            <w:r w:rsidRPr="00C5383C">
              <w:t>(</w:t>
            </w:r>
            <w:r w:rsidR="001A397E">
              <w:t>QF4.2</w:t>
            </w:r>
            <w:r w:rsidRPr="00C5383C">
              <w:t>)</w:t>
            </w:r>
          </w:p>
        </w:tc>
        <w:tc>
          <w:tcPr>
            <w:tcW w:w="2340" w:type="dxa"/>
            <w:vAlign w:val="center"/>
          </w:tcPr>
          <w:p w:rsidR="008C3D01" w:rsidRPr="00C5383C" w:rsidRDefault="008C3D01" w:rsidP="00AE4669">
            <w:pPr>
              <w:rPr>
                <w:rFonts w:eastAsia="Times New Roman" w:cs="Times New Roman"/>
                <w:color w:val="000000"/>
              </w:rPr>
            </w:pPr>
            <w:r w:rsidRPr="00C5383C">
              <w:rPr>
                <w:rFonts w:eastAsia="Times New Roman" w:cs="Times New Roman"/>
                <w:color w:val="000000"/>
              </w:rPr>
              <w:t>1 = Yes</w:t>
            </w:r>
          </w:p>
          <w:p w:rsidR="008C3D01" w:rsidRPr="00C5383C" w:rsidRDefault="008C3D01" w:rsidP="00AE4669">
            <w:pPr>
              <w:rPr>
                <w:rFonts w:eastAsia="Times New Roman" w:cs="Times New Roman"/>
                <w:color w:val="000000"/>
              </w:rPr>
            </w:pPr>
            <w:r w:rsidRPr="00C5383C">
              <w:rPr>
                <w:rFonts w:eastAsia="Times New Roman" w:cs="Times New Roman"/>
                <w:color w:val="000000"/>
              </w:rPr>
              <w:t>0 = No</w:t>
            </w:r>
          </w:p>
        </w:tc>
        <w:tc>
          <w:tcPr>
            <w:tcW w:w="720" w:type="dxa"/>
            <w:vAlign w:val="center"/>
          </w:tcPr>
          <w:p w:rsidR="008C3D01" w:rsidRPr="00C5383C" w:rsidRDefault="008C3D01" w:rsidP="00AE4669">
            <w:pPr>
              <w:jc w:val="center"/>
              <w:rPr>
                <w:rFonts w:eastAsia="Times New Roman" w:cs="Times New Roman"/>
                <w:color w:val="000000"/>
              </w:rPr>
            </w:pPr>
            <w:r w:rsidRPr="00C5383C">
              <w:rPr>
                <w:rFonts w:eastAsia="Times New Roman" w:cs="Times New Roman"/>
                <w:color w:val="000000"/>
              </w:rPr>
              <w:t>1</w:t>
            </w:r>
          </w:p>
        </w:tc>
        <w:tc>
          <w:tcPr>
            <w:tcW w:w="5490" w:type="dxa"/>
            <w:vAlign w:val="center"/>
          </w:tcPr>
          <w:p w:rsidR="008C3D01" w:rsidRPr="00C5383C" w:rsidRDefault="008C3D01" w:rsidP="00AE4669">
            <w:r w:rsidRPr="00C5383C">
              <w:t>Initially copied from VCM, internal tests also check for cirrus over land</w:t>
            </w:r>
          </w:p>
          <w:p w:rsidR="008C3D01" w:rsidRPr="00C5383C" w:rsidRDefault="008C3D01" w:rsidP="00AE4669">
            <w:proofErr w:type="spellStart"/>
            <w:r w:rsidRPr="00C5383C">
              <w:t>CM_CLOUD</w:t>
            </w:r>
            <w:proofErr w:type="spellEnd"/>
            <w:r w:rsidRPr="00C5383C">
              <w:t xml:space="preserve"> (1):</w:t>
            </w:r>
          </w:p>
          <w:p w:rsidR="008C3D01" w:rsidRPr="00C5383C" w:rsidRDefault="008C3D01" w:rsidP="00B537E1">
            <w:pPr>
              <w:pStyle w:val="ListParagraph"/>
              <w:numPr>
                <w:ilvl w:val="0"/>
                <w:numId w:val="20"/>
              </w:numPr>
              <w:spacing w:after="0" w:line="240" w:lineRule="auto"/>
              <w:rPr>
                <w:sz w:val="24"/>
                <w:szCs w:val="24"/>
              </w:rPr>
            </w:pPr>
            <w:r w:rsidRPr="00C5383C">
              <w:rPr>
                <w:sz w:val="24"/>
                <w:szCs w:val="24"/>
              </w:rPr>
              <w:t>VCM identified or internal test (over land) detected</w:t>
            </w:r>
          </w:p>
          <w:p w:rsidR="008C3D01" w:rsidRPr="00C5383C" w:rsidRDefault="008C3D01" w:rsidP="00AE4669">
            <w:pPr>
              <w:rPr>
                <w:rFonts w:eastAsia="Times New Roman" w:cs="Times New Roman"/>
                <w:color w:val="000000"/>
              </w:rPr>
            </w:pPr>
            <w:proofErr w:type="spellStart"/>
            <w:r w:rsidRPr="00C5383C">
              <w:t>CM_NO_CLOUD</w:t>
            </w:r>
            <w:proofErr w:type="spellEnd"/>
            <w:r w:rsidRPr="00C5383C">
              <w:t xml:space="preserve"> (0)</w:t>
            </w:r>
          </w:p>
        </w:tc>
      </w:tr>
      <w:tr w:rsidR="008C3D01" w:rsidRPr="00C5383C" w:rsidTr="00C5383C">
        <w:tc>
          <w:tcPr>
            <w:tcW w:w="1530" w:type="dxa"/>
            <w:vAlign w:val="center"/>
          </w:tcPr>
          <w:p w:rsidR="008C3D01" w:rsidRPr="00C5383C" w:rsidRDefault="008C3D01" w:rsidP="00AE4669">
            <w:r w:rsidRPr="00C5383C">
              <w:t>Cloud Shadow</w:t>
            </w:r>
          </w:p>
          <w:p w:rsidR="008C3D01" w:rsidRPr="00C5383C" w:rsidRDefault="008C3D01" w:rsidP="0028502A">
            <w:pPr>
              <w:rPr>
                <w:rFonts w:eastAsia="Times New Roman" w:cs="Times New Roman"/>
                <w:color w:val="000000"/>
              </w:rPr>
            </w:pPr>
            <w:r w:rsidRPr="00C5383C">
              <w:t>(</w:t>
            </w:r>
            <w:r w:rsidR="001A397E">
              <w:t>QF4.3</w:t>
            </w:r>
            <w:r w:rsidRPr="00C5383C">
              <w:t>)</w:t>
            </w:r>
          </w:p>
        </w:tc>
        <w:tc>
          <w:tcPr>
            <w:tcW w:w="2340" w:type="dxa"/>
            <w:vAlign w:val="center"/>
          </w:tcPr>
          <w:p w:rsidR="008C3D01" w:rsidRPr="00C5383C" w:rsidRDefault="008C3D01" w:rsidP="00AE4669">
            <w:pPr>
              <w:rPr>
                <w:rFonts w:eastAsia="Times New Roman" w:cs="Times New Roman"/>
                <w:color w:val="000000"/>
              </w:rPr>
            </w:pPr>
            <w:r w:rsidRPr="00C5383C">
              <w:rPr>
                <w:rFonts w:eastAsia="Times New Roman" w:cs="Times New Roman"/>
                <w:color w:val="000000"/>
              </w:rPr>
              <w:t>1 = Yes</w:t>
            </w:r>
          </w:p>
          <w:p w:rsidR="008C3D01" w:rsidRPr="00C5383C" w:rsidRDefault="008C3D01" w:rsidP="00AE4669">
            <w:pPr>
              <w:rPr>
                <w:rFonts w:eastAsia="Times New Roman" w:cs="Times New Roman"/>
                <w:color w:val="000000"/>
              </w:rPr>
            </w:pPr>
            <w:r w:rsidRPr="00C5383C">
              <w:rPr>
                <w:rFonts w:eastAsia="Times New Roman" w:cs="Times New Roman"/>
                <w:color w:val="000000"/>
              </w:rPr>
              <w:t>0 = No</w:t>
            </w:r>
          </w:p>
        </w:tc>
        <w:tc>
          <w:tcPr>
            <w:tcW w:w="720" w:type="dxa"/>
            <w:vAlign w:val="center"/>
          </w:tcPr>
          <w:p w:rsidR="008C3D01" w:rsidRPr="00C5383C" w:rsidRDefault="008C3D01" w:rsidP="00AE4669">
            <w:pPr>
              <w:jc w:val="center"/>
              <w:rPr>
                <w:rFonts w:eastAsia="Times New Roman" w:cs="Times New Roman"/>
                <w:color w:val="000000"/>
              </w:rPr>
            </w:pPr>
            <w:r w:rsidRPr="00C5383C">
              <w:rPr>
                <w:rFonts w:eastAsia="Times New Roman" w:cs="Times New Roman"/>
                <w:color w:val="000000"/>
              </w:rPr>
              <w:t>1</w:t>
            </w:r>
          </w:p>
        </w:tc>
        <w:tc>
          <w:tcPr>
            <w:tcW w:w="5490" w:type="dxa"/>
            <w:vAlign w:val="center"/>
          </w:tcPr>
          <w:p w:rsidR="008C3D01" w:rsidRPr="00C5383C" w:rsidRDefault="008C3D01" w:rsidP="00AE4669">
            <w:r w:rsidRPr="00C5383C">
              <w:t>Copied from VCM</w:t>
            </w:r>
          </w:p>
          <w:p w:rsidR="008C3D01" w:rsidRPr="00C5383C" w:rsidRDefault="008C3D01" w:rsidP="00AE4669">
            <w:pPr>
              <w:rPr>
                <w:rFonts w:eastAsia="Times New Roman" w:cs="Times New Roman"/>
                <w:b/>
                <w:bCs/>
                <w:color w:val="000000"/>
              </w:rPr>
            </w:pPr>
          </w:p>
        </w:tc>
      </w:tr>
      <w:tr w:rsidR="008C3D01" w:rsidRPr="00C5383C" w:rsidTr="00C5383C">
        <w:tc>
          <w:tcPr>
            <w:tcW w:w="1530" w:type="dxa"/>
            <w:vAlign w:val="center"/>
          </w:tcPr>
          <w:p w:rsidR="00D56975" w:rsidRPr="00C5383C" w:rsidRDefault="008C3D01">
            <w:r w:rsidRPr="00C5383C">
              <w:t>Fire</w:t>
            </w:r>
          </w:p>
          <w:p w:rsidR="00D56975" w:rsidRPr="00C5383C" w:rsidRDefault="008C3D01" w:rsidP="0028502A">
            <w:r w:rsidRPr="00C5383C">
              <w:t>(</w:t>
            </w:r>
            <w:r w:rsidR="001A397E">
              <w:t>QF4.4</w:t>
            </w:r>
            <w:r w:rsidRPr="00C5383C">
              <w:t>)</w:t>
            </w:r>
          </w:p>
        </w:tc>
        <w:tc>
          <w:tcPr>
            <w:tcW w:w="2340" w:type="dxa"/>
            <w:vAlign w:val="center"/>
          </w:tcPr>
          <w:p w:rsidR="00D56975" w:rsidRPr="00C5383C" w:rsidRDefault="008C3D01">
            <w:pPr>
              <w:rPr>
                <w:rFonts w:eastAsia="Times New Roman" w:cs="Times New Roman"/>
                <w:color w:val="000000"/>
              </w:rPr>
            </w:pPr>
            <w:r w:rsidRPr="00C5383C">
              <w:rPr>
                <w:rFonts w:eastAsia="Times New Roman" w:cs="Times New Roman"/>
                <w:color w:val="000000"/>
              </w:rPr>
              <w:t>1 = Yes</w:t>
            </w:r>
          </w:p>
          <w:p w:rsidR="00D56975" w:rsidRPr="00C5383C" w:rsidRDefault="008C3D01">
            <w:pPr>
              <w:rPr>
                <w:b/>
              </w:rPr>
            </w:pPr>
            <w:r w:rsidRPr="00C5383C">
              <w:rPr>
                <w:rFonts w:eastAsia="Times New Roman" w:cs="Times New Roman"/>
                <w:color w:val="000000"/>
              </w:rPr>
              <w:t>0 = No</w:t>
            </w:r>
          </w:p>
        </w:tc>
        <w:tc>
          <w:tcPr>
            <w:tcW w:w="720" w:type="dxa"/>
            <w:vAlign w:val="center"/>
          </w:tcPr>
          <w:p w:rsidR="00D56975" w:rsidRPr="00C5383C" w:rsidRDefault="008C3D01">
            <w:pPr>
              <w:jc w:val="center"/>
              <w:rPr>
                <w:b/>
              </w:rPr>
            </w:pPr>
            <w:r w:rsidRPr="00C5383C">
              <w:rPr>
                <w:rFonts w:eastAsia="Times New Roman" w:cs="Times New Roman"/>
                <w:color w:val="000000"/>
              </w:rPr>
              <w:t>1</w:t>
            </w:r>
          </w:p>
        </w:tc>
        <w:tc>
          <w:tcPr>
            <w:tcW w:w="5490" w:type="dxa"/>
          </w:tcPr>
          <w:p w:rsidR="008C3D01" w:rsidRPr="00C5383C" w:rsidRDefault="008C3D01" w:rsidP="00AE4669">
            <w:r w:rsidRPr="00C5383C">
              <w:t>Initially copied from VCM, internal tests also check fire over land</w:t>
            </w:r>
          </w:p>
          <w:p w:rsidR="008C3D01" w:rsidRPr="00C5383C" w:rsidRDefault="008C3D01" w:rsidP="00AE4669">
            <w:proofErr w:type="spellStart"/>
            <w:r w:rsidRPr="00C5383C">
              <w:t>CM_FIRE</w:t>
            </w:r>
            <w:proofErr w:type="spellEnd"/>
            <w:r w:rsidRPr="00C5383C">
              <w:t xml:space="preserve"> (1) </w:t>
            </w:r>
          </w:p>
          <w:p w:rsidR="008C3D01" w:rsidRPr="00C5383C" w:rsidRDefault="008C3D01" w:rsidP="00B537E1">
            <w:pPr>
              <w:pStyle w:val="ListParagraph"/>
              <w:numPr>
                <w:ilvl w:val="0"/>
                <w:numId w:val="20"/>
              </w:numPr>
              <w:spacing w:after="0" w:line="240" w:lineRule="auto"/>
              <w:rPr>
                <w:sz w:val="24"/>
                <w:szCs w:val="24"/>
              </w:rPr>
            </w:pPr>
            <w:r w:rsidRPr="00C5383C">
              <w:rPr>
                <w:sz w:val="24"/>
                <w:szCs w:val="24"/>
              </w:rPr>
              <w:t>VCM identified or internal test (over land) detected</w:t>
            </w:r>
          </w:p>
          <w:p w:rsidR="008C3D01" w:rsidRPr="00C5383C" w:rsidRDefault="008C3D01" w:rsidP="00AE4669">
            <w:proofErr w:type="spellStart"/>
            <w:r w:rsidRPr="00C5383C">
              <w:t>CM_NO_FIRE</w:t>
            </w:r>
            <w:proofErr w:type="spellEnd"/>
            <w:r w:rsidRPr="00C5383C">
              <w:t xml:space="preserve"> (0)</w:t>
            </w:r>
          </w:p>
        </w:tc>
      </w:tr>
      <w:tr w:rsidR="008C3D01" w:rsidRPr="00C5383C" w:rsidTr="00C5383C">
        <w:tc>
          <w:tcPr>
            <w:tcW w:w="1530" w:type="dxa"/>
            <w:vAlign w:val="center"/>
          </w:tcPr>
          <w:p w:rsidR="00D56975" w:rsidRPr="00C5383C" w:rsidRDefault="008C3D01">
            <w:r w:rsidRPr="00C5383C">
              <w:t>Bright Pixel</w:t>
            </w:r>
          </w:p>
          <w:p w:rsidR="00D56975" w:rsidRPr="00C5383C" w:rsidRDefault="008C3D01" w:rsidP="0028502A">
            <w:r w:rsidRPr="00C5383C">
              <w:t>(</w:t>
            </w:r>
            <w:r w:rsidR="001A397E">
              <w:t>QF4.5</w:t>
            </w:r>
            <w:r w:rsidRPr="00C5383C">
              <w:t>)</w:t>
            </w:r>
          </w:p>
        </w:tc>
        <w:tc>
          <w:tcPr>
            <w:tcW w:w="2340" w:type="dxa"/>
            <w:vAlign w:val="center"/>
          </w:tcPr>
          <w:p w:rsidR="00D56975" w:rsidRPr="00C5383C" w:rsidRDefault="008C3D01">
            <w:r w:rsidRPr="00C5383C">
              <w:t>00 = 0 = Dark</w:t>
            </w:r>
          </w:p>
          <w:p w:rsidR="00D56975" w:rsidRPr="00C5383C" w:rsidRDefault="008C3D01">
            <w:r w:rsidRPr="00C5383C">
              <w:t>01 = 1 = Soil Dominated</w:t>
            </w:r>
          </w:p>
          <w:p w:rsidR="00D56975" w:rsidRPr="00C5383C" w:rsidRDefault="008C3D01">
            <w:r w:rsidRPr="00C5383C">
              <w:lastRenderedPageBreak/>
              <w:t>10 = 2 = Bright</w:t>
            </w:r>
          </w:p>
        </w:tc>
        <w:tc>
          <w:tcPr>
            <w:tcW w:w="720" w:type="dxa"/>
            <w:vAlign w:val="center"/>
          </w:tcPr>
          <w:p w:rsidR="00D56975" w:rsidRPr="00C5383C" w:rsidRDefault="008C3D01">
            <w:pPr>
              <w:jc w:val="center"/>
            </w:pPr>
            <w:r w:rsidRPr="00C5383C">
              <w:lastRenderedPageBreak/>
              <w:t>2</w:t>
            </w:r>
          </w:p>
        </w:tc>
        <w:tc>
          <w:tcPr>
            <w:tcW w:w="5490" w:type="dxa"/>
          </w:tcPr>
          <w:p w:rsidR="008C3D01" w:rsidRPr="00C5383C" w:rsidRDefault="008C3D01" w:rsidP="00AE4669">
            <w:r w:rsidRPr="00C5383C">
              <w:t>Land only</w:t>
            </w:r>
          </w:p>
          <w:p w:rsidR="008C3D01" w:rsidRPr="00C5383C" w:rsidRDefault="008C3D01" w:rsidP="00AE4669">
            <w:proofErr w:type="spellStart"/>
            <w:r w:rsidRPr="00C5383C">
              <w:t>AOTBRIGHT</w:t>
            </w:r>
            <w:proofErr w:type="spellEnd"/>
            <w:r w:rsidRPr="00C5383C">
              <w:t xml:space="preserve"> (2):</w:t>
            </w:r>
          </w:p>
          <w:p w:rsidR="008C3D01" w:rsidRPr="00C5383C" w:rsidRDefault="008C3D01" w:rsidP="00B537E1">
            <w:pPr>
              <w:pStyle w:val="ListParagraph"/>
              <w:numPr>
                <w:ilvl w:val="0"/>
                <w:numId w:val="20"/>
              </w:numPr>
              <w:spacing w:after="0" w:line="240" w:lineRule="auto"/>
              <w:rPr>
                <w:sz w:val="24"/>
                <w:szCs w:val="24"/>
              </w:rPr>
            </w:pPr>
            <w:r w:rsidRPr="00C5383C">
              <w:rPr>
                <w:sz w:val="24"/>
                <w:szCs w:val="24"/>
              </w:rPr>
              <w:lastRenderedPageBreak/>
              <w:t>Bright pixel index (</w:t>
            </w:r>
            <m:oMath>
              <m:f>
                <m:fPr>
                  <m:ctrlPr>
                    <w:rPr>
                      <w:rFonts w:ascii="Cambria Math" w:hAnsi="Cambria Math"/>
                      <w:i/>
                      <w:sz w:val="24"/>
                      <w:szCs w:val="24"/>
                    </w:rPr>
                  </m:ctrlPr>
                </m:fPr>
                <m:num>
                  <m:r>
                    <w:rPr>
                      <w:rFonts w:ascii="Cambria Math" w:hAnsi="Cambria Math"/>
                      <w:sz w:val="24"/>
                      <w:szCs w:val="24"/>
                    </w:rPr>
                    <m:t>M</m:t>
                  </m:r>
                  <m:r>
                    <w:rPr>
                      <w:rFonts w:ascii="Cambria Math"/>
                      <w:sz w:val="24"/>
                      <w:szCs w:val="24"/>
                    </w:rPr>
                    <m:t>8</m:t>
                  </m:r>
                  <m:r>
                    <w:rPr>
                      <w:sz w:val="24"/>
                      <w:szCs w:val="24"/>
                    </w:rPr>
                    <m:t>-</m:t>
                  </m:r>
                  <m:r>
                    <w:rPr>
                      <w:rFonts w:ascii="Cambria Math" w:hAnsi="Cambria Math"/>
                      <w:sz w:val="24"/>
                      <w:szCs w:val="24"/>
                    </w:rPr>
                    <m:t>M</m:t>
                  </m:r>
                  <m:r>
                    <w:rPr>
                      <w:rFonts w:ascii="Cambria Math"/>
                      <w:sz w:val="24"/>
                      <w:szCs w:val="24"/>
                    </w:rPr>
                    <m:t>11</m:t>
                  </m:r>
                </m:num>
                <m:den>
                  <m:r>
                    <w:rPr>
                      <w:rFonts w:ascii="Cambria Math" w:hAnsi="Cambria Math"/>
                      <w:sz w:val="24"/>
                      <w:szCs w:val="24"/>
                    </w:rPr>
                    <m:t>M</m:t>
                  </m:r>
                  <m:r>
                    <w:rPr>
                      <w:rFonts w:ascii="Cambria Math"/>
                      <w:sz w:val="24"/>
                      <w:szCs w:val="24"/>
                    </w:rPr>
                    <m:t>8+</m:t>
                  </m:r>
                  <m:r>
                    <w:rPr>
                      <w:rFonts w:ascii="Cambria Math" w:hAnsi="Cambria Math"/>
                      <w:sz w:val="24"/>
                      <w:szCs w:val="24"/>
                    </w:rPr>
                    <m:t>M</m:t>
                  </m:r>
                  <m:r>
                    <w:rPr>
                      <w:rFonts w:ascii="Cambria Math"/>
                      <w:sz w:val="24"/>
                      <w:szCs w:val="24"/>
                    </w:rPr>
                    <m:t>11</m:t>
                  </m:r>
                </m:den>
              </m:f>
            </m:oMath>
            <w:r w:rsidRPr="00C5383C">
              <w:rPr>
                <w:sz w:val="24"/>
                <w:szCs w:val="24"/>
              </w:rPr>
              <w:t>)&lt;0.05 and Reflectance at M11 &gt; 0.3</w:t>
            </w:r>
          </w:p>
          <w:p w:rsidR="008C3D01" w:rsidRPr="00C5383C" w:rsidRDefault="008C3D01" w:rsidP="00AE4669">
            <w:proofErr w:type="spellStart"/>
            <w:r w:rsidRPr="00C5383C">
              <w:t>AOTSOIL</w:t>
            </w:r>
            <w:proofErr w:type="spellEnd"/>
            <w:r w:rsidRPr="00C5383C">
              <w:t xml:space="preserve"> (1):</w:t>
            </w:r>
          </w:p>
          <w:p w:rsidR="008C3D01" w:rsidRPr="00C5383C" w:rsidRDefault="008C3D01" w:rsidP="00B537E1">
            <w:pPr>
              <w:pStyle w:val="ListParagraph"/>
              <w:numPr>
                <w:ilvl w:val="0"/>
                <w:numId w:val="20"/>
              </w:numPr>
              <w:spacing w:after="0" w:line="240" w:lineRule="auto"/>
              <w:rPr>
                <w:sz w:val="24"/>
                <w:szCs w:val="24"/>
              </w:rPr>
            </w:pPr>
            <w:r w:rsidRPr="00C5383C">
              <w:rPr>
                <w:sz w:val="24"/>
                <w:szCs w:val="24"/>
              </w:rPr>
              <w:t>Bright pixel index ≤ 0.2, soil dominated.</w:t>
            </w:r>
          </w:p>
          <w:p w:rsidR="008C3D01" w:rsidRPr="00C5383C" w:rsidRDefault="008C3D01" w:rsidP="00AE4669">
            <w:proofErr w:type="spellStart"/>
            <w:r w:rsidRPr="00C5383C">
              <w:t>AOTVEG</w:t>
            </w:r>
            <w:proofErr w:type="spellEnd"/>
            <w:r w:rsidRPr="00C5383C">
              <w:t xml:space="preserve"> (0):</w:t>
            </w:r>
          </w:p>
          <w:p w:rsidR="008C3D01" w:rsidRPr="00C5383C" w:rsidRDefault="008C3D01" w:rsidP="00B537E1">
            <w:pPr>
              <w:pStyle w:val="ListParagraph"/>
              <w:numPr>
                <w:ilvl w:val="0"/>
                <w:numId w:val="20"/>
              </w:numPr>
              <w:spacing w:after="0" w:line="240" w:lineRule="auto"/>
              <w:rPr>
                <w:sz w:val="24"/>
                <w:szCs w:val="24"/>
              </w:rPr>
            </w:pPr>
            <w:r w:rsidRPr="00C5383C">
              <w:rPr>
                <w:sz w:val="24"/>
                <w:szCs w:val="24"/>
              </w:rPr>
              <w:t>Initial value.</w:t>
            </w:r>
          </w:p>
        </w:tc>
      </w:tr>
      <w:tr w:rsidR="008C3D01" w:rsidRPr="00C5383C" w:rsidTr="00C5383C">
        <w:tc>
          <w:tcPr>
            <w:tcW w:w="1530" w:type="dxa"/>
            <w:vAlign w:val="center"/>
          </w:tcPr>
          <w:p w:rsidR="000722DA" w:rsidRDefault="008C3D01">
            <w:r w:rsidRPr="00C5383C">
              <w:lastRenderedPageBreak/>
              <w:t>Turbid/</w:t>
            </w:r>
          </w:p>
          <w:p w:rsidR="00D56975" w:rsidRPr="00C5383C" w:rsidRDefault="008C3D01">
            <w:r w:rsidRPr="00C5383C">
              <w:t>Shallow Water</w:t>
            </w:r>
          </w:p>
          <w:p w:rsidR="00D56975" w:rsidRPr="00C5383C" w:rsidRDefault="008C3D01" w:rsidP="0028502A">
            <w:r w:rsidRPr="00C5383C">
              <w:t>(</w:t>
            </w:r>
            <w:r w:rsidR="000C444E">
              <w:t>QF4.6</w:t>
            </w:r>
            <w:r w:rsidRPr="00C5383C">
              <w:t>)</w:t>
            </w:r>
          </w:p>
        </w:tc>
        <w:tc>
          <w:tcPr>
            <w:tcW w:w="2340" w:type="dxa"/>
            <w:vAlign w:val="center"/>
          </w:tcPr>
          <w:p w:rsidR="00D56975" w:rsidRPr="00C5383C" w:rsidRDefault="008C3D01">
            <w:pPr>
              <w:rPr>
                <w:rFonts w:eastAsia="Times New Roman" w:cs="Times New Roman"/>
                <w:color w:val="000000"/>
              </w:rPr>
            </w:pPr>
            <w:r w:rsidRPr="00C5383C">
              <w:rPr>
                <w:rFonts w:eastAsia="Times New Roman" w:cs="Times New Roman"/>
                <w:color w:val="000000"/>
              </w:rPr>
              <w:t>1 = Yes</w:t>
            </w:r>
          </w:p>
          <w:p w:rsidR="00D56975" w:rsidRPr="00C5383C" w:rsidRDefault="008C3D01">
            <w:pPr>
              <w:rPr>
                <w:b/>
              </w:rPr>
            </w:pPr>
            <w:r w:rsidRPr="00C5383C">
              <w:rPr>
                <w:rFonts w:eastAsia="Times New Roman" w:cs="Times New Roman"/>
                <w:color w:val="000000"/>
              </w:rPr>
              <w:t>0 = No</w:t>
            </w:r>
          </w:p>
        </w:tc>
        <w:tc>
          <w:tcPr>
            <w:tcW w:w="720" w:type="dxa"/>
            <w:vAlign w:val="center"/>
          </w:tcPr>
          <w:p w:rsidR="00D56975" w:rsidRPr="00C5383C" w:rsidRDefault="008C3D01">
            <w:pPr>
              <w:jc w:val="center"/>
            </w:pPr>
            <w:r w:rsidRPr="00C5383C">
              <w:t>1</w:t>
            </w:r>
          </w:p>
        </w:tc>
        <w:tc>
          <w:tcPr>
            <w:tcW w:w="5490" w:type="dxa"/>
          </w:tcPr>
          <w:p w:rsidR="008C3D01" w:rsidRPr="00C5383C" w:rsidRDefault="008C3D01" w:rsidP="00AE4669">
            <w:proofErr w:type="spellStart"/>
            <w:r w:rsidRPr="00C5383C">
              <w:t>AOTQFYES</w:t>
            </w:r>
            <w:proofErr w:type="spellEnd"/>
            <w:r w:rsidRPr="00C5383C">
              <w:t xml:space="preserve"> (1):</w:t>
            </w:r>
          </w:p>
          <w:p w:rsidR="008C3D01" w:rsidRPr="00C5383C" w:rsidRDefault="008C3D01" w:rsidP="00B537E1">
            <w:pPr>
              <w:pStyle w:val="ListParagraph"/>
              <w:numPr>
                <w:ilvl w:val="0"/>
                <w:numId w:val="20"/>
              </w:numPr>
              <w:spacing w:after="0" w:line="240" w:lineRule="auto"/>
              <w:rPr>
                <w:sz w:val="24"/>
                <w:szCs w:val="24"/>
              </w:rPr>
            </w:pPr>
            <w:r w:rsidRPr="00C5383C">
              <w:rPr>
                <w:sz w:val="24"/>
                <w:szCs w:val="24"/>
              </w:rPr>
              <w:t>Detected by internal test over water</w:t>
            </w:r>
          </w:p>
          <w:p w:rsidR="008C3D01" w:rsidRPr="00C5383C" w:rsidRDefault="008C3D01" w:rsidP="00AE4669">
            <w:proofErr w:type="spellStart"/>
            <w:r w:rsidRPr="00C5383C">
              <w:t>AOTQFNO</w:t>
            </w:r>
            <w:proofErr w:type="spellEnd"/>
            <w:r w:rsidRPr="00C5383C">
              <w:t xml:space="preserve"> (0)</w:t>
            </w:r>
          </w:p>
        </w:tc>
      </w:tr>
      <w:tr w:rsidR="008C3D01" w:rsidRPr="00C5383C" w:rsidTr="00C5383C">
        <w:tc>
          <w:tcPr>
            <w:tcW w:w="1530" w:type="dxa"/>
            <w:vAlign w:val="center"/>
          </w:tcPr>
          <w:p w:rsidR="00D56975" w:rsidRPr="00C5383C" w:rsidRDefault="008C3D01">
            <w:r w:rsidRPr="00C5383C">
              <w:t>Ash</w:t>
            </w:r>
          </w:p>
          <w:p w:rsidR="00D56975" w:rsidRPr="00C5383C" w:rsidRDefault="008C3D01" w:rsidP="0028502A">
            <w:r w:rsidRPr="00C5383C">
              <w:t>(</w:t>
            </w:r>
            <w:r w:rsidR="000C444E">
              <w:t>QF4.7</w:t>
            </w:r>
            <w:r w:rsidRPr="00C5383C">
              <w:t>)</w:t>
            </w:r>
          </w:p>
        </w:tc>
        <w:tc>
          <w:tcPr>
            <w:tcW w:w="2340" w:type="dxa"/>
            <w:vAlign w:val="center"/>
          </w:tcPr>
          <w:p w:rsidR="00D56975" w:rsidRPr="00C5383C" w:rsidRDefault="008C3D01">
            <w:pPr>
              <w:rPr>
                <w:rFonts w:eastAsia="Times New Roman" w:cs="Times New Roman"/>
                <w:color w:val="000000"/>
              </w:rPr>
            </w:pPr>
            <w:r w:rsidRPr="00C5383C">
              <w:rPr>
                <w:rFonts w:eastAsia="Times New Roman" w:cs="Times New Roman"/>
                <w:color w:val="000000"/>
              </w:rPr>
              <w:t>1 = Yes</w:t>
            </w:r>
          </w:p>
          <w:p w:rsidR="00D56975" w:rsidRPr="00C5383C" w:rsidRDefault="008C3D01">
            <w:pPr>
              <w:rPr>
                <w:b/>
              </w:rPr>
            </w:pPr>
            <w:r w:rsidRPr="00C5383C">
              <w:rPr>
                <w:rFonts w:eastAsia="Times New Roman" w:cs="Times New Roman"/>
                <w:color w:val="000000"/>
              </w:rPr>
              <w:t>0 = No</w:t>
            </w:r>
          </w:p>
        </w:tc>
        <w:tc>
          <w:tcPr>
            <w:tcW w:w="720" w:type="dxa"/>
            <w:vAlign w:val="center"/>
          </w:tcPr>
          <w:p w:rsidR="00D56975" w:rsidRPr="00C5383C" w:rsidRDefault="008C3D01">
            <w:pPr>
              <w:jc w:val="center"/>
            </w:pPr>
            <w:r w:rsidRPr="00C5383C">
              <w:t>1</w:t>
            </w:r>
          </w:p>
        </w:tc>
        <w:tc>
          <w:tcPr>
            <w:tcW w:w="5490" w:type="dxa"/>
          </w:tcPr>
          <w:p w:rsidR="008C3D01" w:rsidRPr="00C5383C" w:rsidRDefault="008C3D01" w:rsidP="00AE4669">
            <w:r w:rsidRPr="00C5383C">
              <w:t>Copied from VCM</w:t>
            </w:r>
          </w:p>
          <w:p w:rsidR="008C3D01" w:rsidRPr="00C5383C" w:rsidRDefault="008C3D01" w:rsidP="00AE4669">
            <w:proofErr w:type="spellStart"/>
            <w:r w:rsidRPr="00C5383C">
              <w:t>AOTQFYES</w:t>
            </w:r>
            <w:proofErr w:type="spellEnd"/>
            <w:r w:rsidRPr="00C5383C">
              <w:t xml:space="preserve"> (1)</w:t>
            </w:r>
          </w:p>
          <w:p w:rsidR="008C3D01" w:rsidRPr="00C5383C" w:rsidRDefault="008C3D01" w:rsidP="00AE4669">
            <w:proofErr w:type="spellStart"/>
            <w:r w:rsidRPr="00C5383C">
              <w:t>AOTQFNO</w:t>
            </w:r>
            <w:proofErr w:type="spellEnd"/>
            <w:r w:rsidRPr="00C5383C">
              <w:t xml:space="preserve"> (0)</w:t>
            </w:r>
          </w:p>
        </w:tc>
      </w:tr>
    </w:tbl>
    <w:p w:rsidR="00B537E1" w:rsidRPr="00207231" w:rsidRDefault="00B537E1" w:rsidP="00B537E1">
      <w:pPr>
        <w:rPr>
          <w:rFonts w:asciiTheme="majorHAnsi" w:hAnsiTheme="majorHAnsi"/>
          <w:b/>
        </w:rPr>
      </w:pPr>
    </w:p>
    <w:tbl>
      <w:tblPr>
        <w:tblStyle w:val="TableGrid"/>
        <w:tblW w:w="10080" w:type="dxa"/>
        <w:tblInd w:w="108" w:type="dxa"/>
        <w:tblLook w:val="04A0"/>
      </w:tblPr>
      <w:tblGrid>
        <w:gridCol w:w="1741"/>
        <w:gridCol w:w="2124"/>
        <w:gridCol w:w="646"/>
        <w:gridCol w:w="5569"/>
      </w:tblGrid>
      <w:tr w:rsidR="00C15713" w:rsidRPr="00C5383C" w:rsidTr="00C15713">
        <w:trPr>
          <w:tblHeader/>
        </w:trPr>
        <w:tc>
          <w:tcPr>
            <w:tcW w:w="10080" w:type="dxa"/>
            <w:gridSpan w:val="4"/>
            <w:shd w:val="clear" w:color="auto" w:fill="808080" w:themeFill="background1" w:themeFillShade="80"/>
            <w:vAlign w:val="center"/>
          </w:tcPr>
          <w:p w:rsidR="00C15713" w:rsidRPr="00C5383C" w:rsidRDefault="00512C25" w:rsidP="00AE4669">
            <w:pPr>
              <w:rPr>
                <w:rFonts w:eastAsia="Times New Roman" w:cs="Times New Roman"/>
                <w:b/>
                <w:color w:val="000000"/>
              </w:rPr>
            </w:pPr>
            <w:r>
              <w:rPr>
                <w:rFonts w:eastAsia="Times New Roman" w:cs="Times New Roman"/>
                <w:b/>
                <w:color w:val="FFFFFF" w:themeColor="background1"/>
              </w:rPr>
              <w:t>QF5</w:t>
            </w:r>
          </w:p>
        </w:tc>
      </w:tr>
      <w:tr w:rsidR="00264715" w:rsidRPr="00C5383C" w:rsidTr="00220648">
        <w:trPr>
          <w:tblHeader/>
        </w:trPr>
        <w:tc>
          <w:tcPr>
            <w:tcW w:w="1742" w:type="dxa"/>
            <w:shd w:val="clear" w:color="auto" w:fill="D9D9D9" w:themeFill="background1" w:themeFillShade="D9"/>
            <w:vAlign w:val="center"/>
          </w:tcPr>
          <w:p w:rsidR="00264715" w:rsidRPr="00C5383C" w:rsidRDefault="002035C4" w:rsidP="00AE4669">
            <w:pPr>
              <w:rPr>
                <w:rFonts w:eastAsia="Times New Roman" w:cs="Times New Roman"/>
                <w:b/>
                <w:color w:val="000000"/>
              </w:rPr>
            </w:pPr>
            <w:r w:rsidRPr="00C5383C">
              <w:rPr>
                <w:rFonts w:eastAsia="Times New Roman" w:cs="Times New Roman"/>
                <w:b/>
                <w:color w:val="000000"/>
              </w:rPr>
              <w:t>Flag</w:t>
            </w:r>
          </w:p>
        </w:tc>
        <w:tc>
          <w:tcPr>
            <w:tcW w:w="2128" w:type="dxa"/>
            <w:shd w:val="clear" w:color="auto" w:fill="D9D9D9" w:themeFill="background1" w:themeFillShade="D9"/>
            <w:vAlign w:val="center"/>
          </w:tcPr>
          <w:p w:rsidR="00264715" w:rsidRPr="00C5383C" w:rsidRDefault="002035C4" w:rsidP="00AE4669">
            <w:pPr>
              <w:rPr>
                <w:rFonts w:eastAsia="Times New Roman" w:cs="Times New Roman"/>
                <w:b/>
                <w:color w:val="000000"/>
              </w:rPr>
            </w:pPr>
            <w:r w:rsidRPr="00C5383C">
              <w:rPr>
                <w:rFonts w:eastAsia="Times New Roman" w:cs="Times New Roman"/>
                <w:b/>
                <w:color w:val="000000"/>
              </w:rPr>
              <w:t>Values</w:t>
            </w:r>
          </w:p>
        </w:tc>
        <w:tc>
          <w:tcPr>
            <w:tcW w:w="630" w:type="dxa"/>
            <w:shd w:val="clear" w:color="auto" w:fill="D9D9D9" w:themeFill="background1" w:themeFillShade="D9"/>
            <w:vAlign w:val="center"/>
          </w:tcPr>
          <w:p w:rsidR="00264715" w:rsidRPr="00C5383C" w:rsidRDefault="002035C4" w:rsidP="00AE4669">
            <w:pPr>
              <w:jc w:val="center"/>
              <w:rPr>
                <w:rFonts w:eastAsia="Times New Roman" w:cs="Times New Roman"/>
                <w:b/>
                <w:color w:val="000000"/>
              </w:rPr>
            </w:pPr>
            <w:r w:rsidRPr="00C5383C">
              <w:rPr>
                <w:rFonts w:eastAsia="Times New Roman" w:cs="Times New Roman"/>
                <w:b/>
                <w:color w:val="000000"/>
              </w:rPr>
              <w:t>Bits</w:t>
            </w:r>
          </w:p>
        </w:tc>
        <w:tc>
          <w:tcPr>
            <w:tcW w:w="5580" w:type="dxa"/>
            <w:shd w:val="clear" w:color="auto" w:fill="D9D9D9" w:themeFill="background1" w:themeFillShade="D9"/>
            <w:vAlign w:val="center"/>
          </w:tcPr>
          <w:p w:rsidR="00264715" w:rsidRPr="00C5383C" w:rsidRDefault="002035C4" w:rsidP="00AE4669">
            <w:pPr>
              <w:rPr>
                <w:rFonts w:eastAsia="Times New Roman" w:cs="Times New Roman"/>
                <w:b/>
                <w:color w:val="000000"/>
              </w:rPr>
            </w:pPr>
            <w:r w:rsidRPr="00C5383C">
              <w:rPr>
                <w:rFonts w:eastAsia="Times New Roman" w:cs="Times New Roman"/>
                <w:b/>
                <w:color w:val="000000"/>
              </w:rPr>
              <w:t>Conditions</w:t>
            </w:r>
          </w:p>
        </w:tc>
      </w:tr>
      <w:tr w:rsidR="00264715" w:rsidRPr="00C5383C" w:rsidTr="00324E67">
        <w:tc>
          <w:tcPr>
            <w:tcW w:w="1742" w:type="dxa"/>
            <w:vAlign w:val="center"/>
          </w:tcPr>
          <w:p w:rsidR="00D56975" w:rsidRPr="00C5383C" w:rsidRDefault="00264715">
            <w:r w:rsidRPr="00C5383C">
              <w:t>Low AOT – SM Typing Excluded</w:t>
            </w:r>
          </w:p>
          <w:p w:rsidR="00D56975" w:rsidRPr="00C5383C" w:rsidRDefault="00264715" w:rsidP="0028502A">
            <w:r w:rsidRPr="00C5383C">
              <w:t>(</w:t>
            </w:r>
            <w:r w:rsidR="00512C25">
              <w:t>QF5.1</w:t>
            </w:r>
            <w:r w:rsidRPr="00C5383C">
              <w:t>)</w:t>
            </w:r>
          </w:p>
        </w:tc>
        <w:tc>
          <w:tcPr>
            <w:tcW w:w="2128" w:type="dxa"/>
            <w:vAlign w:val="center"/>
          </w:tcPr>
          <w:p w:rsidR="00D56975" w:rsidRPr="00C5383C" w:rsidRDefault="00264715">
            <w:pPr>
              <w:rPr>
                <w:rFonts w:eastAsia="Times New Roman" w:cs="Times New Roman"/>
                <w:color w:val="000000"/>
              </w:rPr>
            </w:pPr>
            <w:r w:rsidRPr="00C5383C">
              <w:rPr>
                <w:rFonts w:eastAsia="Times New Roman" w:cs="Times New Roman"/>
                <w:color w:val="000000"/>
              </w:rPr>
              <w:t>1 = Yes</w:t>
            </w:r>
          </w:p>
          <w:p w:rsidR="00D56975" w:rsidRPr="00C5383C" w:rsidRDefault="00264715">
            <w:pPr>
              <w:rPr>
                <w:rFonts w:eastAsia="Times New Roman" w:cs="Times New Roman"/>
                <w:color w:val="000000"/>
              </w:rPr>
            </w:pPr>
            <w:r w:rsidRPr="00C5383C">
              <w:rPr>
                <w:rFonts w:eastAsia="Times New Roman" w:cs="Times New Roman"/>
                <w:color w:val="000000"/>
              </w:rPr>
              <w:t>0 = No</w:t>
            </w:r>
          </w:p>
        </w:tc>
        <w:tc>
          <w:tcPr>
            <w:tcW w:w="630" w:type="dxa"/>
            <w:vAlign w:val="center"/>
          </w:tcPr>
          <w:p w:rsidR="00D74F41" w:rsidRPr="00C5383C" w:rsidRDefault="00264715">
            <w:pPr>
              <w:jc w:val="center"/>
              <w:rPr>
                <w:rFonts w:cs="Times New Roman"/>
              </w:rPr>
            </w:pPr>
            <w:r w:rsidRPr="00C5383C">
              <w:rPr>
                <w:rFonts w:cs="Times New Roman"/>
              </w:rPr>
              <w:t>1</w:t>
            </w:r>
          </w:p>
        </w:tc>
        <w:tc>
          <w:tcPr>
            <w:tcW w:w="5580" w:type="dxa"/>
          </w:tcPr>
          <w:p w:rsidR="00264715" w:rsidRPr="00C5383C" w:rsidRDefault="00264715" w:rsidP="00AE4669">
            <w:proofErr w:type="spellStart"/>
            <w:r w:rsidRPr="00C5383C">
              <w:t>AOTQFYES</w:t>
            </w:r>
            <w:proofErr w:type="spellEnd"/>
            <w:r w:rsidRPr="00C5383C">
              <w:t xml:space="preserve"> (1):</w:t>
            </w:r>
          </w:p>
          <w:p w:rsidR="00264715" w:rsidRPr="00C5383C" w:rsidRDefault="00264715" w:rsidP="00B537E1">
            <w:pPr>
              <w:pStyle w:val="ListParagraph"/>
              <w:numPr>
                <w:ilvl w:val="0"/>
                <w:numId w:val="20"/>
              </w:numPr>
              <w:spacing w:after="0" w:line="240" w:lineRule="auto"/>
              <w:rPr>
                <w:sz w:val="24"/>
                <w:szCs w:val="24"/>
              </w:rPr>
            </w:pPr>
            <w:r w:rsidRPr="00C5383C">
              <w:rPr>
                <w:sz w:val="24"/>
                <w:szCs w:val="24"/>
              </w:rPr>
              <w:t>If 0.15 &lt; AOT550 &lt; 1.0</w:t>
            </w:r>
          </w:p>
          <w:p w:rsidR="00264715" w:rsidRPr="00C5383C" w:rsidRDefault="00264715" w:rsidP="00AE4669">
            <w:proofErr w:type="spellStart"/>
            <w:r w:rsidRPr="00C5383C">
              <w:t>AOTQFNO</w:t>
            </w:r>
            <w:proofErr w:type="spellEnd"/>
            <w:r w:rsidRPr="00C5383C">
              <w:t xml:space="preserve"> (0):</w:t>
            </w:r>
          </w:p>
          <w:p w:rsidR="00264715" w:rsidRPr="00C5383C" w:rsidRDefault="00264715" w:rsidP="00B537E1">
            <w:pPr>
              <w:pStyle w:val="ListParagraph"/>
              <w:numPr>
                <w:ilvl w:val="0"/>
                <w:numId w:val="20"/>
              </w:numPr>
              <w:spacing w:after="0" w:line="240" w:lineRule="auto"/>
              <w:rPr>
                <w:sz w:val="24"/>
                <w:szCs w:val="24"/>
              </w:rPr>
            </w:pPr>
            <w:r w:rsidRPr="00C5383C">
              <w:rPr>
                <w:sz w:val="24"/>
                <w:szCs w:val="24"/>
              </w:rPr>
              <w:t>AOT550 ≤ 0.15 – no suspended matter</w:t>
            </w:r>
          </w:p>
          <w:p w:rsidR="00264715" w:rsidRPr="00C5383C" w:rsidRDefault="00264715" w:rsidP="00B537E1">
            <w:pPr>
              <w:pStyle w:val="ListParagraph"/>
              <w:numPr>
                <w:ilvl w:val="0"/>
                <w:numId w:val="20"/>
              </w:numPr>
              <w:spacing w:after="0" w:line="240" w:lineRule="auto"/>
              <w:rPr>
                <w:sz w:val="24"/>
                <w:szCs w:val="24"/>
              </w:rPr>
            </w:pPr>
            <w:r w:rsidRPr="00C5383C">
              <w:rPr>
                <w:sz w:val="24"/>
                <w:szCs w:val="24"/>
              </w:rPr>
              <w:t>AOT550 ≥ 1.0</w:t>
            </w:r>
          </w:p>
        </w:tc>
      </w:tr>
      <w:tr w:rsidR="00264715" w:rsidRPr="00C5383C" w:rsidTr="00324E67">
        <w:tc>
          <w:tcPr>
            <w:tcW w:w="1742" w:type="dxa"/>
            <w:vAlign w:val="center"/>
          </w:tcPr>
          <w:p w:rsidR="00D56975" w:rsidRPr="00C5383C" w:rsidRDefault="00264715">
            <w:r w:rsidRPr="00C5383C">
              <w:t>Low AOT – SM Detection Excluded</w:t>
            </w:r>
          </w:p>
          <w:p w:rsidR="00D56975" w:rsidRPr="00C5383C" w:rsidRDefault="00264715" w:rsidP="0028502A">
            <w:r w:rsidRPr="00C5383C">
              <w:t>(</w:t>
            </w:r>
            <w:r w:rsidR="00512C25">
              <w:t>QF5.2</w:t>
            </w:r>
            <w:r w:rsidRPr="00C5383C">
              <w:t>)</w:t>
            </w:r>
          </w:p>
        </w:tc>
        <w:tc>
          <w:tcPr>
            <w:tcW w:w="2128" w:type="dxa"/>
            <w:vAlign w:val="center"/>
          </w:tcPr>
          <w:p w:rsidR="00D56975" w:rsidRPr="00C5383C" w:rsidRDefault="00264715">
            <w:pPr>
              <w:rPr>
                <w:rFonts w:eastAsia="Times New Roman" w:cs="Times New Roman"/>
                <w:color w:val="000000"/>
              </w:rPr>
            </w:pPr>
            <w:r w:rsidRPr="00C5383C">
              <w:rPr>
                <w:rFonts w:eastAsia="Times New Roman" w:cs="Times New Roman"/>
                <w:color w:val="000000"/>
              </w:rPr>
              <w:t>1 = Yes</w:t>
            </w:r>
          </w:p>
          <w:p w:rsidR="00D56975" w:rsidRPr="00C5383C" w:rsidRDefault="00264715">
            <w:pPr>
              <w:rPr>
                <w:rFonts w:eastAsia="Times New Roman" w:cs="Times New Roman"/>
                <w:color w:val="000000"/>
              </w:rPr>
            </w:pPr>
            <w:r w:rsidRPr="00C5383C">
              <w:rPr>
                <w:rFonts w:eastAsia="Times New Roman" w:cs="Times New Roman"/>
                <w:color w:val="000000"/>
              </w:rPr>
              <w:t>0 = No</w:t>
            </w:r>
          </w:p>
        </w:tc>
        <w:tc>
          <w:tcPr>
            <w:tcW w:w="630" w:type="dxa"/>
            <w:vAlign w:val="center"/>
          </w:tcPr>
          <w:p w:rsidR="00D74F41" w:rsidRPr="00C5383C" w:rsidRDefault="00264715">
            <w:pPr>
              <w:jc w:val="center"/>
              <w:rPr>
                <w:rFonts w:cs="Times New Roman"/>
              </w:rPr>
            </w:pPr>
            <w:r w:rsidRPr="00C5383C">
              <w:rPr>
                <w:rFonts w:cs="Times New Roman"/>
              </w:rPr>
              <w:t>1</w:t>
            </w:r>
          </w:p>
        </w:tc>
        <w:tc>
          <w:tcPr>
            <w:tcW w:w="5580" w:type="dxa"/>
          </w:tcPr>
          <w:p w:rsidR="00264715" w:rsidRPr="00C5383C" w:rsidRDefault="00264715" w:rsidP="00AE4669">
            <w:proofErr w:type="spellStart"/>
            <w:r w:rsidRPr="00C5383C">
              <w:t>AOTQFYES</w:t>
            </w:r>
            <w:proofErr w:type="spellEnd"/>
            <w:r w:rsidRPr="00C5383C">
              <w:t xml:space="preserve"> (1):</w:t>
            </w:r>
          </w:p>
          <w:p w:rsidR="00264715" w:rsidRPr="00C5383C" w:rsidRDefault="00264715" w:rsidP="00B537E1">
            <w:pPr>
              <w:pStyle w:val="ListParagraph"/>
              <w:numPr>
                <w:ilvl w:val="0"/>
                <w:numId w:val="20"/>
              </w:numPr>
              <w:spacing w:after="0" w:line="240" w:lineRule="auto"/>
              <w:rPr>
                <w:sz w:val="24"/>
                <w:szCs w:val="24"/>
              </w:rPr>
            </w:pPr>
            <w:r w:rsidRPr="00C5383C">
              <w:rPr>
                <w:sz w:val="24"/>
                <w:szCs w:val="24"/>
              </w:rPr>
              <w:t>If 0.15 &lt; AOT550 &lt; 0.5</w:t>
            </w:r>
          </w:p>
          <w:p w:rsidR="00264715" w:rsidRPr="00C5383C" w:rsidRDefault="00264715" w:rsidP="00AE4669">
            <w:proofErr w:type="spellStart"/>
            <w:r w:rsidRPr="00C5383C">
              <w:t>AOTQFNO</w:t>
            </w:r>
            <w:proofErr w:type="spellEnd"/>
            <w:r w:rsidRPr="00C5383C">
              <w:t xml:space="preserve"> (0):</w:t>
            </w:r>
          </w:p>
          <w:p w:rsidR="00264715" w:rsidRPr="00C5383C" w:rsidRDefault="00264715" w:rsidP="00B537E1">
            <w:pPr>
              <w:pStyle w:val="ListParagraph"/>
              <w:numPr>
                <w:ilvl w:val="0"/>
                <w:numId w:val="20"/>
              </w:numPr>
              <w:spacing w:after="0" w:line="240" w:lineRule="auto"/>
              <w:rPr>
                <w:sz w:val="24"/>
                <w:szCs w:val="24"/>
              </w:rPr>
            </w:pPr>
            <w:r w:rsidRPr="00C5383C">
              <w:rPr>
                <w:sz w:val="24"/>
                <w:szCs w:val="24"/>
              </w:rPr>
              <w:t>AOT550 ≤ 0.15 – no suspended matter</w:t>
            </w:r>
          </w:p>
          <w:p w:rsidR="00264715" w:rsidRPr="00C5383C" w:rsidRDefault="00264715" w:rsidP="00B537E1">
            <w:pPr>
              <w:pStyle w:val="ListParagraph"/>
              <w:numPr>
                <w:ilvl w:val="0"/>
                <w:numId w:val="20"/>
              </w:numPr>
              <w:spacing w:after="0" w:line="240" w:lineRule="auto"/>
              <w:rPr>
                <w:sz w:val="24"/>
                <w:szCs w:val="24"/>
              </w:rPr>
            </w:pPr>
            <w:r w:rsidRPr="00C5383C">
              <w:rPr>
                <w:sz w:val="24"/>
                <w:szCs w:val="24"/>
              </w:rPr>
              <w:t>AOT550 ≥ 0.5</w:t>
            </w:r>
          </w:p>
        </w:tc>
      </w:tr>
      <w:tr w:rsidR="00264715" w:rsidRPr="00C5383C" w:rsidTr="00324E67">
        <w:tc>
          <w:tcPr>
            <w:tcW w:w="1742" w:type="dxa"/>
            <w:vAlign w:val="center"/>
          </w:tcPr>
          <w:p w:rsidR="00D56975" w:rsidRPr="00C5383C" w:rsidRDefault="00264715">
            <w:r w:rsidRPr="00C5383C">
              <w:t>AOT Out of Spec Range</w:t>
            </w:r>
          </w:p>
          <w:p w:rsidR="00D56975" w:rsidRPr="00C5383C" w:rsidRDefault="00264715" w:rsidP="0028502A">
            <w:r w:rsidRPr="00C5383C">
              <w:t>(</w:t>
            </w:r>
            <w:r w:rsidR="00512C25">
              <w:t>QF5.3</w:t>
            </w:r>
            <w:r w:rsidRPr="00C5383C">
              <w:t>)</w:t>
            </w:r>
          </w:p>
        </w:tc>
        <w:tc>
          <w:tcPr>
            <w:tcW w:w="2128" w:type="dxa"/>
            <w:vAlign w:val="center"/>
          </w:tcPr>
          <w:p w:rsidR="00D56975" w:rsidRPr="00C5383C" w:rsidRDefault="00264715">
            <w:pPr>
              <w:rPr>
                <w:rFonts w:eastAsia="Times New Roman" w:cs="Times New Roman"/>
                <w:color w:val="000000"/>
              </w:rPr>
            </w:pPr>
            <w:r w:rsidRPr="00C5383C">
              <w:rPr>
                <w:rFonts w:eastAsia="Times New Roman" w:cs="Times New Roman"/>
                <w:color w:val="000000"/>
              </w:rPr>
              <w:t>1 = Yes</w:t>
            </w:r>
          </w:p>
          <w:p w:rsidR="00D56975" w:rsidRPr="00C5383C" w:rsidRDefault="00264715">
            <w:pPr>
              <w:rPr>
                <w:rFonts w:eastAsia="Times New Roman" w:cs="Times New Roman"/>
                <w:color w:val="000000"/>
              </w:rPr>
            </w:pPr>
            <w:r w:rsidRPr="00C5383C">
              <w:rPr>
                <w:rFonts w:eastAsia="Times New Roman" w:cs="Times New Roman"/>
                <w:color w:val="000000"/>
              </w:rPr>
              <w:t>0 = No</w:t>
            </w:r>
          </w:p>
        </w:tc>
        <w:tc>
          <w:tcPr>
            <w:tcW w:w="630" w:type="dxa"/>
            <w:vAlign w:val="center"/>
          </w:tcPr>
          <w:p w:rsidR="00D74F41" w:rsidRPr="00C5383C" w:rsidRDefault="00264715">
            <w:pPr>
              <w:jc w:val="center"/>
              <w:rPr>
                <w:rFonts w:cs="Times New Roman"/>
              </w:rPr>
            </w:pPr>
            <w:r w:rsidRPr="00C5383C">
              <w:rPr>
                <w:rFonts w:cs="Times New Roman"/>
              </w:rPr>
              <w:t>1</w:t>
            </w:r>
          </w:p>
        </w:tc>
        <w:tc>
          <w:tcPr>
            <w:tcW w:w="5580" w:type="dxa"/>
          </w:tcPr>
          <w:p w:rsidR="00264715" w:rsidRPr="00C5383C" w:rsidRDefault="00264715" w:rsidP="00AE4669">
            <w:proofErr w:type="spellStart"/>
            <w:r w:rsidRPr="00C5383C">
              <w:t>AOTQFYES</w:t>
            </w:r>
            <w:proofErr w:type="spellEnd"/>
            <w:r w:rsidRPr="00C5383C">
              <w:t xml:space="preserve"> (1):</w:t>
            </w:r>
          </w:p>
          <w:p w:rsidR="00264715" w:rsidRPr="00C5383C" w:rsidRDefault="00264715" w:rsidP="00B537E1">
            <w:pPr>
              <w:pStyle w:val="ListParagraph"/>
              <w:numPr>
                <w:ilvl w:val="0"/>
                <w:numId w:val="20"/>
              </w:numPr>
              <w:spacing w:after="0" w:line="240" w:lineRule="auto"/>
              <w:rPr>
                <w:sz w:val="24"/>
                <w:szCs w:val="24"/>
              </w:rPr>
            </w:pPr>
            <w:r w:rsidRPr="00C5383C">
              <w:rPr>
                <w:sz w:val="24"/>
                <w:szCs w:val="24"/>
              </w:rPr>
              <w:t>If AOT550 &lt; 0.0 or AOT550 &gt; 2.0</w:t>
            </w:r>
          </w:p>
          <w:p w:rsidR="00264715" w:rsidRPr="00C5383C" w:rsidRDefault="00264715" w:rsidP="00AE4669">
            <w:proofErr w:type="spellStart"/>
            <w:r w:rsidRPr="00C5383C">
              <w:t>AOTQFNO</w:t>
            </w:r>
            <w:proofErr w:type="spellEnd"/>
            <w:r w:rsidRPr="00C5383C">
              <w:t xml:space="preserve"> (0)</w:t>
            </w:r>
          </w:p>
        </w:tc>
      </w:tr>
      <w:tr w:rsidR="00264715" w:rsidRPr="00C5383C" w:rsidTr="00324E67">
        <w:tc>
          <w:tcPr>
            <w:tcW w:w="1742" w:type="dxa"/>
            <w:vAlign w:val="center"/>
          </w:tcPr>
          <w:p w:rsidR="00D56975" w:rsidRPr="00C5383C" w:rsidRDefault="00264715">
            <w:r w:rsidRPr="00C5383C">
              <w:t>APSP Out of Spec Range</w:t>
            </w:r>
          </w:p>
          <w:p w:rsidR="00D56975" w:rsidRPr="00C5383C" w:rsidRDefault="00264715" w:rsidP="0028502A">
            <w:r w:rsidRPr="00C5383C">
              <w:t>(</w:t>
            </w:r>
            <w:r w:rsidR="00512C25">
              <w:t>QF5.4</w:t>
            </w:r>
            <w:r w:rsidRPr="00C5383C">
              <w:t>)</w:t>
            </w:r>
          </w:p>
        </w:tc>
        <w:tc>
          <w:tcPr>
            <w:tcW w:w="2128" w:type="dxa"/>
            <w:vAlign w:val="center"/>
          </w:tcPr>
          <w:p w:rsidR="00D56975" w:rsidRPr="00C5383C" w:rsidRDefault="00264715">
            <w:pPr>
              <w:rPr>
                <w:rFonts w:eastAsia="Times New Roman" w:cs="Times New Roman"/>
                <w:color w:val="000000"/>
              </w:rPr>
            </w:pPr>
            <w:r w:rsidRPr="00C5383C">
              <w:rPr>
                <w:rFonts w:eastAsia="Times New Roman" w:cs="Times New Roman"/>
                <w:color w:val="000000"/>
              </w:rPr>
              <w:t>1 = Yes</w:t>
            </w:r>
          </w:p>
          <w:p w:rsidR="00D56975" w:rsidRPr="00C5383C" w:rsidRDefault="00264715">
            <w:pPr>
              <w:rPr>
                <w:b/>
              </w:rPr>
            </w:pPr>
            <w:r w:rsidRPr="00C5383C">
              <w:rPr>
                <w:rFonts w:eastAsia="Times New Roman" w:cs="Times New Roman"/>
                <w:color w:val="000000"/>
              </w:rPr>
              <w:t>0 = No</w:t>
            </w:r>
          </w:p>
        </w:tc>
        <w:tc>
          <w:tcPr>
            <w:tcW w:w="630" w:type="dxa"/>
            <w:vAlign w:val="center"/>
          </w:tcPr>
          <w:p w:rsidR="00D74F41" w:rsidRPr="00C5383C" w:rsidRDefault="00264715">
            <w:pPr>
              <w:jc w:val="center"/>
              <w:rPr>
                <w:rFonts w:cs="Times New Roman"/>
              </w:rPr>
            </w:pPr>
            <w:r w:rsidRPr="00C5383C">
              <w:rPr>
                <w:rFonts w:cs="Times New Roman"/>
              </w:rPr>
              <w:t>1</w:t>
            </w:r>
          </w:p>
        </w:tc>
        <w:tc>
          <w:tcPr>
            <w:tcW w:w="5580" w:type="dxa"/>
          </w:tcPr>
          <w:p w:rsidR="00264715" w:rsidRPr="00C5383C" w:rsidRDefault="00264715" w:rsidP="00AE4669">
            <w:proofErr w:type="spellStart"/>
            <w:r w:rsidRPr="00C5383C">
              <w:t>AOTQFYES</w:t>
            </w:r>
            <w:proofErr w:type="spellEnd"/>
            <w:r w:rsidRPr="00C5383C">
              <w:t xml:space="preserve"> (1):</w:t>
            </w:r>
          </w:p>
          <w:p w:rsidR="00264715" w:rsidRPr="00C5383C" w:rsidRDefault="00264715" w:rsidP="00B537E1">
            <w:pPr>
              <w:pStyle w:val="ListParagraph"/>
              <w:numPr>
                <w:ilvl w:val="0"/>
                <w:numId w:val="20"/>
              </w:numPr>
              <w:spacing w:after="0" w:line="240" w:lineRule="auto"/>
              <w:rPr>
                <w:sz w:val="24"/>
                <w:szCs w:val="24"/>
              </w:rPr>
            </w:pPr>
            <w:r w:rsidRPr="00C5383C">
              <w:rPr>
                <w:sz w:val="24"/>
                <w:szCs w:val="24"/>
              </w:rPr>
              <w:t>If AE &lt; -1.0 or AE &gt; 3.0</w:t>
            </w:r>
          </w:p>
          <w:p w:rsidR="00264715" w:rsidRPr="00C5383C" w:rsidRDefault="00264715" w:rsidP="00AE4669">
            <w:proofErr w:type="spellStart"/>
            <w:r w:rsidRPr="00C5383C">
              <w:t>AOTQFNO</w:t>
            </w:r>
            <w:proofErr w:type="spellEnd"/>
            <w:r w:rsidRPr="00C5383C">
              <w:t xml:space="preserve"> (0)</w:t>
            </w:r>
          </w:p>
        </w:tc>
      </w:tr>
      <w:tr w:rsidR="00264715" w:rsidRPr="00C5383C" w:rsidTr="00324E67">
        <w:tc>
          <w:tcPr>
            <w:tcW w:w="1742" w:type="dxa"/>
            <w:vAlign w:val="center"/>
          </w:tcPr>
          <w:p w:rsidR="00D56975" w:rsidRPr="00C5383C" w:rsidRDefault="00264715">
            <w:r w:rsidRPr="00C5383C">
              <w:t>Low AOT, APSP Excluded</w:t>
            </w:r>
          </w:p>
          <w:p w:rsidR="00D56975" w:rsidRPr="00C5383C" w:rsidRDefault="00264715" w:rsidP="0028502A">
            <w:r w:rsidRPr="00C5383C">
              <w:t>(</w:t>
            </w:r>
            <w:r w:rsidR="00512C25">
              <w:t>QF5.5</w:t>
            </w:r>
            <w:r w:rsidRPr="00C5383C">
              <w:t>)</w:t>
            </w:r>
          </w:p>
        </w:tc>
        <w:tc>
          <w:tcPr>
            <w:tcW w:w="2128" w:type="dxa"/>
            <w:vAlign w:val="center"/>
          </w:tcPr>
          <w:p w:rsidR="00D56975" w:rsidRPr="00C5383C" w:rsidRDefault="00264715">
            <w:pPr>
              <w:rPr>
                <w:rFonts w:eastAsia="Times New Roman" w:cs="Times New Roman"/>
                <w:color w:val="000000"/>
              </w:rPr>
            </w:pPr>
            <w:r w:rsidRPr="00C5383C">
              <w:rPr>
                <w:rFonts w:eastAsia="Times New Roman" w:cs="Times New Roman"/>
                <w:color w:val="000000"/>
              </w:rPr>
              <w:t>1 = Yes</w:t>
            </w:r>
          </w:p>
          <w:p w:rsidR="00D56975" w:rsidRPr="00C5383C" w:rsidRDefault="00264715">
            <w:pPr>
              <w:rPr>
                <w:b/>
              </w:rPr>
            </w:pPr>
            <w:r w:rsidRPr="00C5383C">
              <w:rPr>
                <w:rFonts w:eastAsia="Times New Roman" w:cs="Times New Roman"/>
                <w:color w:val="000000"/>
              </w:rPr>
              <w:t>0 = No</w:t>
            </w:r>
          </w:p>
        </w:tc>
        <w:tc>
          <w:tcPr>
            <w:tcW w:w="630" w:type="dxa"/>
            <w:vAlign w:val="center"/>
          </w:tcPr>
          <w:p w:rsidR="00D74F41" w:rsidRPr="00C5383C" w:rsidRDefault="00264715">
            <w:pPr>
              <w:jc w:val="center"/>
              <w:rPr>
                <w:rFonts w:cs="Times New Roman"/>
              </w:rPr>
            </w:pPr>
            <w:r w:rsidRPr="00C5383C">
              <w:rPr>
                <w:rFonts w:cs="Times New Roman"/>
              </w:rPr>
              <w:t>1</w:t>
            </w:r>
          </w:p>
        </w:tc>
        <w:tc>
          <w:tcPr>
            <w:tcW w:w="5580" w:type="dxa"/>
          </w:tcPr>
          <w:p w:rsidR="00264715" w:rsidRPr="00C5383C" w:rsidRDefault="00264715" w:rsidP="00AE4669">
            <w:proofErr w:type="spellStart"/>
            <w:r w:rsidRPr="00C5383C">
              <w:t>AOTQFYES</w:t>
            </w:r>
            <w:proofErr w:type="spellEnd"/>
            <w:r w:rsidRPr="00C5383C">
              <w:t xml:space="preserve"> (1):</w:t>
            </w:r>
          </w:p>
          <w:p w:rsidR="00264715" w:rsidRPr="00C5383C" w:rsidRDefault="00264715" w:rsidP="00B537E1">
            <w:pPr>
              <w:pStyle w:val="ListParagraph"/>
              <w:numPr>
                <w:ilvl w:val="0"/>
                <w:numId w:val="20"/>
              </w:numPr>
              <w:spacing w:after="0" w:line="240" w:lineRule="auto"/>
              <w:rPr>
                <w:sz w:val="24"/>
                <w:szCs w:val="24"/>
              </w:rPr>
            </w:pPr>
            <w:r w:rsidRPr="00C5383C">
              <w:rPr>
                <w:sz w:val="24"/>
                <w:szCs w:val="24"/>
              </w:rPr>
              <w:t>If AOT550 &lt; 0.15</w:t>
            </w:r>
          </w:p>
          <w:p w:rsidR="00264715" w:rsidRPr="00C5383C" w:rsidRDefault="00264715" w:rsidP="00AE4669">
            <w:proofErr w:type="spellStart"/>
            <w:r w:rsidRPr="00C5383C">
              <w:t>AOTQFNO</w:t>
            </w:r>
            <w:proofErr w:type="spellEnd"/>
            <w:r w:rsidRPr="00C5383C">
              <w:t xml:space="preserve"> (0)</w:t>
            </w:r>
          </w:p>
        </w:tc>
      </w:tr>
      <w:tr w:rsidR="00264715" w:rsidRPr="00C5383C" w:rsidTr="00324E67">
        <w:tc>
          <w:tcPr>
            <w:tcW w:w="1742" w:type="dxa"/>
            <w:vAlign w:val="center"/>
          </w:tcPr>
          <w:p w:rsidR="00D56975" w:rsidRPr="00C5383C" w:rsidRDefault="00264715">
            <w:r w:rsidRPr="00C5383C">
              <w:t>Residual Threshold Exceeded</w:t>
            </w:r>
          </w:p>
          <w:p w:rsidR="00D56975" w:rsidRPr="00C5383C" w:rsidRDefault="00264715" w:rsidP="0028502A">
            <w:r w:rsidRPr="00C5383C">
              <w:t>(</w:t>
            </w:r>
            <w:r w:rsidR="00512C25">
              <w:t>QF</w:t>
            </w:r>
            <w:r w:rsidR="0028502A">
              <w:t>5</w:t>
            </w:r>
            <w:r w:rsidR="00512C25">
              <w:t>.6</w:t>
            </w:r>
            <w:r w:rsidRPr="00C5383C">
              <w:t>)</w:t>
            </w:r>
          </w:p>
        </w:tc>
        <w:tc>
          <w:tcPr>
            <w:tcW w:w="2128" w:type="dxa"/>
            <w:vAlign w:val="center"/>
          </w:tcPr>
          <w:p w:rsidR="00D56975" w:rsidRPr="00C5383C" w:rsidRDefault="00264715">
            <w:pPr>
              <w:rPr>
                <w:rFonts w:eastAsia="Times New Roman" w:cs="Times New Roman"/>
                <w:color w:val="000000"/>
              </w:rPr>
            </w:pPr>
            <w:r w:rsidRPr="00C5383C">
              <w:rPr>
                <w:rFonts w:eastAsia="Times New Roman" w:cs="Times New Roman"/>
                <w:color w:val="000000"/>
              </w:rPr>
              <w:t>1 = Yes</w:t>
            </w:r>
          </w:p>
          <w:p w:rsidR="00D56975" w:rsidRPr="00C5383C" w:rsidRDefault="00264715">
            <w:pPr>
              <w:rPr>
                <w:b/>
              </w:rPr>
            </w:pPr>
            <w:r w:rsidRPr="00C5383C">
              <w:rPr>
                <w:rFonts w:eastAsia="Times New Roman" w:cs="Times New Roman"/>
                <w:color w:val="000000"/>
              </w:rPr>
              <w:t>0 = No</w:t>
            </w:r>
          </w:p>
        </w:tc>
        <w:tc>
          <w:tcPr>
            <w:tcW w:w="630" w:type="dxa"/>
            <w:vAlign w:val="center"/>
          </w:tcPr>
          <w:p w:rsidR="00D74F41" w:rsidRPr="00C5383C" w:rsidRDefault="00264715">
            <w:pPr>
              <w:jc w:val="center"/>
              <w:rPr>
                <w:rFonts w:cs="Times New Roman"/>
              </w:rPr>
            </w:pPr>
            <w:r w:rsidRPr="00C5383C">
              <w:rPr>
                <w:rFonts w:cs="Times New Roman"/>
              </w:rPr>
              <w:t>1</w:t>
            </w:r>
          </w:p>
        </w:tc>
        <w:tc>
          <w:tcPr>
            <w:tcW w:w="5580" w:type="dxa"/>
          </w:tcPr>
          <w:p w:rsidR="00264715" w:rsidRPr="00C5383C" w:rsidRDefault="00264715" w:rsidP="00AE4669">
            <w:proofErr w:type="spellStart"/>
            <w:r w:rsidRPr="00C5383C">
              <w:t>AOTQFYES</w:t>
            </w:r>
            <w:proofErr w:type="spellEnd"/>
            <w:r w:rsidRPr="00C5383C">
              <w:t xml:space="preserve"> (1):</w:t>
            </w:r>
          </w:p>
          <w:p w:rsidR="00264715" w:rsidRPr="00C5383C" w:rsidRDefault="00264715" w:rsidP="00B537E1">
            <w:pPr>
              <w:pStyle w:val="ListParagraph"/>
              <w:numPr>
                <w:ilvl w:val="0"/>
                <w:numId w:val="20"/>
              </w:numPr>
              <w:spacing w:after="0" w:line="240" w:lineRule="auto"/>
              <w:rPr>
                <w:sz w:val="24"/>
                <w:szCs w:val="24"/>
              </w:rPr>
            </w:pPr>
            <w:r w:rsidRPr="00C5383C">
              <w:rPr>
                <w:sz w:val="24"/>
                <w:szCs w:val="24"/>
              </w:rPr>
              <w:t>Minimum residual &gt; 0.05 when AOT550 &gt; 0.5 over land</w:t>
            </w:r>
          </w:p>
          <w:p w:rsidR="00264715" w:rsidRPr="00C5383C" w:rsidRDefault="00264715" w:rsidP="00B537E1">
            <w:pPr>
              <w:pStyle w:val="ListParagraph"/>
              <w:numPr>
                <w:ilvl w:val="0"/>
                <w:numId w:val="20"/>
              </w:numPr>
              <w:spacing w:after="0" w:line="240" w:lineRule="auto"/>
              <w:rPr>
                <w:sz w:val="24"/>
                <w:szCs w:val="24"/>
              </w:rPr>
            </w:pPr>
            <w:r w:rsidRPr="00C5383C">
              <w:rPr>
                <w:sz w:val="24"/>
                <w:szCs w:val="24"/>
              </w:rPr>
              <w:t>Minimum residual &gt; 0.5 when AOT550 &gt; 0.5 over water</w:t>
            </w:r>
          </w:p>
          <w:p w:rsidR="00264715" w:rsidRPr="00C5383C" w:rsidRDefault="00264715" w:rsidP="00AE4669">
            <w:proofErr w:type="spellStart"/>
            <w:r w:rsidRPr="00C5383C">
              <w:t>AOTQFNO</w:t>
            </w:r>
            <w:proofErr w:type="spellEnd"/>
            <w:r w:rsidRPr="00C5383C">
              <w:t xml:space="preserve"> (0)</w:t>
            </w:r>
          </w:p>
        </w:tc>
      </w:tr>
      <w:tr w:rsidR="00512C25" w:rsidRPr="00C5383C" w:rsidTr="00324E67">
        <w:tc>
          <w:tcPr>
            <w:tcW w:w="1742" w:type="dxa"/>
            <w:vAlign w:val="center"/>
          </w:tcPr>
          <w:p w:rsidR="00512C25" w:rsidRPr="00C5383C" w:rsidRDefault="00512C25"/>
        </w:tc>
        <w:tc>
          <w:tcPr>
            <w:tcW w:w="2128" w:type="dxa"/>
            <w:vAlign w:val="center"/>
          </w:tcPr>
          <w:p w:rsidR="00512C25" w:rsidRPr="00C5383C" w:rsidRDefault="00512C25">
            <w:pPr>
              <w:rPr>
                <w:rFonts w:eastAsia="Times New Roman" w:cs="Times New Roman"/>
                <w:color w:val="000000"/>
              </w:rPr>
            </w:pPr>
          </w:p>
        </w:tc>
        <w:tc>
          <w:tcPr>
            <w:tcW w:w="630" w:type="dxa"/>
            <w:vAlign w:val="center"/>
          </w:tcPr>
          <w:p w:rsidR="00512C25" w:rsidRPr="00C5383C" w:rsidRDefault="00512C25">
            <w:pPr>
              <w:jc w:val="center"/>
              <w:rPr>
                <w:rFonts w:cs="Times New Roman"/>
              </w:rPr>
            </w:pPr>
            <w:r>
              <w:rPr>
                <w:rFonts w:cs="Times New Roman"/>
              </w:rPr>
              <w:t>2</w:t>
            </w:r>
          </w:p>
        </w:tc>
        <w:tc>
          <w:tcPr>
            <w:tcW w:w="5580" w:type="dxa"/>
          </w:tcPr>
          <w:p w:rsidR="00512C25" w:rsidRPr="00C5383C" w:rsidRDefault="00A56826" w:rsidP="00AE4669">
            <w:r>
              <w:t xml:space="preserve">Note: </w:t>
            </w:r>
            <w:r w:rsidR="00512C25">
              <w:t>Spare bits</w:t>
            </w:r>
          </w:p>
        </w:tc>
      </w:tr>
    </w:tbl>
    <w:p w:rsidR="00B537E1" w:rsidRPr="00207231" w:rsidRDefault="00B537E1" w:rsidP="00B537E1">
      <w:pPr>
        <w:rPr>
          <w:rFonts w:asciiTheme="majorHAnsi" w:hAnsiTheme="majorHAnsi" w:cs="Times New Roman"/>
        </w:rPr>
      </w:pPr>
    </w:p>
    <w:p w:rsidR="00B537E1" w:rsidRPr="00207231" w:rsidRDefault="00B537E1" w:rsidP="00B537E1">
      <w:pPr>
        <w:rPr>
          <w:rFonts w:asciiTheme="majorHAnsi" w:hAnsiTheme="majorHAnsi"/>
          <w:b/>
        </w:rPr>
      </w:pPr>
    </w:p>
    <w:p w:rsidR="009D3DAF" w:rsidRDefault="009D3DAF" w:rsidP="00A2273F">
      <w:pPr>
        <w:pStyle w:val="PlainText"/>
        <w:rPr>
          <w:szCs w:val="24"/>
        </w:rPr>
      </w:pPr>
    </w:p>
    <w:p w:rsidR="00D74F41" w:rsidRDefault="002035C4">
      <w:pPr>
        <w:pStyle w:val="Heading7"/>
      </w:pPr>
      <w:bookmarkStart w:id="311" w:name="_Toc356397998"/>
      <w:r w:rsidRPr="002035C4">
        <w:t>EDR Quality Flags</w:t>
      </w:r>
      <w:bookmarkEnd w:id="311"/>
    </w:p>
    <w:p w:rsidR="00E66B22" w:rsidRDefault="00E66B22"/>
    <w:p w:rsidR="00D74F41" w:rsidRDefault="007E4B15">
      <w:pPr>
        <w:pStyle w:val="Caption"/>
      </w:pPr>
      <w:bookmarkStart w:id="312" w:name="_Toc356398338"/>
      <w:r>
        <w:t xml:space="preserve">Table </w:t>
      </w:r>
      <w:r w:rsidR="00BA157F">
        <w:fldChar w:fldCharType="begin"/>
      </w:r>
      <w:r>
        <w:instrText xml:space="preserve"> STYLEREF 6 \s </w:instrText>
      </w:r>
      <w:r w:rsidR="00BA157F">
        <w:fldChar w:fldCharType="separate"/>
      </w:r>
      <w:r w:rsidR="00A05E3D">
        <w:rPr>
          <w:noProof/>
        </w:rPr>
        <w:t>C</w:t>
      </w:r>
      <w:r w:rsidR="00BA157F">
        <w:fldChar w:fldCharType="end"/>
      </w:r>
      <w:r>
        <w:t>.</w:t>
      </w:r>
      <w:r w:rsidR="00BA157F">
        <w:fldChar w:fldCharType="begin"/>
      </w:r>
      <w:r>
        <w:instrText xml:space="preserve"> SEQ Table_Apx \* ARABIC \s 6 </w:instrText>
      </w:r>
      <w:r w:rsidR="00BA157F">
        <w:fldChar w:fldCharType="separate"/>
      </w:r>
      <w:r w:rsidR="00A05E3D">
        <w:rPr>
          <w:noProof/>
        </w:rPr>
        <w:t>2</w:t>
      </w:r>
      <w:r w:rsidR="00BA157F">
        <w:fldChar w:fldCharType="end"/>
      </w:r>
      <w:r>
        <w:t xml:space="preserve"> </w:t>
      </w:r>
      <w:r w:rsidR="00B24FEF">
        <w:rPr>
          <w:rFonts w:eastAsiaTheme="majorEastAsia"/>
        </w:rPr>
        <w:t>EDR</w:t>
      </w:r>
      <w:r w:rsidR="00A56826">
        <w:rPr>
          <w:rFonts w:eastAsiaTheme="majorEastAsia"/>
        </w:rPr>
        <w:t xml:space="preserve"> Quality Flags</w:t>
      </w:r>
      <w:r w:rsidR="00A56826">
        <w:t xml:space="preserve"> </w:t>
      </w:r>
      <w:r w:rsidR="00B24FEF" w:rsidRPr="00AF65EE">
        <w:t>QF</w:t>
      </w:r>
      <w:r w:rsidR="00B24FEF">
        <w:t>1</w:t>
      </w:r>
      <w:r w:rsidR="00C15713">
        <w:t>-</w:t>
      </w:r>
      <w:r w:rsidR="00A56826">
        <w:t>5</w:t>
      </w:r>
      <w:bookmarkEnd w:id="312"/>
    </w:p>
    <w:tbl>
      <w:tblPr>
        <w:tblW w:w="10095" w:type="dxa"/>
        <w:tblInd w:w="93" w:type="dxa"/>
        <w:tblLayout w:type="fixed"/>
        <w:tblLook w:val="04A0"/>
      </w:tblPr>
      <w:tblGrid>
        <w:gridCol w:w="1635"/>
        <w:gridCol w:w="2610"/>
        <w:gridCol w:w="720"/>
        <w:gridCol w:w="4140"/>
        <w:gridCol w:w="990"/>
      </w:tblGrid>
      <w:tr w:rsidR="00CD57CE" w:rsidRPr="00695E52" w:rsidTr="00EA121A">
        <w:trPr>
          <w:trHeight w:val="300"/>
          <w:tblHeader/>
        </w:trPr>
        <w:tc>
          <w:tcPr>
            <w:tcW w:w="10095"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CD57CE" w:rsidRPr="00D22486" w:rsidRDefault="00A56826" w:rsidP="00113FC9">
            <w:pPr>
              <w:rPr>
                <w:rFonts w:ascii="Cambria" w:eastAsia="Times New Roman" w:hAnsi="Cambria" w:cs="Times New Roman"/>
                <w:b/>
                <w:color w:val="000000"/>
              </w:rPr>
            </w:pPr>
            <w:r>
              <w:rPr>
                <w:rFonts w:ascii="Cambria" w:eastAsia="Times New Roman" w:hAnsi="Cambria" w:cs="Times New Roman"/>
                <w:b/>
                <w:color w:val="FFFFFF" w:themeColor="background1"/>
              </w:rPr>
              <w:t>QF1</w:t>
            </w:r>
          </w:p>
        </w:tc>
      </w:tr>
      <w:tr w:rsidR="00113FC9" w:rsidRPr="00695E52" w:rsidTr="00AF2904">
        <w:trPr>
          <w:trHeight w:val="300"/>
          <w:tblHeader/>
        </w:trPr>
        <w:tc>
          <w:tcPr>
            <w:tcW w:w="16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Flag</w:t>
            </w:r>
          </w:p>
        </w:tc>
        <w:tc>
          <w:tcPr>
            <w:tcW w:w="261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Values</w:t>
            </w:r>
          </w:p>
        </w:tc>
        <w:tc>
          <w:tcPr>
            <w:tcW w:w="72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jc w:val="center"/>
              <w:rPr>
                <w:rFonts w:ascii="Cambria" w:eastAsia="Times New Roman" w:hAnsi="Cambria" w:cs="Times New Roman"/>
                <w:b/>
                <w:color w:val="000000"/>
              </w:rPr>
            </w:pPr>
            <w:r w:rsidRPr="00D22486">
              <w:rPr>
                <w:rFonts w:ascii="Cambria" w:eastAsia="Times New Roman" w:hAnsi="Cambria" w:cs="Times New Roman"/>
                <w:b/>
                <w:color w:val="000000"/>
              </w:rPr>
              <w:t>Bits</w:t>
            </w:r>
          </w:p>
        </w:tc>
        <w:tc>
          <w:tcPr>
            <w:tcW w:w="41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Conditions</w:t>
            </w:r>
          </w:p>
        </w:tc>
        <w:tc>
          <w:tcPr>
            <w:tcW w:w="99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Notes</w:t>
            </w:r>
          </w:p>
        </w:tc>
      </w:tr>
      <w:tr w:rsidR="00113FC9" w:rsidRPr="00695E52" w:rsidTr="00AF2904">
        <w:trPr>
          <w:trHeight w:val="7091"/>
        </w:trPr>
        <w:tc>
          <w:tcPr>
            <w:tcW w:w="163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AOT Quality</w:t>
            </w:r>
          </w:p>
          <w:p w:rsidR="00C15713" w:rsidRPr="00D22486" w:rsidRDefault="00C15713" w:rsidP="00113FC9">
            <w:pPr>
              <w:rPr>
                <w:rFonts w:ascii="Cambria" w:eastAsia="Times New Roman" w:hAnsi="Cambria" w:cs="Times New Roman"/>
                <w:color w:val="000000"/>
              </w:rPr>
            </w:pPr>
            <w:r w:rsidRPr="00D22486">
              <w:rPr>
                <w:rFonts w:ascii="Cambria" w:eastAsia="Times New Roman" w:hAnsi="Cambria" w:cs="Times New Roman"/>
                <w:color w:val="000000"/>
              </w:rPr>
              <w:t>(QF1</w:t>
            </w:r>
            <w:r w:rsidR="00A56826">
              <w:rPr>
                <w:rFonts w:ascii="Cambria" w:eastAsia="Times New Roman" w:hAnsi="Cambria" w:cs="Times New Roman"/>
                <w:color w:val="000000"/>
              </w:rPr>
              <w:t>.1</w:t>
            </w:r>
            <w:r w:rsidRPr="00D22486">
              <w:rPr>
                <w:rFonts w:ascii="Cambria" w:eastAsia="Times New Roman" w:hAnsi="Cambria" w:cs="Times New Roman"/>
                <w:color w:val="000000"/>
              </w:rPr>
              <w:t>)</w:t>
            </w:r>
          </w:p>
        </w:tc>
        <w:tc>
          <w:tcPr>
            <w:tcW w:w="2610" w:type="dxa"/>
            <w:tcBorders>
              <w:top w:val="nil"/>
              <w:left w:val="nil"/>
              <w:bottom w:val="single" w:sz="4" w:space="0" w:color="auto"/>
              <w:right w:val="single" w:sz="4" w:space="0" w:color="auto"/>
            </w:tcBorders>
            <w:shd w:val="clear" w:color="auto" w:fill="auto"/>
            <w:vAlign w:val="center"/>
            <w:hideMark/>
          </w:tcPr>
          <w:p w:rsidR="00AF2904" w:rsidRDefault="00113FC9" w:rsidP="00AF2904">
            <w:pPr>
              <w:rPr>
                <w:rFonts w:ascii="Cambria" w:eastAsia="Times New Roman" w:hAnsi="Cambria" w:cs="Times New Roman"/>
                <w:color w:val="000000"/>
              </w:rPr>
            </w:pPr>
            <w:r w:rsidRPr="00D22486">
              <w:rPr>
                <w:rFonts w:ascii="Cambria" w:eastAsia="Times New Roman" w:hAnsi="Cambria" w:cs="Times New Roman"/>
                <w:color w:val="000000"/>
              </w:rPr>
              <w:t>11 = 3 = High</w:t>
            </w:r>
          </w:p>
          <w:p w:rsidR="00AF2904" w:rsidRDefault="00113FC9" w:rsidP="00AF2904">
            <w:pPr>
              <w:rPr>
                <w:rFonts w:ascii="Cambria" w:eastAsia="Times New Roman" w:hAnsi="Cambria" w:cs="Times New Roman"/>
                <w:color w:val="000000"/>
              </w:rPr>
            </w:pPr>
            <w:r w:rsidRPr="00D22486">
              <w:rPr>
                <w:rFonts w:ascii="Cambria" w:eastAsia="Times New Roman" w:hAnsi="Cambria" w:cs="Times New Roman"/>
                <w:color w:val="000000"/>
              </w:rPr>
              <w:t>10 = 2 = Medium</w:t>
            </w:r>
          </w:p>
          <w:p w:rsidR="00AF2904" w:rsidRDefault="00113FC9" w:rsidP="00AF2904">
            <w:pPr>
              <w:rPr>
                <w:rFonts w:ascii="Cambria" w:eastAsia="Times New Roman" w:hAnsi="Cambria" w:cs="Times New Roman"/>
                <w:color w:val="000000"/>
              </w:rPr>
            </w:pPr>
            <w:r w:rsidRPr="00D22486">
              <w:rPr>
                <w:rFonts w:ascii="Cambria" w:eastAsia="Times New Roman" w:hAnsi="Cambria" w:cs="Times New Roman"/>
                <w:color w:val="000000"/>
              </w:rPr>
              <w:t>01 = 1 =Low</w:t>
            </w:r>
          </w:p>
          <w:p w:rsidR="00113FC9" w:rsidRPr="00D22486" w:rsidRDefault="00113FC9" w:rsidP="00AF2904">
            <w:pPr>
              <w:rPr>
                <w:rFonts w:ascii="Cambria" w:eastAsia="Times New Roman" w:hAnsi="Cambria" w:cs="Times New Roman"/>
                <w:color w:val="000000"/>
              </w:rPr>
            </w:pPr>
            <w:r w:rsidRPr="00D22486">
              <w:rPr>
                <w:rFonts w:ascii="Cambria" w:eastAsia="Times New Roman" w:hAnsi="Cambria" w:cs="Times New Roman"/>
                <w:color w:val="000000"/>
              </w:rPr>
              <w:t>00 = 0 = Not Produced</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2</w:t>
            </w:r>
          </w:p>
        </w:tc>
        <w:tc>
          <w:tcPr>
            <w:tcW w:w="4140" w:type="dxa"/>
            <w:tcBorders>
              <w:top w:val="nil"/>
              <w:left w:val="nil"/>
              <w:bottom w:val="single" w:sz="4" w:space="0" w:color="auto"/>
              <w:right w:val="single" w:sz="4" w:space="0" w:color="auto"/>
            </w:tcBorders>
            <w:shd w:val="clear" w:color="auto" w:fill="auto"/>
            <w:vAlign w:val="center"/>
            <w:hideMark/>
          </w:tcPr>
          <w:p w:rsidR="00FE3C59" w:rsidRDefault="00113FC9" w:rsidP="00FE3C59">
            <w:pPr>
              <w:rPr>
                <w:rFonts w:ascii="Cambria" w:eastAsia="Times New Roman" w:hAnsi="Cambria" w:cs="Times New Roman"/>
                <w:color w:val="000000"/>
              </w:rPr>
            </w:pPr>
            <w:r w:rsidRPr="00D22486">
              <w:rPr>
                <w:rFonts w:ascii="Cambria" w:eastAsia="Times New Roman" w:hAnsi="Cambria" w:cs="Times New Roman"/>
                <w:b/>
                <w:bCs/>
                <w:color w:val="000000"/>
              </w:rPr>
              <w:t>High:</w:t>
            </w:r>
            <w:r w:rsidRPr="00D22486">
              <w:rPr>
                <w:rFonts w:ascii="Cambria" w:eastAsia="Times New Roman" w:hAnsi="Cambria" w:cs="Times New Roman"/>
                <w:color w:val="000000"/>
              </w:rPr>
              <w:t xml:space="preserve"> Number of good quality pixel AOT retrievals &gt; 16 (1/4 the total number of pixels in aggregated horizontal cell)</w:t>
            </w:r>
          </w:p>
          <w:p w:rsidR="00FE3C59" w:rsidRDefault="00113FC9" w:rsidP="00FE3C59">
            <w:pPr>
              <w:rPr>
                <w:rFonts w:ascii="Cambria" w:eastAsia="Times New Roman" w:hAnsi="Cambria" w:cs="Times New Roman"/>
                <w:color w:val="000000"/>
              </w:rPr>
            </w:pPr>
            <w:r w:rsidRPr="00D22486">
              <w:rPr>
                <w:rFonts w:ascii="Cambria" w:eastAsia="Times New Roman" w:hAnsi="Cambria" w:cs="Times New Roman"/>
                <w:b/>
                <w:bCs/>
                <w:color w:val="000000"/>
              </w:rPr>
              <w:t>Medium:</w:t>
            </w:r>
            <w:r w:rsidRPr="00D22486">
              <w:rPr>
                <w:rFonts w:ascii="Cambria" w:eastAsia="Times New Roman" w:hAnsi="Cambria" w:cs="Times New Roman"/>
                <w:color w:val="000000"/>
              </w:rPr>
              <w:t xml:space="preserve"> Number of good quality retrievals ≤ 16 and the number of good/degraded quality retrievals ≥ 16</w:t>
            </w:r>
          </w:p>
          <w:p w:rsidR="00FE3C59" w:rsidRDefault="00113FC9" w:rsidP="00FE3C59">
            <w:pPr>
              <w:rPr>
                <w:rFonts w:ascii="Cambria" w:eastAsia="Times New Roman" w:hAnsi="Cambria" w:cs="Times New Roman"/>
                <w:color w:val="000000"/>
              </w:rPr>
            </w:pPr>
            <w:r w:rsidRPr="00D22486">
              <w:rPr>
                <w:rFonts w:ascii="Cambria" w:eastAsia="Times New Roman" w:hAnsi="Cambria" w:cs="Times New Roman"/>
                <w:b/>
                <w:bCs/>
                <w:color w:val="000000"/>
              </w:rPr>
              <w:t>Low:</w:t>
            </w:r>
            <w:r w:rsidRPr="00D22486">
              <w:rPr>
                <w:rFonts w:ascii="Cambria" w:eastAsia="Times New Roman" w:hAnsi="Cambria" w:cs="Times New Roman"/>
                <w:color w:val="000000"/>
              </w:rPr>
              <w:t xml:space="preserve"> Number of good/degraded quality retrievals &lt; 16</w:t>
            </w:r>
          </w:p>
          <w:p w:rsidR="00113FC9" w:rsidRPr="00D22486" w:rsidRDefault="00113FC9" w:rsidP="00FE3C59">
            <w:pPr>
              <w:rPr>
                <w:rFonts w:ascii="Cambria" w:eastAsia="Times New Roman" w:hAnsi="Cambria" w:cs="Times New Roman"/>
                <w:color w:val="000000"/>
              </w:rPr>
            </w:pPr>
            <w:r w:rsidRPr="00D22486">
              <w:rPr>
                <w:rFonts w:ascii="Cambria" w:eastAsia="Times New Roman" w:hAnsi="Cambria" w:cs="Times New Roman"/>
                <w:b/>
                <w:bCs/>
                <w:color w:val="000000"/>
              </w:rPr>
              <w:t xml:space="preserve">Not Produced: </w:t>
            </w:r>
            <w:r w:rsidRPr="00D22486">
              <w:rPr>
                <w:rFonts w:ascii="Cambria" w:eastAsia="Times New Roman" w:hAnsi="Cambria" w:cs="Times New Roman"/>
                <w:color w:val="000000"/>
              </w:rPr>
              <w:t xml:space="preserve">No good/degraded quality retrievals, neither land or sea water dominant (number of land or ocean pixels &lt; half the number of good/degraded pixels in the horizontal cell), ellipsoid fill in the </w:t>
            </w:r>
            <w:proofErr w:type="spellStart"/>
            <w:r w:rsidRPr="00D22486">
              <w:rPr>
                <w:rFonts w:ascii="Cambria" w:eastAsia="Times New Roman" w:hAnsi="Cambria" w:cs="Times New Roman"/>
                <w:color w:val="000000"/>
              </w:rPr>
              <w:t>geolocation</w:t>
            </w:r>
            <w:proofErr w:type="spellEnd"/>
            <w:r w:rsidRPr="00D22486">
              <w:rPr>
                <w:rFonts w:ascii="Cambria" w:eastAsia="Times New Roman" w:hAnsi="Cambria" w:cs="Times New Roman"/>
                <w:color w:val="000000"/>
              </w:rPr>
              <w:t>, night scan, has a pixel with a solar zenith angle between 80º and 85º but no pixel with a solar zenith angle between 65º and 80º</w:t>
            </w:r>
          </w:p>
        </w:tc>
        <w:tc>
          <w:tcPr>
            <w:tcW w:w="99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695E52" w:rsidTr="00AF2904">
        <w:trPr>
          <w:trHeight w:val="5100"/>
        </w:trPr>
        <w:tc>
          <w:tcPr>
            <w:tcW w:w="163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lastRenderedPageBreak/>
              <w:t>APSP Quality</w:t>
            </w:r>
          </w:p>
          <w:p w:rsidR="00C15713" w:rsidRPr="00D22486" w:rsidRDefault="00C15713" w:rsidP="00113FC9">
            <w:pPr>
              <w:rPr>
                <w:rFonts w:ascii="Cambria" w:eastAsia="Times New Roman" w:hAnsi="Cambria" w:cs="Times New Roman"/>
                <w:color w:val="000000"/>
              </w:rPr>
            </w:pPr>
            <w:r w:rsidRPr="00D22486">
              <w:rPr>
                <w:rFonts w:ascii="Cambria" w:eastAsia="Times New Roman" w:hAnsi="Cambria" w:cs="Times New Roman"/>
                <w:color w:val="000000"/>
              </w:rPr>
              <w:t>(QF</w:t>
            </w:r>
            <w:r w:rsidR="00A56826">
              <w:rPr>
                <w:rFonts w:ascii="Cambria" w:eastAsia="Times New Roman" w:hAnsi="Cambria" w:cs="Times New Roman"/>
                <w:color w:val="000000"/>
              </w:rPr>
              <w:t>1.</w:t>
            </w:r>
            <w:r w:rsidRPr="00D22486">
              <w:rPr>
                <w:rFonts w:ascii="Cambria" w:eastAsia="Times New Roman" w:hAnsi="Cambria" w:cs="Times New Roman"/>
                <w:color w:val="000000"/>
              </w:rPr>
              <w:t>2)</w:t>
            </w:r>
          </w:p>
        </w:tc>
        <w:tc>
          <w:tcPr>
            <w:tcW w:w="2610" w:type="dxa"/>
            <w:tcBorders>
              <w:top w:val="nil"/>
              <w:left w:val="nil"/>
              <w:bottom w:val="single" w:sz="4" w:space="0" w:color="auto"/>
              <w:right w:val="single" w:sz="4" w:space="0" w:color="auto"/>
            </w:tcBorders>
            <w:shd w:val="clear" w:color="auto" w:fill="auto"/>
            <w:vAlign w:val="center"/>
            <w:hideMark/>
          </w:tcPr>
          <w:p w:rsidR="00AF2904" w:rsidRDefault="00113FC9" w:rsidP="00AF2904">
            <w:pPr>
              <w:rPr>
                <w:rFonts w:ascii="Cambria" w:eastAsia="Times New Roman" w:hAnsi="Cambria" w:cs="Times New Roman"/>
                <w:color w:val="000000"/>
              </w:rPr>
            </w:pPr>
            <w:r w:rsidRPr="00D22486">
              <w:rPr>
                <w:rFonts w:ascii="Cambria" w:eastAsia="Times New Roman" w:hAnsi="Cambria" w:cs="Times New Roman"/>
                <w:color w:val="000000"/>
              </w:rPr>
              <w:t>11 = 3 = High</w:t>
            </w:r>
          </w:p>
          <w:p w:rsidR="00AF2904" w:rsidRDefault="00113FC9" w:rsidP="00AF2904">
            <w:pPr>
              <w:rPr>
                <w:rFonts w:ascii="Cambria" w:eastAsia="Times New Roman" w:hAnsi="Cambria" w:cs="Times New Roman"/>
                <w:color w:val="000000"/>
              </w:rPr>
            </w:pPr>
            <w:r w:rsidRPr="00D22486">
              <w:rPr>
                <w:rFonts w:ascii="Cambria" w:eastAsia="Times New Roman" w:hAnsi="Cambria" w:cs="Times New Roman"/>
                <w:color w:val="000000"/>
              </w:rPr>
              <w:t>10 = 2 = Medium</w:t>
            </w:r>
          </w:p>
          <w:p w:rsidR="00AF2904" w:rsidRDefault="00113FC9" w:rsidP="00AF2904">
            <w:pPr>
              <w:rPr>
                <w:rFonts w:ascii="Cambria" w:eastAsia="Times New Roman" w:hAnsi="Cambria" w:cs="Times New Roman"/>
                <w:color w:val="000000"/>
              </w:rPr>
            </w:pPr>
            <w:r w:rsidRPr="00D22486">
              <w:rPr>
                <w:rFonts w:ascii="Cambria" w:eastAsia="Times New Roman" w:hAnsi="Cambria" w:cs="Times New Roman"/>
                <w:color w:val="000000"/>
              </w:rPr>
              <w:t>01 = 1 =Low</w:t>
            </w:r>
          </w:p>
          <w:p w:rsidR="00113FC9" w:rsidRPr="00D22486" w:rsidRDefault="00113FC9" w:rsidP="00AF2904">
            <w:pPr>
              <w:rPr>
                <w:rFonts w:ascii="Cambria" w:eastAsia="Times New Roman" w:hAnsi="Cambria" w:cs="Times New Roman"/>
                <w:color w:val="000000"/>
              </w:rPr>
            </w:pPr>
            <w:r w:rsidRPr="00D22486">
              <w:rPr>
                <w:rFonts w:ascii="Cambria" w:eastAsia="Times New Roman" w:hAnsi="Cambria" w:cs="Times New Roman"/>
                <w:color w:val="000000"/>
              </w:rPr>
              <w:t>00 = 0 = Not Produced</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2</w:t>
            </w:r>
          </w:p>
        </w:tc>
        <w:tc>
          <w:tcPr>
            <w:tcW w:w="4140" w:type="dxa"/>
            <w:tcBorders>
              <w:top w:val="nil"/>
              <w:left w:val="nil"/>
              <w:bottom w:val="single" w:sz="4" w:space="0" w:color="auto"/>
              <w:right w:val="single" w:sz="4" w:space="0" w:color="auto"/>
            </w:tcBorders>
            <w:shd w:val="clear" w:color="auto" w:fill="auto"/>
            <w:vAlign w:val="center"/>
            <w:hideMark/>
          </w:tcPr>
          <w:p w:rsidR="00FE3C59" w:rsidRDefault="00113FC9" w:rsidP="00113FC9">
            <w:pPr>
              <w:rPr>
                <w:rFonts w:ascii="Cambria" w:eastAsia="Times New Roman" w:hAnsi="Cambria" w:cs="Times New Roman"/>
                <w:color w:val="000000"/>
              </w:rPr>
            </w:pPr>
            <w:r w:rsidRPr="00D22486">
              <w:rPr>
                <w:rFonts w:ascii="Cambria" w:eastAsia="Times New Roman" w:hAnsi="Cambria" w:cs="Times New Roman"/>
                <w:b/>
                <w:bCs/>
                <w:color w:val="000000"/>
              </w:rPr>
              <w:t>High:</w:t>
            </w:r>
            <w:r w:rsidRPr="00D22486">
              <w:rPr>
                <w:rFonts w:ascii="Cambria" w:eastAsia="Times New Roman" w:hAnsi="Cambria" w:cs="Times New Roman"/>
                <w:color w:val="000000"/>
              </w:rPr>
              <w:t xml:space="preserve"> Number of good quality pixel APSP retrievals &gt; 16 (1/4 the total number of pixels in aggregated horizontal cell)</w:t>
            </w:r>
          </w:p>
          <w:p w:rsidR="00FE3C59"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xml:space="preserve"> </w:t>
            </w:r>
            <w:r w:rsidRPr="00D22486">
              <w:rPr>
                <w:rFonts w:ascii="Cambria" w:eastAsia="Times New Roman" w:hAnsi="Cambria" w:cs="Times New Roman"/>
                <w:b/>
                <w:bCs/>
                <w:color w:val="000000"/>
              </w:rPr>
              <w:t>Medium:</w:t>
            </w:r>
            <w:r w:rsidRPr="00D22486">
              <w:rPr>
                <w:rFonts w:ascii="Cambria" w:eastAsia="Times New Roman" w:hAnsi="Cambria" w:cs="Times New Roman"/>
                <w:color w:val="000000"/>
              </w:rPr>
              <w:t xml:space="preserve"> Number of good quality retrievals ≤ 16 and the number of good/degraded quality retrievals ≥ 16 </w:t>
            </w:r>
          </w:p>
          <w:p w:rsidR="00FE3C59" w:rsidRDefault="00113FC9" w:rsidP="00FE3C59">
            <w:pPr>
              <w:rPr>
                <w:rFonts w:ascii="Cambria" w:eastAsia="Times New Roman" w:hAnsi="Cambria" w:cs="Times New Roman"/>
                <w:color w:val="000000"/>
              </w:rPr>
            </w:pPr>
            <w:r w:rsidRPr="00D22486">
              <w:rPr>
                <w:rFonts w:ascii="Cambria" w:eastAsia="Times New Roman" w:hAnsi="Cambria" w:cs="Times New Roman"/>
                <w:b/>
                <w:bCs/>
                <w:color w:val="000000"/>
              </w:rPr>
              <w:t>Low:</w:t>
            </w:r>
            <w:r w:rsidRPr="00D22486">
              <w:rPr>
                <w:rFonts w:ascii="Cambria" w:eastAsia="Times New Roman" w:hAnsi="Cambria" w:cs="Times New Roman"/>
                <w:color w:val="000000"/>
              </w:rPr>
              <w:t xml:space="preserve"> Number of good/degraded quality retrievals &lt; 16</w:t>
            </w:r>
          </w:p>
          <w:p w:rsidR="00113FC9" w:rsidRPr="00D22486" w:rsidRDefault="00113FC9" w:rsidP="00FE3C59">
            <w:pPr>
              <w:rPr>
                <w:rFonts w:ascii="Cambria" w:eastAsia="Times New Roman" w:hAnsi="Cambria" w:cs="Times New Roman"/>
                <w:color w:val="000000"/>
              </w:rPr>
            </w:pPr>
            <w:r w:rsidRPr="00D22486">
              <w:rPr>
                <w:rFonts w:ascii="Cambria" w:eastAsia="Times New Roman" w:hAnsi="Cambria" w:cs="Times New Roman"/>
                <w:b/>
                <w:bCs/>
                <w:color w:val="000000"/>
              </w:rPr>
              <w:t xml:space="preserve">Not Produced: </w:t>
            </w:r>
            <w:r w:rsidRPr="00D22486">
              <w:rPr>
                <w:rFonts w:ascii="Cambria" w:eastAsia="Times New Roman" w:hAnsi="Cambria" w:cs="Times New Roman"/>
                <w:color w:val="000000"/>
              </w:rPr>
              <w:t xml:space="preserve">No good/degraded quality retrievals, neither land or sea water dominant (number of land or ocean pixels &lt; half the number of good/degraded pixels in the horizontal cell), ellipsoid fill in the </w:t>
            </w:r>
            <w:proofErr w:type="spellStart"/>
            <w:r w:rsidRPr="00D22486">
              <w:rPr>
                <w:rFonts w:ascii="Cambria" w:eastAsia="Times New Roman" w:hAnsi="Cambria" w:cs="Times New Roman"/>
                <w:color w:val="000000"/>
              </w:rPr>
              <w:t>geolocation</w:t>
            </w:r>
            <w:proofErr w:type="spellEnd"/>
            <w:r w:rsidRPr="00D22486">
              <w:rPr>
                <w:rFonts w:ascii="Cambria" w:eastAsia="Times New Roman" w:hAnsi="Cambria" w:cs="Times New Roman"/>
                <w:color w:val="000000"/>
              </w:rPr>
              <w:t>, night scan</w:t>
            </w:r>
          </w:p>
        </w:tc>
        <w:tc>
          <w:tcPr>
            <w:tcW w:w="99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695E52" w:rsidTr="00AF2904">
        <w:trPr>
          <w:trHeight w:val="1800"/>
        </w:trPr>
        <w:tc>
          <w:tcPr>
            <w:tcW w:w="163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Land, Ocean, or Not Produced</w:t>
            </w:r>
          </w:p>
          <w:p w:rsidR="00C15713" w:rsidRPr="00D22486" w:rsidRDefault="00C15713" w:rsidP="00113FC9">
            <w:pPr>
              <w:rPr>
                <w:rFonts w:ascii="Cambria" w:eastAsia="Times New Roman" w:hAnsi="Cambria" w:cs="Times New Roman"/>
                <w:color w:val="000000"/>
              </w:rPr>
            </w:pPr>
            <w:r w:rsidRPr="00D22486">
              <w:rPr>
                <w:rFonts w:ascii="Cambria" w:eastAsia="Times New Roman" w:hAnsi="Cambria" w:cs="Times New Roman"/>
                <w:color w:val="000000"/>
              </w:rPr>
              <w:t>(QF</w:t>
            </w:r>
            <w:r w:rsidR="00A56826">
              <w:rPr>
                <w:rFonts w:ascii="Cambria" w:eastAsia="Times New Roman" w:hAnsi="Cambria" w:cs="Times New Roman"/>
                <w:color w:val="000000"/>
              </w:rPr>
              <w:t>1.</w:t>
            </w:r>
            <w:r w:rsidRPr="00D22486">
              <w:rPr>
                <w:rFonts w:ascii="Cambria" w:eastAsia="Times New Roman" w:hAnsi="Cambria" w:cs="Times New Roman"/>
                <w:color w:val="000000"/>
              </w:rPr>
              <w:t>3)</w:t>
            </w:r>
          </w:p>
        </w:tc>
        <w:tc>
          <w:tcPr>
            <w:tcW w:w="2610" w:type="dxa"/>
            <w:tcBorders>
              <w:top w:val="nil"/>
              <w:left w:val="nil"/>
              <w:bottom w:val="single" w:sz="4" w:space="0" w:color="auto"/>
              <w:right w:val="single" w:sz="4" w:space="0" w:color="auto"/>
            </w:tcBorders>
            <w:shd w:val="clear" w:color="auto" w:fill="auto"/>
            <w:vAlign w:val="center"/>
            <w:hideMark/>
          </w:tcPr>
          <w:p w:rsidR="00AF2904" w:rsidRDefault="00113FC9" w:rsidP="00AF2904">
            <w:pPr>
              <w:rPr>
                <w:rFonts w:ascii="Cambria" w:eastAsia="Times New Roman" w:hAnsi="Cambria" w:cs="Times New Roman"/>
                <w:color w:val="000000"/>
              </w:rPr>
            </w:pPr>
            <w:r w:rsidRPr="00D22486">
              <w:rPr>
                <w:rFonts w:ascii="Cambria" w:eastAsia="Times New Roman" w:hAnsi="Cambria" w:cs="Times New Roman"/>
                <w:color w:val="000000"/>
              </w:rPr>
              <w:t>00 = 0 = Land</w:t>
            </w:r>
          </w:p>
          <w:p w:rsidR="00AF2904" w:rsidRDefault="00113FC9" w:rsidP="00AF2904">
            <w:pPr>
              <w:rPr>
                <w:rFonts w:ascii="Cambria" w:eastAsia="Times New Roman" w:hAnsi="Cambria" w:cs="Times New Roman"/>
                <w:color w:val="000000"/>
              </w:rPr>
            </w:pPr>
            <w:r w:rsidRPr="00D22486">
              <w:rPr>
                <w:rFonts w:ascii="Cambria" w:eastAsia="Times New Roman" w:hAnsi="Cambria" w:cs="Times New Roman"/>
                <w:color w:val="000000"/>
              </w:rPr>
              <w:t>01 = 1 = Ocean</w:t>
            </w:r>
          </w:p>
          <w:p w:rsidR="00113FC9" w:rsidRPr="00D22486" w:rsidRDefault="00113FC9" w:rsidP="00AF2904">
            <w:pPr>
              <w:rPr>
                <w:rFonts w:ascii="Cambria" w:eastAsia="Times New Roman" w:hAnsi="Cambria" w:cs="Times New Roman"/>
                <w:color w:val="000000"/>
              </w:rPr>
            </w:pPr>
            <w:r w:rsidRPr="00D22486">
              <w:rPr>
                <w:rFonts w:ascii="Cambria" w:eastAsia="Times New Roman" w:hAnsi="Cambria" w:cs="Times New Roman"/>
                <w:color w:val="000000"/>
              </w:rPr>
              <w:t>10 = 2 = Not Produced</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2</w:t>
            </w:r>
          </w:p>
        </w:tc>
        <w:tc>
          <w:tcPr>
            <w:tcW w:w="4140" w:type="dxa"/>
            <w:tcBorders>
              <w:top w:val="nil"/>
              <w:left w:val="nil"/>
              <w:bottom w:val="single" w:sz="4" w:space="0" w:color="auto"/>
              <w:right w:val="single" w:sz="4" w:space="0" w:color="auto"/>
            </w:tcBorders>
            <w:shd w:val="clear" w:color="auto" w:fill="auto"/>
            <w:vAlign w:val="center"/>
            <w:hideMark/>
          </w:tcPr>
          <w:p w:rsidR="00FE3C59" w:rsidRDefault="00113FC9" w:rsidP="00113FC9">
            <w:pPr>
              <w:rPr>
                <w:rFonts w:ascii="Cambria" w:eastAsia="Times New Roman" w:hAnsi="Cambria" w:cs="Times New Roman"/>
                <w:color w:val="000000"/>
              </w:rPr>
            </w:pPr>
            <w:r w:rsidRPr="00D22486">
              <w:rPr>
                <w:rFonts w:ascii="Cambria" w:eastAsia="Times New Roman" w:hAnsi="Cambria" w:cs="Times New Roman"/>
                <w:b/>
                <w:bCs/>
                <w:color w:val="000000"/>
              </w:rPr>
              <w:t>Land:</w:t>
            </w:r>
            <w:r w:rsidRPr="00D22486">
              <w:rPr>
                <w:rFonts w:ascii="Cambria" w:eastAsia="Times New Roman" w:hAnsi="Cambria" w:cs="Times New Roman"/>
                <w:color w:val="000000"/>
              </w:rPr>
              <w:t xml:space="preserve"> Number of land/desert pixels ≥ half the total good/degraded pixels within the horizontal cell </w:t>
            </w:r>
          </w:p>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Ocean:</w:t>
            </w:r>
            <w:r w:rsidRPr="00D22486">
              <w:rPr>
                <w:rFonts w:ascii="Cambria" w:eastAsia="Times New Roman" w:hAnsi="Cambria" w:cs="Times New Roman"/>
                <w:color w:val="000000"/>
              </w:rPr>
              <w:t xml:space="preserve"> Number of sea water pixels &gt; half the total good/degraded pixels within the horizontal cell</w:t>
            </w:r>
          </w:p>
        </w:tc>
        <w:tc>
          <w:tcPr>
            <w:tcW w:w="99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695E52" w:rsidTr="00AF2904">
        <w:trPr>
          <w:trHeight w:val="900"/>
        </w:trPr>
        <w:tc>
          <w:tcPr>
            <w:tcW w:w="163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AOT out of Spec Range</w:t>
            </w:r>
          </w:p>
          <w:p w:rsidR="00C15713" w:rsidRPr="00D22486" w:rsidRDefault="00C15713" w:rsidP="00113FC9">
            <w:pPr>
              <w:rPr>
                <w:rFonts w:ascii="Cambria" w:eastAsia="Times New Roman" w:hAnsi="Cambria" w:cs="Times New Roman"/>
                <w:color w:val="000000"/>
              </w:rPr>
            </w:pPr>
            <w:r w:rsidRPr="00D22486">
              <w:rPr>
                <w:rFonts w:ascii="Cambria" w:eastAsia="Times New Roman" w:hAnsi="Cambria" w:cs="Times New Roman"/>
                <w:color w:val="000000"/>
              </w:rPr>
              <w:t>(QF</w:t>
            </w:r>
            <w:r w:rsidR="00A56826">
              <w:rPr>
                <w:rFonts w:ascii="Cambria" w:eastAsia="Times New Roman" w:hAnsi="Cambria" w:cs="Times New Roman"/>
                <w:color w:val="000000"/>
              </w:rPr>
              <w:t>1.</w:t>
            </w:r>
            <w:r w:rsidRPr="00D22486">
              <w:rPr>
                <w:rFonts w:ascii="Cambria" w:eastAsia="Times New Roman" w:hAnsi="Cambria" w:cs="Times New Roman"/>
                <w:color w:val="000000"/>
              </w:rPr>
              <w:t>4)</w:t>
            </w:r>
          </w:p>
        </w:tc>
        <w:tc>
          <w:tcPr>
            <w:tcW w:w="2610" w:type="dxa"/>
            <w:tcBorders>
              <w:top w:val="nil"/>
              <w:left w:val="nil"/>
              <w:bottom w:val="single" w:sz="4" w:space="0" w:color="auto"/>
              <w:right w:val="single" w:sz="4" w:space="0" w:color="auto"/>
            </w:tcBorders>
            <w:shd w:val="clear" w:color="auto" w:fill="auto"/>
            <w:vAlign w:val="center"/>
            <w:hideMark/>
          </w:tcPr>
          <w:p w:rsidR="00AF2904" w:rsidRDefault="00AF2904" w:rsidP="00AF2904">
            <w:pPr>
              <w:rPr>
                <w:rFonts w:ascii="Cambria" w:eastAsia="Times New Roman" w:hAnsi="Cambria" w:cs="Times New Roman"/>
                <w:color w:val="000000"/>
              </w:rPr>
            </w:pPr>
            <w:r>
              <w:rPr>
                <w:rFonts w:ascii="Cambria" w:eastAsia="Times New Roman" w:hAnsi="Cambria" w:cs="Times New Roman"/>
                <w:color w:val="000000"/>
              </w:rPr>
              <w:t>1 = Yes</w:t>
            </w:r>
          </w:p>
          <w:p w:rsidR="00113FC9" w:rsidRPr="00D22486" w:rsidRDefault="00113FC9" w:rsidP="00AF2904">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41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AOT at 550 nm of any pixel in the 8x8 horizontal cell is out of spec range (0.0-2.0)</w:t>
            </w:r>
          </w:p>
        </w:tc>
        <w:tc>
          <w:tcPr>
            <w:tcW w:w="99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695E52" w:rsidTr="00AF2904">
        <w:trPr>
          <w:trHeight w:val="900"/>
        </w:trPr>
        <w:tc>
          <w:tcPr>
            <w:tcW w:w="163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APSP out of Spec Range</w:t>
            </w:r>
          </w:p>
          <w:p w:rsidR="00C15713" w:rsidRPr="00D22486" w:rsidRDefault="00C15713" w:rsidP="00113FC9">
            <w:pPr>
              <w:rPr>
                <w:rFonts w:ascii="Cambria" w:eastAsia="Times New Roman" w:hAnsi="Cambria" w:cs="Times New Roman"/>
                <w:color w:val="000000"/>
              </w:rPr>
            </w:pPr>
            <w:r w:rsidRPr="00D22486">
              <w:rPr>
                <w:rFonts w:ascii="Cambria" w:eastAsia="Times New Roman" w:hAnsi="Cambria" w:cs="Times New Roman"/>
                <w:color w:val="000000"/>
              </w:rPr>
              <w:t>(QF</w:t>
            </w:r>
            <w:r w:rsidR="00A56826">
              <w:rPr>
                <w:rFonts w:ascii="Cambria" w:eastAsia="Times New Roman" w:hAnsi="Cambria" w:cs="Times New Roman"/>
                <w:color w:val="000000"/>
              </w:rPr>
              <w:t>1.</w:t>
            </w:r>
            <w:r w:rsidRPr="00D22486">
              <w:rPr>
                <w:rFonts w:ascii="Cambria" w:eastAsia="Times New Roman" w:hAnsi="Cambria" w:cs="Times New Roman"/>
                <w:color w:val="000000"/>
              </w:rPr>
              <w:t>5)</w:t>
            </w:r>
          </w:p>
        </w:tc>
        <w:tc>
          <w:tcPr>
            <w:tcW w:w="2610" w:type="dxa"/>
            <w:tcBorders>
              <w:top w:val="nil"/>
              <w:left w:val="nil"/>
              <w:bottom w:val="single" w:sz="4" w:space="0" w:color="auto"/>
              <w:right w:val="single" w:sz="4" w:space="0" w:color="auto"/>
            </w:tcBorders>
            <w:shd w:val="clear" w:color="auto" w:fill="auto"/>
            <w:vAlign w:val="center"/>
            <w:hideMark/>
          </w:tcPr>
          <w:p w:rsidR="00AF2904" w:rsidRDefault="00113FC9" w:rsidP="00AF2904">
            <w:pPr>
              <w:rPr>
                <w:rFonts w:ascii="Cambria" w:eastAsia="Times New Roman" w:hAnsi="Cambria" w:cs="Times New Roman"/>
                <w:color w:val="000000"/>
              </w:rPr>
            </w:pPr>
            <w:r w:rsidRPr="00D22486">
              <w:rPr>
                <w:rFonts w:ascii="Cambria" w:eastAsia="Times New Roman" w:hAnsi="Cambria" w:cs="Times New Roman"/>
                <w:color w:val="000000"/>
              </w:rPr>
              <w:t>1 = Yes</w:t>
            </w:r>
          </w:p>
          <w:p w:rsidR="00113FC9" w:rsidRPr="00D22486" w:rsidRDefault="00113FC9" w:rsidP="00AF2904">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41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APSP of any pixel in the 8x8 horizontal cell is out of spec range (-1.0-3.0)</w:t>
            </w:r>
          </w:p>
        </w:tc>
        <w:tc>
          <w:tcPr>
            <w:tcW w:w="99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bl>
    <w:p w:rsidR="00CD57CE" w:rsidRPr="00D22486" w:rsidRDefault="00CD57CE" w:rsidP="00113FC9">
      <w:pPr>
        <w:rPr>
          <w:rFonts w:ascii="Cambria" w:hAnsi="Cambria" w:cs="Times New Roman"/>
          <w:b/>
        </w:rPr>
      </w:pPr>
    </w:p>
    <w:tbl>
      <w:tblPr>
        <w:tblW w:w="10095" w:type="dxa"/>
        <w:tblInd w:w="93" w:type="dxa"/>
        <w:tblLayout w:type="fixed"/>
        <w:tblLook w:val="04A0"/>
      </w:tblPr>
      <w:tblGrid>
        <w:gridCol w:w="1815"/>
        <w:gridCol w:w="1980"/>
        <w:gridCol w:w="720"/>
        <w:gridCol w:w="4140"/>
        <w:gridCol w:w="1440"/>
      </w:tblGrid>
      <w:tr w:rsidR="00045366" w:rsidRPr="00695E52" w:rsidTr="00EA121A">
        <w:trPr>
          <w:trHeight w:val="300"/>
          <w:tblHeader/>
        </w:trPr>
        <w:tc>
          <w:tcPr>
            <w:tcW w:w="10095"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D56975" w:rsidRPr="00D22486" w:rsidRDefault="00A56826">
            <w:pPr>
              <w:rPr>
                <w:rFonts w:ascii="Cambria" w:eastAsia="Times New Roman" w:hAnsi="Cambria" w:cs="Times New Roman"/>
                <w:b/>
                <w:color w:val="000000"/>
              </w:rPr>
            </w:pPr>
            <w:r>
              <w:rPr>
                <w:rFonts w:ascii="Cambria" w:eastAsia="Times New Roman" w:hAnsi="Cambria" w:cs="Times New Roman"/>
                <w:b/>
                <w:color w:val="FFFFFF" w:themeColor="background1"/>
              </w:rPr>
              <w:t>QF2</w:t>
            </w:r>
          </w:p>
        </w:tc>
      </w:tr>
      <w:tr w:rsidR="00045366" w:rsidRPr="00695E52" w:rsidTr="00FE3C59">
        <w:trPr>
          <w:trHeight w:val="300"/>
          <w:tblHeader/>
        </w:trPr>
        <w:tc>
          <w:tcPr>
            <w:tcW w:w="18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45366" w:rsidRPr="00D22486" w:rsidRDefault="00045366" w:rsidP="00EA121A">
            <w:pPr>
              <w:rPr>
                <w:rFonts w:ascii="Cambria" w:eastAsia="Times New Roman" w:hAnsi="Cambria" w:cs="Times New Roman"/>
                <w:b/>
                <w:color w:val="000000"/>
              </w:rPr>
            </w:pPr>
            <w:r w:rsidRPr="00D22486">
              <w:rPr>
                <w:rFonts w:ascii="Cambria" w:eastAsia="Times New Roman" w:hAnsi="Cambria" w:cs="Times New Roman"/>
                <w:b/>
                <w:color w:val="000000"/>
              </w:rPr>
              <w:t>Flag</w:t>
            </w:r>
          </w:p>
        </w:tc>
        <w:tc>
          <w:tcPr>
            <w:tcW w:w="198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45366" w:rsidRPr="00D22486" w:rsidRDefault="00045366" w:rsidP="00EA121A">
            <w:pPr>
              <w:rPr>
                <w:rFonts w:ascii="Cambria" w:eastAsia="Times New Roman" w:hAnsi="Cambria" w:cs="Times New Roman"/>
                <w:b/>
                <w:color w:val="000000"/>
              </w:rPr>
            </w:pPr>
            <w:r w:rsidRPr="00D22486">
              <w:rPr>
                <w:rFonts w:ascii="Cambria" w:eastAsia="Times New Roman" w:hAnsi="Cambria" w:cs="Times New Roman"/>
                <w:b/>
                <w:color w:val="000000"/>
              </w:rPr>
              <w:t>Values</w:t>
            </w:r>
          </w:p>
        </w:tc>
        <w:tc>
          <w:tcPr>
            <w:tcW w:w="72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45366" w:rsidRPr="00D22486" w:rsidRDefault="00045366" w:rsidP="00EA121A">
            <w:pPr>
              <w:jc w:val="center"/>
              <w:rPr>
                <w:rFonts w:ascii="Cambria" w:eastAsia="Times New Roman" w:hAnsi="Cambria" w:cs="Times New Roman"/>
                <w:b/>
                <w:color w:val="000000"/>
              </w:rPr>
            </w:pPr>
            <w:r w:rsidRPr="00D22486">
              <w:rPr>
                <w:rFonts w:ascii="Cambria" w:eastAsia="Times New Roman" w:hAnsi="Cambria" w:cs="Times New Roman"/>
                <w:b/>
                <w:color w:val="000000"/>
              </w:rPr>
              <w:t>Bits</w:t>
            </w:r>
          </w:p>
        </w:tc>
        <w:tc>
          <w:tcPr>
            <w:tcW w:w="41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45366" w:rsidRPr="00D22486" w:rsidRDefault="00045366" w:rsidP="00EA121A">
            <w:pPr>
              <w:rPr>
                <w:rFonts w:ascii="Cambria" w:eastAsia="Times New Roman" w:hAnsi="Cambria" w:cs="Times New Roman"/>
                <w:b/>
                <w:color w:val="000000"/>
              </w:rPr>
            </w:pPr>
            <w:r w:rsidRPr="00D22486">
              <w:rPr>
                <w:rFonts w:ascii="Cambria" w:eastAsia="Times New Roman" w:hAnsi="Cambria" w:cs="Times New Roman"/>
                <w:b/>
                <w:color w:val="000000"/>
              </w:rPr>
              <w:t>Conditions</w:t>
            </w:r>
          </w:p>
        </w:tc>
        <w:tc>
          <w:tcPr>
            <w:tcW w:w="14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45366" w:rsidRPr="00D22486" w:rsidRDefault="00045366" w:rsidP="00EA121A">
            <w:pPr>
              <w:rPr>
                <w:rFonts w:ascii="Cambria" w:eastAsia="Times New Roman" w:hAnsi="Cambria" w:cs="Times New Roman"/>
                <w:b/>
                <w:color w:val="000000"/>
              </w:rPr>
            </w:pPr>
            <w:r w:rsidRPr="00D22486">
              <w:rPr>
                <w:rFonts w:ascii="Cambria" w:eastAsia="Times New Roman" w:hAnsi="Cambria" w:cs="Times New Roman"/>
                <w:b/>
                <w:color w:val="000000"/>
              </w:rPr>
              <w:t>Notes</w:t>
            </w:r>
          </w:p>
        </w:tc>
      </w:tr>
      <w:tr w:rsidR="00113FC9" w:rsidRPr="007D7F69" w:rsidTr="00FE3C59">
        <w:trPr>
          <w:trHeight w:val="6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Cloud Contamination</w:t>
            </w:r>
          </w:p>
          <w:p w:rsidR="00C15713" w:rsidRPr="00D22486" w:rsidRDefault="00C15713" w:rsidP="00A56826">
            <w:pPr>
              <w:rPr>
                <w:rFonts w:ascii="Cambria" w:eastAsia="Times New Roman" w:hAnsi="Cambria" w:cs="Times New Roman"/>
                <w:color w:val="000000"/>
              </w:rPr>
            </w:pPr>
            <w:r w:rsidRPr="00D22486">
              <w:rPr>
                <w:rFonts w:ascii="Cambria" w:eastAsia="Times New Roman" w:hAnsi="Cambria" w:cs="Times New Roman"/>
                <w:color w:val="000000"/>
              </w:rPr>
              <w:t>(</w:t>
            </w:r>
            <w:r w:rsidR="00A56826">
              <w:rPr>
                <w:rFonts w:ascii="Cambria" w:eastAsia="Times New Roman" w:hAnsi="Cambria" w:cs="Times New Roman"/>
                <w:color w:val="000000"/>
              </w:rPr>
              <w:t>QF2.1</w:t>
            </w:r>
            <w:r w:rsidRPr="00D22486">
              <w:rPr>
                <w:rFonts w:ascii="Cambria" w:eastAsia="Times New Roman" w:hAnsi="Cambria" w:cs="Times New Roman"/>
                <w:color w:val="000000"/>
              </w:rPr>
              <w:t>)</w:t>
            </w:r>
          </w:p>
        </w:tc>
        <w:tc>
          <w:tcPr>
            <w:tcW w:w="1980" w:type="dxa"/>
            <w:tcBorders>
              <w:top w:val="nil"/>
              <w:left w:val="nil"/>
              <w:bottom w:val="single" w:sz="4" w:space="0" w:color="auto"/>
              <w:right w:val="single" w:sz="4" w:space="0" w:color="auto"/>
            </w:tcBorders>
            <w:shd w:val="clear" w:color="auto" w:fill="auto"/>
            <w:vAlign w:val="center"/>
            <w:hideMark/>
          </w:tcPr>
          <w:p w:rsidR="00DE2165" w:rsidRDefault="00113FC9" w:rsidP="00DE2165">
            <w:pPr>
              <w:rPr>
                <w:rFonts w:ascii="Cambria" w:eastAsia="Times New Roman" w:hAnsi="Cambria" w:cs="Times New Roman"/>
                <w:color w:val="000000"/>
              </w:rPr>
            </w:pPr>
            <w:r w:rsidRPr="00D22486">
              <w:rPr>
                <w:rFonts w:ascii="Cambria" w:eastAsia="Times New Roman" w:hAnsi="Cambria" w:cs="Times New Roman"/>
                <w:color w:val="000000"/>
              </w:rPr>
              <w:t>1 = Yes</w:t>
            </w:r>
          </w:p>
          <w:p w:rsidR="00113FC9" w:rsidRPr="00D22486" w:rsidRDefault="00113FC9" w:rsidP="00DE2165">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41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Any pixel in the 8x8 horizontal cell is not confidently clear</w:t>
            </w:r>
          </w:p>
        </w:tc>
        <w:tc>
          <w:tcPr>
            <w:tcW w:w="14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7D7F69" w:rsidTr="00FE3C59">
        <w:trPr>
          <w:trHeight w:val="12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Cloud</w:t>
            </w:r>
            <w:r w:rsidR="00045366" w:rsidRPr="00D22486">
              <w:rPr>
                <w:rFonts w:ascii="Cambria" w:eastAsia="Times New Roman" w:hAnsi="Cambria" w:cs="Times New Roman"/>
                <w:color w:val="000000"/>
              </w:rPr>
              <w:t xml:space="preserve"> </w:t>
            </w:r>
            <w:r w:rsidRPr="00D22486">
              <w:rPr>
                <w:rFonts w:ascii="Cambria" w:eastAsia="Times New Roman" w:hAnsi="Cambria" w:cs="Times New Roman"/>
                <w:color w:val="000000"/>
              </w:rPr>
              <w:t>adjacent to cell</w:t>
            </w:r>
          </w:p>
          <w:p w:rsidR="00C15713" w:rsidRPr="00D22486" w:rsidRDefault="00C15713" w:rsidP="00A56826">
            <w:pPr>
              <w:rPr>
                <w:rFonts w:ascii="Cambria" w:eastAsia="Times New Roman" w:hAnsi="Cambria" w:cs="Times New Roman"/>
                <w:color w:val="000000"/>
              </w:rPr>
            </w:pPr>
            <w:r w:rsidRPr="00D22486">
              <w:rPr>
                <w:rFonts w:ascii="Cambria" w:eastAsia="Times New Roman" w:hAnsi="Cambria" w:cs="Times New Roman"/>
                <w:color w:val="000000"/>
              </w:rPr>
              <w:t>(</w:t>
            </w:r>
            <w:r w:rsidR="00A56826">
              <w:rPr>
                <w:rFonts w:ascii="Cambria" w:eastAsia="Times New Roman" w:hAnsi="Cambria" w:cs="Times New Roman"/>
                <w:color w:val="000000"/>
              </w:rPr>
              <w:t>QF2.2</w:t>
            </w:r>
            <w:r w:rsidRPr="00D22486">
              <w:rPr>
                <w:rFonts w:ascii="Cambria" w:eastAsia="Times New Roman" w:hAnsi="Cambria" w:cs="Times New Roman"/>
                <w:color w:val="000000"/>
              </w:rPr>
              <w:t>)</w:t>
            </w:r>
          </w:p>
        </w:tc>
        <w:tc>
          <w:tcPr>
            <w:tcW w:w="1980" w:type="dxa"/>
            <w:tcBorders>
              <w:top w:val="nil"/>
              <w:left w:val="nil"/>
              <w:bottom w:val="single" w:sz="4" w:space="0" w:color="auto"/>
              <w:right w:val="single" w:sz="4" w:space="0" w:color="auto"/>
            </w:tcBorders>
            <w:shd w:val="clear" w:color="auto" w:fill="auto"/>
            <w:vAlign w:val="center"/>
            <w:hideMark/>
          </w:tcPr>
          <w:p w:rsidR="00DE2165" w:rsidRDefault="00DE2165" w:rsidP="00DE2165">
            <w:pPr>
              <w:rPr>
                <w:rFonts w:ascii="Cambria" w:eastAsia="Times New Roman" w:hAnsi="Cambria" w:cs="Times New Roman"/>
                <w:color w:val="000000"/>
              </w:rPr>
            </w:pPr>
            <w:r>
              <w:rPr>
                <w:rFonts w:ascii="Cambria" w:eastAsia="Times New Roman" w:hAnsi="Cambria" w:cs="Times New Roman"/>
                <w:color w:val="000000"/>
              </w:rPr>
              <w:t>1 = Yes</w:t>
            </w:r>
          </w:p>
          <w:p w:rsidR="00113FC9" w:rsidRPr="00D22486" w:rsidRDefault="00113FC9" w:rsidP="00DE2165">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41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Any pixel in the 8x8 horizontal cell has their cloud adjacency flagged as probably or confidently cloudy</w:t>
            </w:r>
          </w:p>
        </w:tc>
        <w:tc>
          <w:tcPr>
            <w:tcW w:w="14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7D7F69" w:rsidTr="00FE3C59">
        <w:trPr>
          <w:trHeight w:val="6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Cirrus Contamination</w:t>
            </w:r>
          </w:p>
          <w:p w:rsidR="00C15713" w:rsidRPr="00D22486" w:rsidRDefault="00C15713" w:rsidP="00A56826">
            <w:pPr>
              <w:rPr>
                <w:rFonts w:ascii="Cambria" w:eastAsia="Times New Roman" w:hAnsi="Cambria" w:cs="Times New Roman"/>
                <w:color w:val="000000"/>
              </w:rPr>
            </w:pPr>
            <w:r w:rsidRPr="00D22486">
              <w:rPr>
                <w:rFonts w:ascii="Cambria" w:eastAsia="Times New Roman" w:hAnsi="Cambria" w:cs="Times New Roman"/>
                <w:color w:val="000000"/>
              </w:rPr>
              <w:lastRenderedPageBreak/>
              <w:t>(</w:t>
            </w:r>
            <w:r w:rsidR="00A56826">
              <w:rPr>
                <w:rFonts w:ascii="Cambria" w:eastAsia="Times New Roman" w:hAnsi="Cambria" w:cs="Times New Roman"/>
                <w:color w:val="000000"/>
              </w:rPr>
              <w:t>QF2.3</w:t>
            </w:r>
            <w:r w:rsidRPr="00D22486">
              <w:rPr>
                <w:rFonts w:ascii="Cambria" w:eastAsia="Times New Roman" w:hAnsi="Cambria" w:cs="Times New Roman"/>
                <w:color w:val="000000"/>
              </w:rPr>
              <w:t>)</w:t>
            </w:r>
          </w:p>
        </w:tc>
        <w:tc>
          <w:tcPr>
            <w:tcW w:w="198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lastRenderedPageBreak/>
              <w:t>1 = 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41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Any pixel in the 8x8 horizontal cell has cirrus</w:t>
            </w:r>
          </w:p>
        </w:tc>
        <w:tc>
          <w:tcPr>
            <w:tcW w:w="14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7D7F69" w:rsidTr="00FE3C59">
        <w:trPr>
          <w:trHeight w:val="6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lastRenderedPageBreak/>
              <w:t xml:space="preserve">Bad </w:t>
            </w:r>
            <w:proofErr w:type="spellStart"/>
            <w:r w:rsidRPr="00D22486">
              <w:rPr>
                <w:rFonts w:ascii="Cambria" w:eastAsia="Times New Roman" w:hAnsi="Cambria" w:cs="Times New Roman"/>
                <w:color w:val="000000"/>
              </w:rPr>
              <w:t>SDR</w:t>
            </w:r>
            <w:proofErr w:type="spellEnd"/>
          </w:p>
          <w:p w:rsidR="00C15713" w:rsidRPr="00D22486" w:rsidRDefault="00C15713" w:rsidP="00A56826">
            <w:pPr>
              <w:rPr>
                <w:rFonts w:ascii="Cambria" w:eastAsia="Times New Roman" w:hAnsi="Cambria" w:cs="Times New Roman"/>
                <w:color w:val="000000"/>
              </w:rPr>
            </w:pPr>
            <w:r w:rsidRPr="00D22486">
              <w:rPr>
                <w:rFonts w:ascii="Cambria" w:eastAsia="Times New Roman" w:hAnsi="Cambria" w:cs="Times New Roman"/>
                <w:color w:val="000000"/>
              </w:rPr>
              <w:t>(QF</w:t>
            </w:r>
            <w:r w:rsidR="00A56826">
              <w:rPr>
                <w:rFonts w:ascii="Cambria" w:eastAsia="Times New Roman" w:hAnsi="Cambria" w:cs="Times New Roman"/>
                <w:color w:val="000000"/>
              </w:rPr>
              <w:t>2.4</w:t>
            </w:r>
            <w:r w:rsidRPr="00D22486">
              <w:rPr>
                <w:rFonts w:ascii="Cambria" w:eastAsia="Times New Roman" w:hAnsi="Cambria" w:cs="Times New Roman"/>
                <w:color w:val="000000"/>
              </w:rPr>
              <w:t>)</w:t>
            </w:r>
          </w:p>
        </w:tc>
        <w:tc>
          <w:tcPr>
            <w:tcW w:w="198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41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Any pixel in the 8x8 horizontal cell has bad </w:t>
            </w:r>
            <w:proofErr w:type="spellStart"/>
            <w:r w:rsidRPr="00D22486">
              <w:rPr>
                <w:rFonts w:ascii="Cambria" w:eastAsia="Times New Roman" w:hAnsi="Cambria" w:cs="Times New Roman"/>
                <w:color w:val="000000"/>
              </w:rPr>
              <w:t>SDR</w:t>
            </w:r>
            <w:proofErr w:type="spellEnd"/>
          </w:p>
        </w:tc>
        <w:tc>
          <w:tcPr>
            <w:tcW w:w="14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7D7F69" w:rsidTr="00FE3C59">
        <w:trPr>
          <w:trHeight w:val="6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proofErr w:type="spellStart"/>
            <w:r w:rsidRPr="00D22486">
              <w:rPr>
                <w:rFonts w:ascii="Cambria" w:eastAsia="Times New Roman" w:hAnsi="Cambria" w:cs="Times New Roman"/>
                <w:color w:val="000000"/>
              </w:rPr>
              <w:t>Sunglint</w:t>
            </w:r>
            <w:proofErr w:type="spellEnd"/>
          </w:p>
          <w:p w:rsidR="00C15713" w:rsidRPr="00D22486" w:rsidRDefault="00C15713" w:rsidP="00A56826">
            <w:pPr>
              <w:rPr>
                <w:rFonts w:ascii="Cambria" w:eastAsia="Times New Roman" w:hAnsi="Cambria" w:cs="Times New Roman"/>
                <w:color w:val="000000"/>
              </w:rPr>
            </w:pPr>
            <w:r w:rsidRPr="00D22486">
              <w:rPr>
                <w:rFonts w:ascii="Cambria" w:eastAsia="Times New Roman" w:hAnsi="Cambria" w:cs="Times New Roman"/>
                <w:color w:val="000000"/>
              </w:rPr>
              <w:t>(QF</w:t>
            </w:r>
            <w:r w:rsidR="00A56826">
              <w:rPr>
                <w:rFonts w:ascii="Cambria" w:eastAsia="Times New Roman" w:hAnsi="Cambria" w:cs="Times New Roman"/>
                <w:color w:val="000000"/>
              </w:rPr>
              <w:t>2.5</w:t>
            </w:r>
            <w:r w:rsidRPr="00D22486">
              <w:rPr>
                <w:rFonts w:ascii="Cambria" w:eastAsia="Times New Roman" w:hAnsi="Cambria" w:cs="Times New Roman"/>
                <w:color w:val="000000"/>
              </w:rPr>
              <w:t>)</w:t>
            </w:r>
          </w:p>
        </w:tc>
        <w:tc>
          <w:tcPr>
            <w:tcW w:w="198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41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Any pixel in the 8x8 horizontal cell has </w:t>
            </w:r>
            <w:proofErr w:type="spellStart"/>
            <w:r w:rsidRPr="00D22486">
              <w:rPr>
                <w:rFonts w:ascii="Cambria" w:eastAsia="Times New Roman" w:hAnsi="Cambria" w:cs="Times New Roman"/>
                <w:color w:val="000000"/>
              </w:rPr>
              <w:t>sunglint</w:t>
            </w:r>
            <w:proofErr w:type="spellEnd"/>
          </w:p>
        </w:tc>
        <w:tc>
          <w:tcPr>
            <w:tcW w:w="14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7D7F69" w:rsidTr="00FE3C59">
        <w:trPr>
          <w:trHeight w:val="6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Cloud Shadow</w:t>
            </w:r>
          </w:p>
          <w:p w:rsidR="00C15713" w:rsidRPr="00D22486" w:rsidRDefault="00C15713" w:rsidP="00A56826">
            <w:pPr>
              <w:rPr>
                <w:rFonts w:ascii="Cambria" w:eastAsia="Times New Roman" w:hAnsi="Cambria" w:cs="Times New Roman"/>
                <w:color w:val="000000"/>
              </w:rPr>
            </w:pPr>
            <w:r w:rsidRPr="00D22486">
              <w:rPr>
                <w:rFonts w:ascii="Cambria" w:eastAsia="Times New Roman" w:hAnsi="Cambria" w:cs="Times New Roman"/>
                <w:color w:val="000000"/>
              </w:rPr>
              <w:t>(QF</w:t>
            </w:r>
            <w:r w:rsidR="00A56826">
              <w:rPr>
                <w:rFonts w:ascii="Cambria" w:eastAsia="Times New Roman" w:hAnsi="Cambria" w:cs="Times New Roman"/>
                <w:color w:val="000000"/>
              </w:rPr>
              <w:t>2.6</w:t>
            </w:r>
            <w:r w:rsidRPr="00D22486">
              <w:rPr>
                <w:rFonts w:ascii="Cambria" w:eastAsia="Times New Roman" w:hAnsi="Cambria" w:cs="Times New Roman"/>
                <w:color w:val="000000"/>
              </w:rPr>
              <w:t>)</w:t>
            </w:r>
          </w:p>
        </w:tc>
        <w:tc>
          <w:tcPr>
            <w:tcW w:w="198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41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Any pixel in the 8x8 horizontal cell has cloud shadow</w:t>
            </w:r>
          </w:p>
        </w:tc>
        <w:tc>
          <w:tcPr>
            <w:tcW w:w="14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7D7F69" w:rsidTr="00FE3C59">
        <w:trPr>
          <w:trHeight w:val="6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Snow/Ice</w:t>
            </w:r>
          </w:p>
          <w:p w:rsidR="00C15713" w:rsidRPr="00D22486" w:rsidRDefault="00C15713" w:rsidP="00A56826">
            <w:pPr>
              <w:rPr>
                <w:rFonts w:ascii="Cambria" w:eastAsia="Times New Roman" w:hAnsi="Cambria" w:cs="Times New Roman"/>
                <w:color w:val="000000"/>
              </w:rPr>
            </w:pPr>
            <w:r w:rsidRPr="00D22486">
              <w:rPr>
                <w:rFonts w:ascii="Cambria" w:eastAsia="Times New Roman" w:hAnsi="Cambria" w:cs="Times New Roman"/>
                <w:color w:val="000000"/>
              </w:rPr>
              <w:t>(QF</w:t>
            </w:r>
            <w:r w:rsidR="00A56826">
              <w:rPr>
                <w:rFonts w:ascii="Cambria" w:eastAsia="Times New Roman" w:hAnsi="Cambria" w:cs="Times New Roman"/>
                <w:color w:val="000000"/>
              </w:rPr>
              <w:t>2.7</w:t>
            </w:r>
            <w:r w:rsidRPr="00D22486">
              <w:rPr>
                <w:rFonts w:ascii="Cambria" w:eastAsia="Times New Roman" w:hAnsi="Cambria" w:cs="Times New Roman"/>
                <w:color w:val="000000"/>
              </w:rPr>
              <w:t>)</w:t>
            </w:r>
          </w:p>
        </w:tc>
        <w:tc>
          <w:tcPr>
            <w:tcW w:w="198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41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Any pixel in the 8x8 horizontal cell has snow/ice</w:t>
            </w:r>
          </w:p>
        </w:tc>
        <w:tc>
          <w:tcPr>
            <w:tcW w:w="14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7D7F69" w:rsidTr="00FE3C59">
        <w:trPr>
          <w:trHeight w:val="6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Fire</w:t>
            </w:r>
          </w:p>
          <w:p w:rsidR="00C15713" w:rsidRPr="00D22486" w:rsidRDefault="00C15713" w:rsidP="00A56826">
            <w:pPr>
              <w:rPr>
                <w:rFonts w:ascii="Cambria" w:eastAsia="Times New Roman" w:hAnsi="Cambria" w:cs="Times New Roman"/>
                <w:color w:val="000000"/>
              </w:rPr>
            </w:pPr>
            <w:r w:rsidRPr="00D22486">
              <w:rPr>
                <w:rFonts w:ascii="Cambria" w:eastAsia="Times New Roman" w:hAnsi="Cambria" w:cs="Times New Roman"/>
                <w:color w:val="000000"/>
              </w:rPr>
              <w:t>(QF</w:t>
            </w:r>
            <w:r w:rsidR="00A56826">
              <w:rPr>
                <w:rFonts w:ascii="Cambria" w:eastAsia="Times New Roman" w:hAnsi="Cambria" w:cs="Times New Roman"/>
                <w:color w:val="000000"/>
              </w:rPr>
              <w:t>2.8</w:t>
            </w:r>
            <w:r w:rsidRPr="00D22486">
              <w:rPr>
                <w:rFonts w:ascii="Cambria" w:eastAsia="Times New Roman" w:hAnsi="Cambria" w:cs="Times New Roman"/>
                <w:color w:val="000000"/>
              </w:rPr>
              <w:t>)</w:t>
            </w:r>
          </w:p>
        </w:tc>
        <w:tc>
          <w:tcPr>
            <w:tcW w:w="198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41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Any pixel in the 8x8 horizontal cell has fire</w:t>
            </w:r>
          </w:p>
        </w:tc>
        <w:tc>
          <w:tcPr>
            <w:tcW w:w="14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bl>
    <w:p w:rsidR="00CD57CE" w:rsidRPr="00D22486" w:rsidRDefault="00CD57CE" w:rsidP="00113FC9">
      <w:pPr>
        <w:rPr>
          <w:rFonts w:ascii="Cambria" w:hAnsi="Cambria" w:cs="Times New Roman"/>
          <w:b/>
        </w:rPr>
      </w:pPr>
    </w:p>
    <w:tbl>
      <w:tblPr>
        <w:tblW w:w="10095" w:type="dxa"/>
        <w:tblInd w:w="93" w:type="dxa"/>
        <w:tblLayout w:type="fixed"/>
        <w:tblLook w:val="04A0"/>
      </w:tblPr>
      <w:tblGrid>
        <w:gridCol w:w="1815"/>
        <w:gridCol w:w="1980"/>
        <w:gridCol w:w="720"/>
        <w:gridCol w:w="4140"/>
        <w:gridCol w:w="1440"/>
      </w:tblGrid>
      <w:tr w:rsidR="00045366" w:rsidRPr="00695E52" w:rsidTr="00EA121A">
        <w:trPr>
          <w:trHeight w:val="300"/>
          <w:tblHeader/>
        </w:trPr>
        <w:tc>
          <w:tcPr>
            <w:tcW w:w="10095"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D56975" w:rsidRPr="00D22486" w:rsidRDefault="00A56826">
            <w:pPr>
              <w:rPr>
                <w:rFonts w:ascii="Cambria" w:eastAsia="Times New Roman" w:hAnsi="Cambria" w:cs="Times New Roman"/>
                <w:b/>
                <w:color w:val="000000"/>
              </w:rPr>
            </w:pPr>
            <w:r>
              <w:rPr>
                <w:rFonts w:ascii="Cambria" w:eastAsia="Times New Roman" w:hAnsi="Cambria" w:cs="Times New Roman"/>
                <w:b/>
                <w:color w:val="FFFFFF" w:themeColor="background1"/>
              </w:rPr>
              <w:t>QF3</w:t>
            </w:r>
          </w:p>
        </w:tc>
      </w:tr>
      <w:tr w:rsidR="00045366" w:rsidRPr="00695E52" w:rsidTr="00FE3C59">
        <w:trPr>
          <w:trHeight w:val="300"/>
          <w:tblHeader/>
        </w:trPr>
        <w:tc>
          <w:tcPr>
            <w:tcW w:w="18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45366" w:rsidRPr="00D22486" w:rsidRDefault="00045366" w:rsidP="00EA121A">
            <w:pPr>
              <w:rPr>
                <w:rFonts w:ascii="Cambria" w:eastAsia="Times New Roman" w:hAnsi="Cambria" w:cs="Times New Roman"/>
                <w:b/>
                <w:color w:val="000000"/>
              </w:rPr>
            </w:pPr>
            <w:r w:rsidRPr="00D22486">
              <w:rPr>
                <w:rFonts w:ascii="Cambria" w:eastAsia="Times New Roman" w:hAnsi="Cambria" w:cs="Times New Roman"/>
                <w:b/>
                <w:color w:val="000000"/>
              </w:rPr>
              <w:t>Flag</w:t>
            </w:r>
          </w:p>
        </w:tc>
        <w:tc>
          <w:tcPr>
            <w:tcW w:w="198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45366" w:rsidRPr="00D22486" w:rsidRDefault="00045366" w:rsidP="00EA121A">
            <w:pPr>
              <w:rPr>
                <w:rFonts w:ascii="Cambria" w:eastAsia="Times New Roman" w:hAnsi="Cambria" w:cs="Times New Roman"/>
                <w:b/>
                <w:color w:val="000000"/>
              </w:rPr>
            </w:pPr>
            <w:r w:rsidRPr="00D22486">
              <w:rPr>
                <w:rFonts w:ascii="Cambria" w:eastAsia="Times New Roman" w:hAnsi="Cambria" w:cs="Times New Roman"/>
                <w:b/>
                <w:color w:val="000000"/>
              </w:rPr>
              <w:t>Values</w:t>
            </w:r>
          </w:p>
        </w:tc>
        <w:tc>
          <w:tcPr>
            <w:tcW w:w="72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45366" w:rsidRPr="00D22486" w:rsidRDefault="00045366" w:rsidP="00EA121A">
            <w:pPr>
              <w:jc w:val="center"/>
              <w:rPr>
                <w:rFonts w:ascii="Cambria" w:eastAsia="Times New Roman" w:hAnsi="Cambria" w:cs="Times New Roman"/>
                <w:b/>
                <w:color w:val="000000"/>
              </w:rPr>
            </w:pPr>
            <w:r w:rsidRPr="00D22486">
              <w:rPr>
                <w:rFonts w:ascii="Cambria" w:eastAsia="Times New Roman" w:hAnsi="Cambria" w:cs="Times New Roman"/>
                <w:b/>
                <w:color w:val="000000"/>
              </w:rPr>
              <w:t>Bits</w:t>
            </w:r>
          </w:p>
        </w:tc>
        <w:tc>
          <w:tcPr>
            <w:tcW w:w="41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45366" w:rsidRPr="00D22486" w:rsidRDefault="00045366" w:rsidP="00EA121A">
            <w:pPr>
              <w:rPr>
                <w:rFonts w:ascii="Cambria" w:eastAsia="Times New Roman" w:hAnsi="Cambria" w:cs="Times New Roman"/>
                <w:b/>
                <w:color w:val="000000"/>
              </w:rPr>
            </w:pPr>
            <w:r w:rsidRPr="00D22486">
              <w:rPr>
                <w:rFonts w:ascii="Cambria" w:eastAsia="Times New Roman" w:hAnsi="Cambria" w:cs="Times New Roman"/>
                <w:b/>
                <w:color w:val="000000"/>
              </w:rPr>
              <w:t>Conditions</w:t>
            </w:r>
          </w:p>
        </w:tc>
        <w:tc>
          <w:tcPr>
            <w:tcW w:w="14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045366" w:rsidRPr="00D22486" w:rsidRDefault="00045366" w:rsidP="00EA121A">
            <w:pPr>
              <w:rPr>
                <w:rFonts w:ascii="Cambria" w:eastAsia="Times New Roman" w:hAnsi="Cambria" w:cs="Times New Roman"/>
                <w:b/>
                <w:color w:val="000000"/>
              </w:rPr>
            </w:pPr>
            <w:r w:rsidRPr="00D22486">
              <w:rPr>
                <w:rFonts w:ascii="Cambria" w:eastAsia="Times New Roman" w:hAnsi="Cambria" w:cs="Times New Roman"/>
                <w:b/>
                <w:color w:val="000000"/>
              </w:rPr>
              <w:t>Notes</w:t>
            </w:r>
          </w:p>
        </w:tc>
      </w:tr>
      <w:tr w:rsidR="00113FC9" w:rsidRPr="007D7F69" w:rsidTr="00FE3C59">
        <w:trPr>
          <w:trHeight w:val="12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Low sun, degraded</w:t>
            </w:r>
          </w:p>
          <w:p w:rsidR="00045366" w:rsidRPr="00D22486" w:rsidRDefault="00A56826" w:rsidP="00113FC9">
            <w:pPr>
              <w:rPr>
                <w:rFonts w:ascii="Cambria" w:eastAsia="Times New Roman" w:hAnsi="Cambria" w:cs="Times New Roman"/>
                <w:color w:val="000000"/>
              </w:rPr>
            </w:pPr>
            <w:r>
              <w:rPr>
                <w:rFonts w:ascii="Cambria" w:eastAsia="Times New Roman" w:hAnsi="Cambria" w:cs="Times New Roman"/>
                <w:color w:val="000000"/>
              </w:rPr>
              <w:t>(QF3.1</w:t>
            </w:r>
            <w:r w:rsidR="00045366" w:rsidRPr="00D22486">
              <w:rPr>
                <w:rFonts w:ascii="Cambria" w:eastAsia="Times New Roman" w:hAnsi="Cambria" w:cs="Times New Roman"/>
                <w:color w:val="000000"/>
              </w:rPr>
              <w:t>)</w:t>
            </w:r>
          </w:p>
        </w:tc>
        <w:tc>
          <w:tcPr>
            <w:tcW w:w="198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41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Any pixel in the 8x8 horizontal cell has the day/night flag set to 'Low sun, degraded' (65º &lt; Solar zenith angle ≤ 80º)</w:t>
            </w:r>
          </w:p>
        </w:tc>
        <w:tc>
          <w:tcPr>
            <w:tcW w:w="14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7D7F69" w:rsidTr="00FE3C59">
        <w:trPr>
          <w:trHeight w:val="12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Low sun, excluded</w:t>
            </w:r>
          </w:p>
          <w:p w:rsidR="00045366" w:rsidRPr="00D22486" w:rsidRDefault="00A56826" w:rsidP="00113FC9">
            <w:pPr>
              <w:rPr>
                <w:rFonts w:ascii="Cambria" w:eastAsia="Times New Roman" w:hAnsi="Cambria" w:cs="Times New Roman"/>
                <w:color w:val="000000"/>
              </w:rPr>
            </w:pPr>
            <w:r>
              <w:rPr>
                <w:rFonts w:ascii="Cambria" w:eastAsia="Times New Roman" w:hAnsi="Cambria" w:cs="Times New Roman"/>
                <w:color w:val="000000"/>
              </w:rPr>
              <w:t>(QF3.2</w:t>
            </w:r>
            <w:r w:rsidR="00045366" w:rsidRPr="00D22486">
              <w:rPr>
                <w:rFonts w:ascii="Cambria" w:eastAsia="Times New Roman" w:hAnsi="Cambria" w:cs="Times New Roman"/>
                <w:color w:val="000000"/>
              </w:rPr>
              <w:t>)</w:t>
            </w:r>
          </w:p>
        </w:tc>
        <w:tc>
          <w:tcPr>
            <w:tcW w:w="198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1 = 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41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Any pixel in the 8x8 horizontal cell has the day/night flag set to 'Low sun, excluded' (80º &lt; Solar zenith angle ≤ 85º)</w:t>
            </w:r>
          </w:p>
        </w:tc>
        <w:tc>
          <w:tcPr>
            <w:tcW w:w="14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7D7F69" w:rsidTr="00FE3C59">
        <w:trPr>
          <w:trHeight w:val="12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Bright surface (land)/Shallow or Turbid Water (ocean)</w:t>
            </w:r>
          </w:p>
          <w:p w:rsidR="00045366" w:rsidRPr="00D22486" w:rsidRDefault="00A56826" w:rsidP="00113FC9">
            <w:pPr>
              <w:rPr>
                <w:rFonts w:ascii="Cambria" w:eastAsia="Times New Roman" w:hAnsi="Cambria" w:cs="Times New Roman"/>
                <w:color w:val="000000"/>
              </w:rPr>
            </w:pPr>
            <w:r>
              <w:rPr>
                <w:rFonts w:ascii="Cambria" w:eastAsia="Times New Roman" w:hAnsi="Cambria" w:cs="Times New Roman"/>
                <w:color w:val="000000"/>
              </w:rPr>
              <w:t>(QF3.3</w:t>
            </w:r>
            <w:r w:rsidR="00045366" w:rsidRPr="00D22486">
              <w:rPr>
                <w:rFonts w:ascii="Cambria" w:eastAsia="Times New Roman" w:hAnsi="Cambria" w:cs="Times New Roman"/>
                <w:color w:val="000000"/>
              </w:rPr>
              <w:t>)</w:t>
            </w:r>
          </w:p>
        </w:tc>
        <w:tc>
          <w:tcPr>
            <w:tcW w:w="1980" w:type="dxa"/>
            <w:tcBorders>
              <w:top w:val="nil"/>
              <w:left w:val="nil"/>
              <w:bottom w:val="single" w:sz="4" w:space="0" w:color="auto"/>
              <w:right w:val="single" w:sz="4" w:space="0" w:color="auto"/>
            </w:tcBorders>
            <w:shd w:val="clear" w:color="auto" w:fill="auto"/>
            <w:vAlign w:val="center"/>
            <w:hideMark/>
          </w:tcPr>
          <w:p w:rsidR="00A67C9B"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1 = Yes</w:t>
            </w:r>
          </w:p>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41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Any pixel in the 8x8 horizontal cell has a bright pixel (land) or turbid/shallow water (ocean)</w:t>
            </w:r>
          </w:p>
        </w:tc>
        <w:tc>
          <w:tcPr>
            <w:tcW w:w="14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7D7F69" w:rsidTr="00FE3C59">
        <w:trPr>
          <w:trHeight w:val="600"/>
        </w:trPr>
        <w:tc>
          <w:tcPr>
            <w:tcW w:w="1815" w:type="dxa"/>
            <w:tcBorders>
              <w:top w:val="nil"/>
              <w:left w:val="single" w:sz="4" w:space="0" w:color="auto"/>
              <w:bottom w:val="nil"/>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Low AOT, APSP Excluded</w:t>
            </w:r>
          </w:p>
          <w:p w:rsidR="00045366" w:rsidRPr="00D22486" w:rsidRDefault="00A56826" w:rsidP="00113FC9">
            <w:pPr>
              <w:rPr>
                <w:rFonts w:ascii="Cambria" w:eastAsia="Times New Roman" w:hAnsi="Cambria" w:cs="Times New Roman"/>
                <w:color w:val="000000"/>
              </w:rPr>
            </w:pPr>
            <w:r>
              <w:rPr>
                <w:rFonts w:ascii="Cambria" w:eastAsia="Times New Roman" w:hAnsi="Cambria" w:cs="Times New Roman"/>
                <w:color w:val="000000"/>
              </w:rPr>
              <w:t>(QF3.4</w:t>
            </w:r>
            <w:r w:rsidR="00045366" w:rsidRPr="00D22486">
              <w:rPr>
                <w:rFonts w:ascii="Cambria" w:eastAsia="Times New Roman" w:hAnsi="Cambria" w:cs="Times New Roman"/>
                <w:color w:val="000000"/>
              </w:rPr>
              <w:t>)</w:t>
            </w:r>
          </w:p>
        </w:tc>
        <w:tc>
          <w:tcPr>
            <w:tcW w:w="1980" w:type="dxa"/>
            <w:tcBorders>
              <w:top w:val="nil"/>
              <w:left w:val="nil"/>
              <w:bottom w:val="nil"/>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A67C9B" w:rsidRPr="00D22486">
              <w:rPr>
                <w:rFonts w:ascii="Cambria" w:eastAsia="Times New Roman" w:hAnsi="Cambria" w:cs="Times New Roman"/>
                <w:color w:val="000000"/>
              </w:rPr>
              <w:t xml:space="preserve">Yes </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720" w:type="dxa"/>
            <w:tcBorders>
              <w:top w:val="nil"/>
              <w:left w:val="nil"/>
              <w:bottom w:val="nil"/>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4140" w:type="dxa"/>
            <w:tcBorders>
              <w:top w:val="nil"/>
              <w:left w:val="nil"/>
              <w:bottom w:val="nil"/>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Any pixel in the 8x8 horizontal cell has excluded APSP</w:t>
            </w:r>
          </w:p>
        </w:tc>
        <w:tc>
          <w:tcPr>
            <w:tcW w:w="1440" w:type="dxa"/>
            <w:tcBorders>
              <w:top w:val="nil"/>
              <w:left w:val="nil"/>
              <w:bottom w:val="nil"/>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A67C9B" w:rsidRPr="007D7F69" w:rsidTr="00FE3C59">
        <w:trPr>
          <w:trHeight w:val="6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A67C9B" w:rsidRPr="00EA4030" w:rsidRDefault="00A67C9B" w:rsidP="00113FC9">
            <w:pPr>
              <w:rPr>
                <w:rFonts w:eastAsia="Times New Roman" w:cs="Times New Roman"/>
                <w:color w:val="000000"/>
              </w:rPr>
            </w:pPr>
          </w:p>
        </w:tc>
        <w:tc>
          <w:tcPr>
            <w:tcW w:w="1980" w:type="dxa"/>
            <w:tcBorders>
              <w:top w:val="nil"/>
              <w:left w:val="nil"/>
              <w:bottom w:val="single" w:sz="4" w:space="0" w:color="auto"/>
              <w:right w:val="single" w:sz="4" w:space="0" w:color="auto"/>
            </w:tcBorders>
            <w:shd w:val="clear" w:color="auto" w:fill="auto"/>
            <w:vAlign w:val="center"/>
            <w:hideMark/>
          </w:tcPr>
          <w:p w:rsidR="00A67C9B" w:rsidRPr="00D22486" w:rsidRDefault="00A67C9B" w:rsidP="00113FC9">
            <w:pPr>
              <w:rPr>
                <w:rFonts w:ascii="Cambria" w:eastAsia="Times New Roman" w:hAnsi="Cambria" w:cs="Times New Roman"/>
                <w:color w:val="000000"/>
              </w:rPr>
            </w:pPr>
          </w:p>
        </w:tc>
        <w:tc>
          <w:tcPr>
            <w:tcW w:w="720" w:type="dxa"/>
            <w:tcBorders>
              <w:top w:val="nil"/>
              <w:left w:val="nil"/>
              <w:bottom w:val="single" w:sz="4" w:space="0" w:color="auto"/>
              <w:right w:val="single" w:sz="4" w:space="0" w:color="auto"/>
            </w:tcBorders>
            <w:shd w:val="clear" w:color="auto" w:fill="auto"/>
            <w:vAlign w:val="center"/>
            <w:hideMark/>
          </w:tcPr>
          <w:p w:rsidR="00A67C9B" w:rsidRPr="007D7F69" w:rsidRDefault="00A67C9B" w:rsidP="00113FC9">
            <w:pPr>
              <w:jc w:val="center"/>
              <w:rPr>
                <w:rFonts w:ascii="Calibri" w:eastAsia="Times New Roman" w:hAnsi="Calibri" w:cs="Times New Roman"/>
                <w:color w:val="000000"/>
              </w:rPr>
            </w:pPr>
            <w:r w:rsidRPr="00D22486">
              <w:rPr>
                <w:rFonts w:ascii="Cambria" w:eastAsia="Times New Roman" w:hAnsi="Cambria" w:cs="Times New Roman"/>
                <w:color w:val="000000"/>
              </w:rPr>
              <w:t>4</w:t>
            </w:r>
          </w:p>
        </w:tc>
        <w:tc>
          <w:tcPr>
            <w:tcW w:w="4140" w:type="dxa"/>
            <w:tcBorders>
              <w:top w:val="nil"/>
              <w:left w:val="nil"/>
              <w:bottom w:val="single" w:sz="4" w:space="0" w:color="auto"/>
              <w:right w:val="single" w:sz="4" w:space="0" w:color="auto"/>
            </w:tcBorders>
            <w:shd w:val="clear" w:color="auto" w:fill="auto"/>
            <w:vAlign w:val="center"/>
            <w:hideMark/>
          </w:tcPr>
          <w:p w:rsidR="00A67C9B" w:rsidRPr="00D22486" w:rsidRDefault="00A67C9B" w:rsidP="00113FC9">
            <w:pPr>
              <w:rPr>
                <w:rFonts w:ascii="Cambria" w:eastAsia="Times New Roman" w:hAnsi="Cambria" w:cs="Times New Roman"/>
                <w:b/>
                <w:bCs/>
                <w:color w:val="000000"/>
              </w:rPr>
            </w:pPr>
          </w:p>
        </w:tc>
        <w:tc>
          <w:tcPr>
            <w:tcW w:w="1440" w:type="dxa"/>
            <w:tcBorders>
              <w:top w:val="nil"/>
              <w:left w:val="nil"/>
              <w:bottom w:val="single" w:sz="4" w:space="0" w:color="auto"/>
              <w:right w:val="single" w:sz="4" w:space="0" w:color="auto"/>
            </w:tcBorders>
            <w:shd w:val="clear" w:color="auto" w:fill="auto"/>
            <w:vAlign w:val="center"/>
            <w:hideMark/>
          </w:tcPr>
          <w:p w:rsidR="00A67C9B" w:rsidRPr="00D22486" w:rsidRDefault="00A67C9B" w:rsidP="00113FC9">
            <w:pPr>
              <w:rPr>
                <w:rFonts w:ascii="Cambria" w:eastAsia="Times New Roman" w:hAnsi="Cambria" w:cs="Times New Roman"/>
                <w:color w:val="000000"/>
              </w:rPr>
            </w:pPr>
            <w:r w:rsidRPr="00D22486">
              <w:rPr>
                <w:rFonts w:ascii="Cambria" w:eastAsia="Times New Roman" w:hAnsi="Cambria" w:cs="Times New Roman"/>
                <w:color w:val="000000"/>
              </w:rPr>
              <w:t>Spare bits</w:t>
            </w:r>
          </w:p>
        </w:tc>
      </w:tr>
    </w:tbl>
    <w:p w:rsidR="00A67C9B" w:rsidRPr="00D22486" w:rsidRDefault="00A67C9B" w:rsidP="00113FC9">
      <w:pPr>
        <w:rPr>
          <w:rFonts w:ascii="Cambria" w:hAnsi="Cambria" w:cs="Times New Roman"/>
          <w:b/>
        </w:rPr>
      </w:pPr>
    </w:p>
    <w:tbl>
      <w:tblPr>
        <w:tblW w:w="10095" w:type="dxa"/>
        <w:tblInd w:w="93" w:type="dxa"/>
        <w:tblLayout w:type="fixed"/>
        <w:tblLook w:val="04A0"/>
      </w:tblPr>
      <w:tblGrid>
        <w:gridCol w:w="1589"/>
        <w:gridCol w:w="3826"/>
        <w:gridCol w:w="720"/>
        <w:gridCol w:w="1440"/>
        <w:gridCol w:w="2520"/>
      </w:tblGrid>
      <w:tr w:rsidR="002C0A0D" w:rsidRPr="00F11E8B" w:rsidTr="00EA121A">
        <w:trPr>
          <w:trHeight w:val="300"/>
          <w:tblHeader/>
        </w:trPr>
        <w:tc>
          <w:tcPr>
            <w:tcW w:w="10095"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2C0A0D" w:rsidRPr="00D22486" w:rsidRDefault="00A56826" w:rsidP="00113FC9">
            <w:pPr>
              <w:rPr>
                <w:rFonts w:ascii="Cambria" w:eastAsia="Times New Roman" w:hAnsi="Cambria" w:cs="Times New Roman"/>
                <w:b/>
                <w:color w:val="000000"/>
              </w:rPr>
            </w:pPr>
            <w:r>
              <w:rPr>
                <w:rFonts w:ascii="Cambria" w:eastAsia="Times New Roman" w:hAnsi="Cambria" w:cs="Times New Roman"/>
                <w:b/>
                <w:color w:val="FFFFFF" w:themeColor="background1"/>
              </w:rPr>
              <w:t>QF4</w:t>
            </w:r>
          </w:p>
        </w:tc>
      </w:tr>
      <w:tr w:rsidR="00414BC3" w:rsidRPr="00F11E8B" w:rsidTr="00FE3C59">
        <w:trPr>
          <w:trHeight w:val="300"/>
          <w:tblHeader/>
        </w:trPr>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Flag</w:t>
            </w:r>
          </w:p>
        </w:tc>
        <w:tc>
          <w:tcPr>
            <w:tcW w:w="382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Values</w:t>
            </w:r>
          </w:p>
        </w:tc>
        <w:tc>
          <w:tcPr>
            <w:tcW w:w="72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jc w:val="center"/>
              <w:rPr>
                <w:rFonts w:ascii="Cambria" w:eastAsia="Times New Roman" w:hAnsi="Cambria" w:cs="Times New Roman"/>
                <w:b/>
                <w:color w:val="000000"/>
              </w:rPr>
            </w:pPr>
            <w:r w:rsidRPr="00D22486">
              <w:rPr>
                <w:rFonts w:ascii="Cambria" w:eastAsia="Times New Roman" w:hAnsi="Cambria" w:cs="Times New Roman"/>
                <w:b/>
                <w:color w:val="000000"/>
              </w:rPr>
              <w:t>Bits</w:t>
            </w:r>
          </w:p>
        </w:tc>
        <w:tc>
          <w:tcPr>
            <w:tcW w:w="14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Conditions</w:t>
            </w:r>
          </w:p>
        </w:tc>
        <w:tc>
          <w:tcPr>
            <w:tcW w:w="252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Notes</w:t>
            </w:r>
          </w:p>
        </w:tc>
      </w:tr>
      <w:tr w:rsidR="00414BC3" w:rsidRPr="00F11E8B" w:rsidTr="00FE3C59">
        <w:trPr>
          <w:trHeight w:val="2400"/>
        </w:trPr>
        <w:tc>
          <w:tcPr>
            <w:tcW w:w="15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6975" w:rsidRDefault="00113FC9">
            <w:pPr>
              <w:rPr>
                <w:rFonts w:ascii="Cambria" w:eastAsia="Times New Roman" w:hAnsi="Cambria" w:cs="Times New Roman"/>
                <w:color w:val="000000"/>
              </w:rPr>
            </w:pPr>
            <w:r w:rsidRPr="00D22486">
              <w:rPr>
                <w:rFonts w:ascii="Cambria" w:eastAsia="Times New Roman" w:hAnsi="Cambria" w:cs="Times New Roman"/>
                <w:color w:val="000000"/>
              </w:rPr>
              <w:lastRenderedPageBreak/>
              <w:t xml:space="preserve">Land Aerosol </w:t>
            </w:r>
            <w:r w:rsidR="006D71DE" w:rsidRPr="00D22486">
              <w:rPr>
                <w:rFonts w:ascii="Cambria" w:eastAsia="Times New Roman" w:hAnsi="Cambria" w:cs="Times New Roman"/>
                <w:color w:val="000000"/>
              </w:rPr>
              <w:t xml:space="preserve">Model </w:t>
            </w:r>
            <w:r w:rsidRPr="00D22486">
              <w:rPr>
                <w:rFonts w:ascii="Cambria" w:eastAsia="Times New Roman" w:hAnsi="Cambria" w:cs="Times New Roman"/>
                <w:color w:val="000000"/>
              </w:rPr>
              <w:t>Index (land)</w:t>
            </w:r>
          </w:p>
          <w:p w:rsidR="00A56826" w:rsidRPr="00D22486" w:rsidRDefault="00A56826">
            <w:pPr>
              <w:rPr>
                <w:rFonts w:ascii="Cambria" w:eastAsia="Times New Roman" w:hAnsi="Cambria" w:cs="Times New Roman"/>
                <w:color w:val="000000"/>
              </w:rPr>
            </w:pPr>
            <w:r>
              <w:rPr>
                <w:rFonts w:ascii="Cambria" w:eastAsia="Times New Roman" w:hAnsi="Cambria" w:cs="Times New Roman"/>
                <w:color w:val="000000"/>
              </w:rPr>
              <w:t>(QF4.1)</w:t>
            </w:r>
          </w:p>
        </w:tc>
        <w:tc>
          <w:tcPr>
            <w:tcW w:w="3826" w:type="dxa"/>
            <w:tcBorders>
              <w:top w:val="single" w:sz="4" w:space="0" w:color="auto"/>
              <w:left w:val="nil"/>
              <w:bottom w:val="single" w:sz="4" w:space="0" w:color="auto"/>
              <w:right w:val="single" w:sz="4" w:space="0" w:color="auto"/>
            </w:tcBorders>
            <w:shd w:val="clear" w:color="auto" w:fill="auto"/>
            <w:vAlign w:val="center"/>
            <w:hideMark/>
          </w:tcPr>
          <w:p w:rsidR="00A67C9B"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xml:space="preserve">100 = 4 = Urban, Polluted </w:t>
            </w:r>
          </w:p>
          <w:p w:rsidR="00A67C9B"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xml:space="preserve">011 = 3 = Urban, Clean </w:t>
            </w:r>
          </w:p>
          <w:p w:rsidR="00A67C9B"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010 = 2 = Smoke, Low Absorption</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001 = 1 = Smoke, High </w:t>
            </w:r>
            <w:r w:rsidR="00A67C9B" w:rsidRPr="00D22486">
              <w:rPr>
                <w:rFonts w:ascii="Cambria" w:eastAsia="Times New Roman" w:hAnsi="Cambria" w:cs="Times New Roman"/>
                <w:color w:val="000000"/>
              </w:rPr>
              <w:t>Absorption</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000 = 0 = Dust</w:t>
            </w:r>
          </w:p>
        </w:tc>
        <w:tc>
          <w:tcPr>
            <w:tcW w:w="720" w:type="dxa"/>
            <w:tcBorders>
              <w:top w:val="single" w:sz="4" w:space="0" w:color="auto"/>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3</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Selects the dominant aerosol model (largest number of pixels involved in the EDR aggregation) over land; See AOT ATBD for all model details</w:t>
            </w:r>
          </w:p>
        </w:tc>
      </w:tr>
      <w:tr w:rsidR="00414BC3" w:rsidRPr="00F11E8B" w:rsidTr="00FE3C59">
        <w:trPr>
          <w:trHeight w:val="657"/>
        </w:trPr>
        <w:tc>
          <w:tcPr>
            <w:tcW w:w="15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14BC3" w:rsidRPr="00EA4030" w:rsidRDefault="00414BC3" w:rsidP="00113FC9">
            <w:pPr>
              <w:rPr>
                <w:rFonts w:eastAsia="Times New Roman" w:cs="Times New Roman"/>
                <w:color w:val="000000"/>
              </w:rPr>
            </w:pPr>
          </w:p>
        </w:tc>
        <w:tc>
          <w:tcPr>
            <w:tcW w:w="3826" w:type="dxa"/>
            <w:tcBorders>
              <w:top w:val="single" w:sz="4" w:space="0" w:color="auto"/>
              <w:left w:val="nil"/>
              <w:bottom w:val="single" w:sz="4" w:space="0" w:color="auto"/>
              <w:right w:val="single" w:sz="4" w:space="0" w:color="auto"/>
            </w:tcBorders>
            <w:shd w:val="clear" w:color="auto" w:fill="auto"/>
            <w:vAlign w:val="center"/>
            <w:hideMark/>
          </w:tcPr>
          <w:p w:rsidR="00414BC3" w:rsidRPr="00D22486" w:rsidRDefault="00414BC3" w:rsidP="00113FC9">
            <w:pPr>
              <w:rPr>
                <w:rFonts w:ascii="Cambria" w:eastAsia="Times New Roman" w:hAnsi="Cambria" w:cs="Times New Roman"/>
                <w:color w:val="000000"/>
              </w:rPr>
            </w:pPr>
          </w:p>
        </w:tc>
        <w:tc>
          <w:tcPr>
            <w:tcW w:w="720" w:type="dxa"/>
            <w:tcBorders>
              <w:top w:val="single" w:sz="4" w:space="0" w:color="auto"/>
              <w:left w:val="nil"/>
              <w:bottom w:val="single" w:sz="4" w:space="0" w:color="auto"/>
              <w:right w:val="single" w:sz="4" w:space="0" w:color="auto"/>
            </w:tcBorders>
            <w:shd w:val="clear" w:color="auto" w:fill="auto"/>
            <w:vAlign w:val="center"/>
            <w:hideMark/>
          </w:tcPr>
          <w:p w:rsidR="00414BC3" w:rsidRPr="00F11E8B" w:rsidRDefault="00414BC3" w:rsidP="00113FC9">
            <w:pPr>
              <w:jc w:val="center"/>
              <w:rPr>
                <w:rFonts w:ascii="Calibri" w:eastAsia="Times New Roman" w:hAnsi="Calibri" w:cs="Times New Roman"/>
                <w:color w:val="000000"/>
              </w:rPr>
            </w:pPr>
            <w:r w:rsidRPr="00D22486">
              <w:rPr>
                <w:rFonts w:ascii="Cambria" w:eastAsia="Times New Roman" w:hAnsi="Cambria" w:cs="Times New Roman"/>
                <w:color w:val="000000"/>
              </w:rPr>
              <w:t>5</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414BC3" w:rsidRPr="00D22486" w:rsidRDefault="00414BC3" w:rsidP="00113FC9">
            <w:pPr>
              <w:rPr>
                <w:rFonts w:ascii="Cambria" w:eastAsia="Times New Roman" w:hAnsi="Cambria" w:cs="Times New Roman"/>
                <w:color w:val="000000"/>
              </w:rPr>
            </w:pPr>
          </w:p>
        </w:tc>
        <w:tc>
          <w:tcPr>
            <w:tcW w:w="2520" w:type="dxa"/>
            <w:tcBorders>
              <w:top w:val="single" w:sz="4" w:space="0" w:color="auto"/>
              <w:left w:val="nil"/>
              <w:bottom w:val="single" w:sz="4" w:space="0" w:color="auto"/>
              <w:right w:val="single" w:sz="4" w:space="0" w:color="auto"/>
            </w:tcBorders>
            <w:shd w:val="clear" w:color="auto" w:fill="auto"/>
            <w:vAlign w:val="center"/>
            <w:hideMark/>
          </w:tcPr>
          <w:p w:rsidR="00414BC3" w:rsidRPr="00D22486" w:rsidRDefault="00414BC3" w:rsidP="00113FC9">
            <w:pPr>
              <w:rPr>
                <w:rFonts w:ascii="Cambria" w:eastAsia="Times New Roman" w:hAnsi="Cambria" w:cs="Times New Roman"/>
                <w:color w:val="000000"/>
              </w:rPr>
            </w:pPr>
            <w:r w:rsidRPr="00D22486">
              <w:rPr>
                <w:rFonts w:ascii="Cambria" w:eastAsia="Times New Roman" w:hAnsi="Cambria" w:cs="Times New Roman"/>
                <w:color w:val="000000"/>
              </w:rPr>
              <w:t>Spare bits</w:t>
            </w:r>
          </w:p>
        </w:tc>
      </w:tr>
    </w:tbl>
    <w:p w:rsidR="00A67C9B" w:rsidRPr="00D22486" w:rsidRDefault="00A67C9B" w:rsidP="00113FC9">
      <w:pPr>
        <w:rPr>
          <w:rFonts w:ascii="Cambria" w:hAnsi="Cambria" w:cs="Times New Roman"/>
          <w:b/>
        </w:rPr>
      </w:pPr>
    </w:p>
    <w:tbl>
      <w:tblPr>
        <w:tblW w:w="10095" w:type="dxa"/>
        <w:tblInd w:w="93" w:type="dxa"/>
        <w:tblLayout w:type="fixed"/>
        <w:tblLook w:val="04A0"/>
      </w:tblPr>
      <w:tblGrid>
        <w:gridCol w:w="1589"/>
        <w:gridCol w:w="2926"/>
        <w:gridCol w:w="720"/>
        <w:gridCol w:w="1440"/>
        <w:gridCol w:w="3420"/>
      </w:tblGrid>
      <w:tr w:rsidR="00FC589B" w:rsidRPr="00F11E8B" w:rsidTr="00EA121A">
        <w:trPr>
          <w:trHeight w:val="300"/>
          <w:tblHeader/>
        </w:trPr>
        <w:tc>
          <w:tcPr>
            <w:tcW w:w="10095"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FC589B" w:rsidRPr="00D22486" w:rsidRDefault="00A56826" w:rsidP="00EA121A">
            <w:pPr>
              <w:rPr>
                <w:rFonts w:ascii="Cambria" w:eastAsia="Times New Roman" w:hAnsi="Cambria" w:cs="Times New Roman"/>
                <w:b/>
                <w:color w:val="000000"/>
              </w:rPr>
            </w:pPr>
            <w:r>
              <w:rPr>
                <w:rFonts w:ascii="Cambria" w:eastAsia="Times New Roman" w:hAnsi="Cambria" w:cs="Times New Roman"/>
                <w:b/>
                <w:color w:val="FFFFFF" w:themeColor="background1"/>
              </w:rPr>
              <w:t>QF5</w:t>
            </w:r>
          </w:p>
        </w:tc>
      </w:tr>
      <w:tr w:rsidR="002C0A0D" w:rsidRPr="00F11E8B" w:rsidTr="00FE3C59">
        <w:trPr>
          <w:trHeight w:val="300"/>
          <w:tblHeader/>
        </w:trPr>
        <w:tc>
          <w:tcPr>
            <w:tcW w:w="158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C0A0D" w:rsidRPr="00D22486" w:rsidRDefault="002C0A0D" w:rsidP="00EA121A">
            <w:pPr>
              <w:rPr>
                <w:rFonts w:ascii="Cambria" w:eastAsia="Times New Roman" w:hAnsi="Cambria" w:cs="Times New Roman"/>
                <w:b/>
                <w:color w:val="000000"/>
              </w:rPr>
            </w:pPr>
            <w:r w:rsidRPr="00D22486">
              <w:rPr>
                <w:rFonts w:ascii="Cambria" w:eastAsia="Times New Roman" w:hAnsi="Cambria" w:cs="Times New Roman"/>
                <w:b/>
                <w:color w:val="000000"/>
              </w:rPr>
              <w:t>Flag</w:t>
            </w:r>
          </w:p>
        </w:tc>
        <w:tc>
          <w:tcPr>
            <w:tcW w:w="292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2C0A0D" w:rsidRPr="00D22486" w:rsidRDefault="002C0A0D" w:rsidP="00EA121A">
            <w:pPr>
              <w:rPr>
                <w:rFonts w:ascii="Cambria" w:eastAsia="Times New Roman" w:hAnsi="Cambria" w:cs="Times New Roman"/>
                <w:b/>
                <w:color w:val="000000"/>
              </w:rPr>
            </w:pPr>
            <w:r w:rsidRPr="00D22486">
              <w:rPr>
                <w:rFonts w:ascii="Cambria" w:eastAsia="Times New Roman" w:hAnsi="Cambria" w:cs="Times New Roman"/>
                <w:b/>
                <w:color w:val="000000"/>
              </w:rPr>
              <w:t>Values</w:t>
            </w:r>
          </w:p>
        </w:tc>
        <w:tc>
          <w:tcPr>
            <w:tcW w:w="72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2C0A0D" w:rsidRPr="00D22486" w:rsidRDefault="002C0A0D" w:rsidP="00EA121A">
            <w:pPr>
              <w:jc w:val="center"/>
              <w:rPr>
                <w:rFonts w:ascii="Cambria" w:eastAsia="Times New Roman" w:hAnsi="Cambria" w:cs="Times New Roman"/>
                <w:b/>
                <w:color w:val="000000"/>
              </w:rPr>
            </w:pPr>
            <w:r w:rsidRPr="00D22486">
              <w:rPr>
                <w:rFonts w:ascii="Cambria" w:eastAsia="Times New Roman" w:hAnsi="Cambria" w:cs="Times New Roman"/>
                <w:b/>
                <w:color w:val="000000"/>
              </w:rPr>
              <w:t>Bits</w:t>
            </w:r>
          </w:p>
        </w:tc>
        <w:tc>
          <w:tcPr>
            <w:tcW w:w="14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2C0A0D" w:rsidRPr="00D22486" w:rsidRDefault="002C0A0D" w:rsidP="00EA121A">
            <w:pPr>
              <w:rPr>
                <w:rFonts w:ascii="Cambria" w:eastAsia="Times New Roman" w:hAnsi="Cambria" w:cs="Times New Roman"/>
                <w:b/>
                <w:color w:val="000000"/>
              </w:rPr>
            </w:pPr>
            <w:r w:rsidRPr="00D22486">
              <w:rPr>
                <w:rFonts w:ascii="Cambria" w:eastAsia="Times New Roman" w:hAnsi="Cambria" w:cs="Times New Roman"/>
                <w:b/>
                <w:color w:val="000000"/>
              </w:rPr>
              <w:t>Conditions</w:t>
            </w:r>
          </w:p>
        </w:tc>
        <w:tc>
          <w:tcPr>
            <w:tcW w:w="342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2C0A0D" w:rsidRPr="00D22486" w:rsidRDefault="002C0A0D" w:rsidP="00EA121A">
            <w:pPr>
              <w:rPr>
                <w:rFonts w:ascii="Cambria" w:eastAsia="Times New Roman" w:hAnsi="Cambria" w:cs="Times New Roman"/>
                <w:b/>
                <w:color w:val="000000"/>
              </w:rPr>
            </w:pPr>
            <w:r w:rsidRPr="00D22486">
              <w:rPr>
                <w:rFonts w:ascii="Cambria" w:eastAsia="Times New Roman" w:hAnsi="Cambria" w:cs="Times New Roman"/>
                <w:b/>
                <w:color w:val="000000"/>
              </w:rPr>
              <w:t>Notes</w:t>
            </w:r>
          </w:p>
        </w:tc>
      </w:tr>
      <w:tr w:rsidR="00113FC9" w:rsidRPr="00F11E8B" w:rsidTr="00FE3C59">
        <w:trPr>
          <w:trHeight w:val="1500"/>
        </w:trPr>
        <w:tc>
          <w:tcPr>
            <w:tcW w:w="1589" w:type="dxa"/>
            <w:tcBorders>
              <w:top w:val="nil"/>
              <w:left w:val="single" w:sz="4" w:space="0" w:color="auto"/>
              <w:bottom w:val="single" w:sz="4" w:space="0" w:color="auto"/>
              <w:right w:val="single" w:sz="4" w:space="0" w:color="auto"/>
            </w:tcBorders>
            <w:shd w:val="clear" w:color="auto" w:fill="auto"/>
            <w:vAlign w:val="center"/>
            <w:hideMark/>
          </w:tcPr>
          <w:p w:rsidR="00113FC9"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Small Mode Aerosol Model (ocean)</w:t>
            </w:r>
          </w:p>
          <w:p w:rsidR="00A56826" w:rsidRPr="00D22486" w:rsidRDefault="00A56826" w:rsidP="00113FC9">
            <w:pPr>
              <w:rPr>
                <w:rFonts w:ascii="Cambria" w:eastAsia="Times New Roman" w:hAnsi="Cambria" w:cs="Times New Roman"/>
                <w:color w:val="000000"/>
              </w:rPr>
            </w:pPr>
            <w:r>
              <w:rPr>
                <w:rFonts w:ascii="Cambria" w:eastAsia="Times New Roman" w:hAnsi="Cambria" w:cs="Times New Roman"/>
                <w:color w:val="000000"/>
              </w:rPr>
              <w:t>(QF5.1)</w:t>
            </w:r>
          </w:p>
        </w:tc>
        <w:tc>
          <w:tcPr>
            <w:tcW w:w="2926" w:type="dxa"/>
            <w:tcBorders>
              <w:top w:val="nil"/>
              <w:left w:val="nil"/>
              <w:bottom w:val="single" w:sz="4" w:space="0" w:color="auto"/>
              <w:right w:val="single" w:sz="4" w:space="0" w:color="auto"/>
            </w:tcBorders>
            <w:shd w:val="clear" w:color="auto" w:fill="auto"/>
            <w:vAlign w:val="center"/>
            <w:hideMark/>
          </w:tcPr>
          <w:p w:rsidR="00A67C9B"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011 = 3 = Fine mode 4</w:t>
            </w:r>
          </w:p>
          <w:p w:rsidR="00A67C9B"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010 = 2 = Fine mode 3</w:t>
            </w:r>
          </w:p>
          <w:p w:rsidR="00A67C9B"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001 = 1 = Fine mode 2</w:t>
            </w:r>
          </w:p>
          <w:p w:rsidR="00A67C9B"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xml:space="preserve">000 = 0 = Fine mode 1 </w:t>
            </w:r>
          </w:p>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111 = 7 = NA (no ocean)</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3</w:t>
            </w:r>
          </w:p>
        </w:tc>
        <w:tc>
          <w:tcPr>
            <w:tcW w:w="144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c>
          <w:tcPr>
            <w:tcW w:w="34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Selects the dominant small mode aerosol model (largest number of pixels involved in the EDR aggregation) over ocean; See AOT ATBD for all model details</w:t>
            </w:r>
          </w:p>
        </w:tc>
      </w:tr>
      <w:tr w:rsidR="00113FC9" w:rsidRPr="00F11E8B" w:rsidTr="00FE3C59">
        <w:trPr>
          <w:trHeight w:val="2100"/>
        </w:trPr>
        <w:tc>
          <w:tcPr>
            <w:tcW w:w="15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13FC9"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Large Mode Aerosol Model (ocean)</w:t>
            </w:r>
          </w:p>
          <w:p w:rsidR="00A56826" w:rsidRPr="00D22486" w:rsidRDefault="00A56826" w:rsidP="00113FC9">
            <w:pPr>
              <w:rPr>
                <w:rFonts w:ascii="Cambria" w:eastAsia="Times New Roman" w:hAnsi="Cambria" w:cs="Times New Roman"/>
                <w:color w:val="000000"/>
              </w:rPr>
            </w:pPr>
            <w:r>
              <w:rPr>
                <w:rFonts w:ascii="Cambria" w:eastAsia="Times New Roman" w:hAnsi="Cambria" w:cs="Times New Roman"/>
                <w:color w:val="000000"/>
              </w:rPr>
              <w:t>(QF5.2)</w:t>
            </w:r>
          </w:p>
        </w:tc>
        <w:tc>
          <w:tcPr>
            <w:tcW w:w="2926" w:type="dxa"/>
            <w:tcBorders>
              <w:top w:val="single" w:sz="4" w:space="0" w:color="auto"/>
              <w:left w:val="nil"/>
              <w:bottom w:val="single" w:sz="4" w:space="0" w:color="auto"/>
              <w:right w:val="single" w:sz="4" w:space="0" w:color="auto"/>
            </w:tcBorders>
            <w:shd w:val="clear" w:color="auto" w:fill="auto"/>
            <w:vAlign w:val="center"/>
            <w:hideMark/>
          </w:tcPr>
          <w:p w:rsidR="00A67C9B"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xml:space="preserve">100 = 4 = Coarse mode 5 </w:t>
            </w:r>
          </w:p>
          <w:p w:rsidR="00A67C9B"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xml:space="preserve">011 = 3 = Coarse mode 4 </w:t>
            </w:r>
          </w:p>
          <w:p w:rsidR="00A67C9B"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xml:space="preserve">010 = 2 = Coarse mode </w:t>
            </w:r>
            <w:r w:rsidR="00A67C9B" w:rsidRPr="00D22486">
              <w:rPr>
                <w:rFonts w:ascii="Cambria" w:eastAsia="Times New Roman" w:hAnsi="Cambria" w:cs="Times New Roman"/>
                <w:color w:val="000000"/>
              </w:rPr>
              <w:t>3</w:t>
            </w:r>
          </w:p>
          <w:p w:rsidR="00A67C9B"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xml:space="preserve">001 = 1 = Coarse mode 2 </w:t>
            </w:r>
          </w:p>
          <w:p w:rsidR="00A67C9B"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xml:space="preserve">000 = 0 = Coarse mode 1 </w:t>
            </w:r>
          </w:p>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111 = 7 = NA (no ocean)</w:t>
            </w:r>
          </w:p>
        </w:tc>
        <w:tc>
          <w:tcPr>
            <w:tcW w:w="720" w:type="dxa"/>
            <w:tcBorders>
              <w:top w:val="single" w:sz="4" w:space="0" w:color="auto"/>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3</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c>
          <w:tcPr>
            <w:tcW w:w="3420" w:type="dxa"/>
            <w:tcBorders>
              <w:top w:val="single" w:sz="4" w:space="0" w:color="auto"/>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Selects the dominant large mode aerosol model (largest number of pixels involved in the EDR aggregation) over ocean; See AOT ATBD for all model details</w:t>
            </w:r>
          </w:p>
        </w:tc>
      </w:tr>
      <w:tr w:rsidR="002C0A0D" w:rsidRPr="00F11E8B" w:rsidTr="00FE3C59">
        <w:trPr>
          <w:trHeight w:val="566"/>
        </w:trPr>
        <w:tc>
          <w:tcPr>
            <w:tcW w:w="15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C0A0D" w:rsidRPr="00EA4030" w:rsidRDefault="002C0A0D" w:rsidP="00113FC9">
            <w:pPr>
              <w:rPr>
                <w:rFonts w:eastAsia="Times New Roman" w:cs="Times New Roman"/>
                <w:color w:val="000000"/>
              </w:rPr>
            </w:pPr>
          </w:p>
        </w:tc>
        <w:tc>
          <w:tcPr>
            <w:tcW w:w="2926" w:type="dxa"/>
            <w:tcBorders>
              <w:top w:val="single" w:sz="4" w:space="0" w:color="auto"/>
              <w:left w:val="nil"/>
              <w:bottom w:val="single" w:sz="4" w:space="0" w:color="auto"/>
              <w:right w:val="single" w:sz="4" w:space="0" w:color="auto"/>
            </w:tcBorders>
            <w:shd w:val="clear" w:color="auto" w:fill="auto"/>
            <w:vAlign w:val="center"/>
            <w:hideMark/>
          </w:tcPr>
          <w:p w:rsidR="002C0A0D" w:rsidRPr="00D22486" w:rsidRDefault="002C0A0D" w:rsidP="00113FC9">
            <w:pPr>
              <w:rPr>
                <w:rFonts w:ascii="Cambria" w:eastAsia="Times New Roman" w:hAnsi="Cambria" w:cs="Times New Roman"/>
                <w:color w:val="000000"/>
              </w:rPr>
            </w:pPr>
          </w:p>
        </w:tc>
        <w:tc>
          <w:tcPr>
            <w:tcW w:w="720" w:type="dxa"/>
            <w:tcBorders>
              <w:top w:val="single" w:sz="4" w:space="0" w:color="auto"/>
              <w:left w:val="nil"/>
              <w:bottom w:val="single" w:sz="4" w:space="0" w:color="auto"/>
              <w:right w:val="single" w:sz="4" w:space="0" w:color="auto"/>
            </w:tcBorders>
            <w:shd w:val="clear" w:color="auto" w:fill="auto"/>
            <w:vAlign w:val="center"/>
            <w:hideMark/>
          </w:tcPr>
          <w:p w:rsidR="002C0A0D" w:rsidRPr="00F11E8B" w:rsidRDefault="002C0A0D" w:rsidP="00113FC9">
            <w:pPr>
              <w:jc w:val="center"/>
              <w:rPr>
                <w:rFonts w:ascii="Calibri" w:eastAsia="Times New Roman" w:hAnsi="Calibri" w:cs="Times New Roman"/>
                <w:color w:val="000000"/>
              </w:rPr>
            </w:pPr>
            <w:r w:rsidRPr="00D22486">
              <w:rPr>
                <w:rFonts w:ascii="Cambria" w:eastAsia="Times New Roman" w:hAnsi="Cambria" w:cs="Times New Roman"/>
                <w:color w:val="000000"/>
              </w:rPr>
              <w:t>2</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2C0A0D" w:rsidRPr="00D22486" w:rsidRDefault="002C0A0D" w:rsidP="00113FC9">
            <w:pPr>
              <w:rPr>
                <w:rFonts w:ascii="Cambria" w:eastAsia="Times New Roman" w:hAnsi="Cambria" w:cs="Times New Roman"/>
                <w:color w:val="000000"/>
              </w:rPr>
            </w:pPr>
          </w:p>
        </w:tc>
        <w:tc>
          <w:tcPr>
            <w:tcW w:w="3420" w:type="dxa"/>
            <w:tcBorders>
              <w:top w:val="single" w:sz="4" w:space="0" w:color="auto"/>
              <w:left w:val="nil"/>
              <w:bottom w:val="single" w:sz="4" w:space="0" w:color="auto"/>
              <w:right w:val="single" w:sz="4" w:space="0" w:color="auto"/>
            </w:tcBorders>
            <w:shd w:val="clear" w:color="auto" w:fill="auto"/>
            <w:vAlign w:val="center"/>
            <w:hideMark/>
          </w:tcPr>
          <w:p w:rsidR="002C0A0D" w:rsidRPr="00D22486" w:rsidRDefault="002C0A0D" w:rsidP="00113FC9">
            <w:pPr>
              <w:rPr>
                <w:rFonts w:ascii="Cambria" w:eastAsia="Times New Roman" w:hAnsi="Cambria" w:cs="Times New Roman"/>
                <w:color w:val="000000"/>
              </w:rPr>
            </w:pPr>
            <w:r w:rsidRPr="00D22486">
              <w:rPr>
                <w:rFonts w:ascii="Cambria" w:eastAsia="Times New Roman" w:hAnsi="Cambria" w:cs="Times New Roman"/>
                <w:color w:val="000000"/>
              </w:rPr>
              <w:t>Spare bits</w:t>
            </w:r>
          </w:p>
        </w:tc>
      </w:tr>
    </w:tbl>
    <w:p w:rsidR="003400A6" w:rsidRPr="00D22486" w:rsidRDefault="003400A6" w:rsidP="00113FC9">
      <w:pPr>
        <w:rPr>
          <w:rFonts w:ascii="Cambria" w:hAnsi="Cambria" w:cs="Times New Roman"/>
          <w:b/>
        </w:rPr>
      </w:pPr>
    </w:p>
    <w:p w:rsidR="003400A6" w:rsidRPr="00D22486" w:rsidRDefault="003400A6" w:rsidP="00113FC9">
      <w:pPr>
        <w:rPr>
          <w:rFonts w:ascii="Cambria" w:hAnsi="Cambria" w:cs="Times New Roman"/>
          <w:b/>
        </w:rPr>
      </w:pPr>
    </w:p>
    <w:p w:rsidR="00113FC9" w:rsidRPr="00D22486" w:rsidRDefault="00113FC9" w:rsidP="00113FC9">
      <w:pPr>
        <w:rPr>
          <w:rFonts w:ascii="Cambria" w:hAnsi="Cambria" w:cs="Times New Roman"/>
          <w:b/>
        </w:rPr>
      </w:pPr>
    </w:p>
    <w:p w:rsidR="00D74F41" w:rsidRDefault="00113FC9">
      <w:pPr>
        <w:pStyle w:val="Heading7"/>
      </w:pPr>
      <w:bookmarkStart w:id="313" w:name="_Toc356397999"/>
      <w:r>
        <w:t>Suspended Matter Quality Flags</w:t>
      </w:r>
      <w:bookmarkEnd w:id="313"/>
    </w:p>
    <w:p w:rsidR="00E66B22" w:rsidRDefault="00E66B22"/>
    <w:p w:rsidR="00D74F41" w:rsidRDefault="007E4B15">
      <w:pPr>
        <w:pStyle w:val="Caption"/>
      </w:pPr>
      <w:bookmarkStart w:id="314" w:name="_Toc356398339"/>
      <w:r>
        <w:t xml:space="preserve">Table </w:t>
      </w:r>
      <w:r w:rsidR="00BA157F">
        <w:fldChar w:fldCharType="begin"/>
      </w:r>
      <w:r>
        <w:instrText xml:space="preserve"> STYLEREF 6 \s </w:instrText>
      </w:r>
      <w:r w:rsidR="00BA157F">
        <w:fldChar w:fldCharType="separate"/>
      </w:r>
      <w:r w:rsidR="00A05E3D">
        <w:rPr>
          <w:noProof/>
        </w:rPr>
        <w:t>C</w:t>
      </w:r>
      <w:r w:rsidR="00BA157F">
        <w:fldChar w:fldCharType="end"/>
      </w:r>
      <w:r>
        <w:t>.</w:t>
      </w:r>
      <w:r w:rsidR="00BA157F">
        <w:fldChar w:fldCharType="begin"/>
      </w:r>
      <w:r>
        <w:instrText xml:space="preserve"> SEQ Table_Apx \* ARABIC \s 6 </w:instrText>
      </w:r>
      <w:r w:rsidR="00BA157F">
        <w:fldChar w:fldCharType="separate"/>
      </w:r>
      <w:r w:rsidR="00A05E3D">
        <w:rPr>
          <w:noProof/>
        </w:rPr>
        <w:t>3</w:t>
      </w:r>
      <w:r w:rsidR="00BA157F">
        <w:fldChar w:fldCharType="end"/>
      </w:r>
      <w:r>
        <w:t xml:space="preserve"> </w:t>
      </w:r>
      <w:r w:rsidR="00CA7796">
        <w:t>Suspended Matter Quality Flags QF1-</w:t>
      </w:r>
      <w:r w:rsidR="00B711C6">
        <w:t>3</w:t>
      </w:r>
      <w:bookmarkEnd w:id="314"/>
    </w:p>
    <w:tbl>
      <w:tblPr>
        <w:tblW w:w="10095" w:type="dxa"/>
        <w:tblInd w:w="93" w:type="dxa"/>
        <w:tblLayout w:type="fixed"/>
        <w:tblLook w:val="04A0"/>
      </w:tblPr>
      <w:tblGrid>
        <w:gridCol w:w="1815"/>
        <w:gridCol w:w="2070"/>
        <w:gridCol w:w="720"/>
        <w:gridCol w:w="3060"/>
        <w:gridCol w:w="2430"/>
      </w:tblGrid>
      <w:tr w:rsidR="00FC589B" w:rsidRPr="002727CE" w:rsidTr="00EA121A">
        <w:trPr>
          <w:trHeight w:val="300"/>
          <w:tblHeader/>
        </w:trPr>
        <w:tc>
          <w:tcPr>
            <w:tcW w:w="10095" w:type="dxa"/>
            <w:gridSpan w:val="5"/>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FC589B" w:rsidRPr="00D22486" w:rsidRDefault="00B711C6" w:rsidP="00113FC9">
            <w:pPr>
              <w:rPr>
                <w:rFonts w:ascii="Cambria" w:eastAsia="Times New Roman" w:hAnsi="Cambria" w:cs="Times New Roman"/>
                <w:b/>
                <w:color w:val="000000"/>
              </w:rPr>
            </w:pPr>
            <w:r>
              <w:rPr>
                <w:rFonts w:ascii="Cambria" w:eastAsia="Times New Roman" w:hAnsi="Cambria" w:cs="Times New Roman"/>
                <w:b/>
                <w:color w:val="FFFFFF" w:themeColor="background1"/>
              </w:rPr>
              <w:t>QF1</w:t>
            </w:r>
          </w:p>
        </w:tc>
      </w:tr>
      <w:tr w:rsidR="00113FC9" w:rsidRPr="002727CE" w:rsidTr="00B711C6">
        <w:trPr>
          <w:trHeight w:val="300"/>
          <w:tblHeader/>
        </w:trPr>
        <w:tc>
          <w:tcPr>
            <w:tcW w:w="18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Flag</w:t>
            </w:r>
          </w:p>
        </w:tc>
        <w:tc>
          <w:tcPr>
            <w:tcW w:w="207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Values</w:t>
            </w:r>
          </w:p>
        </w:tc>
        <w:tc>
          <w:tcPr>
            <w:tcW w:w="72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jc w:val="center"/>
              <w:rPr>
                <w:rFonts w:ascii="Cambria" w:eastAsia="Times New Roman" w:hAnsi="Cambria" w:cs="Times New Roman"/>
                <w:b/>
                <w:color w:val="000000"/>
              </w:rPr>
            </w:pPr>
            <w:r w:rsidRPr="00D22486">
              <w:rPr>
                <w:rFonts w:ascii="Cambria" w:eastAsia="Times New Roman" w:hAnsi="Cambria" w:cs="Times New Roman"/>
                <w:b/>
                <w:color w:val="000000"/>
              </w:rPr>
              <w:t>Bits</w:t>
            </w:r>
          </w:p>
        </w:tc>
        <w:tc>
          <w:tcPr>
            <w:tcW w:w="306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Conditions</w:t>
            </w:r>
          </w:p>
        </w:tc>
        <w:tc>
          <w:tcPr>
            <w:tcW w:w="243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Notes</w:t>
            </w:r>
          </w:p>
        </w:tc>
      </w:tr>
      <w:tr w:rsidR="00113FC9" w:rsidRPr="002727CE" w:rsidTr="00B711C6">
        <w:trPr>
          <w:trHeight w:val="24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lastRenderedPageBreak/>
              <w:t>Suspended Matter Detection Product Quality</w:t>
            </w:r>
          </w:p>
          <w:p w:rsidR="009720B8" w:rsidRPr="00D22486" w:rsidRDefault="009720B8" w:rsidP="00113FC9">
            <w:pPr>
              <w:rPr>
                <w:rFonts w:ascii="Cambria" w:eastAsia="Times New Roman" w:hAnsi="Cambria" w:cs="Times New Roman"/>
                <w:color w:val="000000"/>
              </w:rPr>
            </w:pPr>
            <w:r w:rsidRPr="00D22486">
              <w:rPr>
                <w:rFonts w:ascii="Cambria" w:eastAsia="Times New Roman" w:hAnsi="Cambria" w:cs="Times New Roman"/>
                <w:color w:val="000000"/>
              </w:rPr>
              <w:t>(QF1</w:t>
            </w:r>
            <w:r w:rsidR="00B711C6">
              <w:rPr>
                <w:rFonts w:ascii="Cambria" w:eastAsia="Times New Roman" w:hAnsi="Cambria" w:cs="Times New Roman"/>
                <w:color w:val="000000"/>
              </w:rPr>
              <w:t>.1</w:t>
            </w:r>
            <w:r w:rsidRPr="00D22486">
              <w:rPr>
                <w:rFonts w:ascii="Cambria" w:eastAsia="Times New Roman" w:hAnsi="Cambria" w:cs="Times New Roman"/>
                <w:color w:val="000000"/>
              </w:rPr>
              <w:t>)</w:t>
            </w:r>
          </w:p>
        </w:tc>
        <w:tc>
          <w:tcPr>
            <w:tcW w:w="207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11 = 3 = </w:t>
            </w:r>
            <w:r w:rsidR="000A15B2" w:rsidRPr="00D22486">
              <w:rPr>
                <w:rFonts w:ascii="Cambria" w:eastAsia="Times New Roman" w:hAnsi="Cambria" w:cs="Times New Roman"/>
                <w:color w:val="000000"/>
              </w:rPr>
              <w:t>High</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10 = 2 = </w:t>
            </w:r>
            <w:r w:rsidR="000A15B2" w:rsidRPr="00D22486">
              <w:rPr>
                <w:rFonts w:ascii="Cambria" w:eastAsia="Times New Roman" w:hAnsi="Cambria" w:cs="Times New Roman"/>
                <w:color w:val="000000"/>
              </w:rPr>
              <w:t>Medium</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01 = 1 = </w:t>
            </w:r>
            <w:r w:rsidR="000A15B2" w:rsidRPr="00D22486">
              <w:rPr>
                <w:rFonts w:ascii="Cambria" w:eastAsia="Times New Roman" w:hAnsi="Cambria" w:cs="Times New Roman"/>
                <w:color w:val="000000"/>
              </w:rPr>
              <w:t>Low</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00 = 0 = Not</w:t>
            </w:r>
            <w:r w:rsidR="006D71DE" w:rsidRPr="00D22486">
              <w:rPr>
                <w:rFonts w:ascii="Cambria" w:eastAsia="Times New Roman" w:hAnsi="Cambria" w:cs="Times New Roman"/>
                <w:color w:val="000000"/>
              </w:rPr>
              <w:t xml:space="preserve"> </w:t>
            </w:r>
            <w:r w:rsidRPr="00D22486">
              <w:rPr>
                <w:rFonts w:ascii="Cambria" w:eastAsia="Times New Roman" w:hAnsi="Cambria" w:cs="Times New Roman"/>
                <w:color w:val="000000"/>
              </w:rPr>
              <w:t>Produced</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2</w:t>
            </w:r>
          </w:p>
        </w:tc>
        <w:tc>
          <w:tcPr>
            <w:tcW w:w="306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b/>
                <w:bCs/>
                <w:color w:val="000000"/>
              </w:rPr>
              <w:t xml:space="preserve">High: </w:t>
            </w:r>
            <w:r w:rsidRPr="00D22486">
              <w:rPr>
                <w:rFonts w:ascii="Cambria" w:eastAsia="Times New Roman" w:hAnsi="Cambria" w:cs="Times New Roman"/>
                <w:color w:val="000000"/>
              </w:rPr>
              <w:t xml:space="preserve">Pixel SM type quality is </w:t>
            </w:r>
            <w:r w:rsidR="006D71DE" w:rsidRPr="00D22486">
              <w:rPr>
                <w:rFonts w:ascii="Cambria" w:eastAsia="Times New Roman" w:hAnsi="Cambria" w:cs="Times New Roman"/>
                <w:color w:val="000000"/>
              </w:rPr>
              <w:t xml:space="preserve">good </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b/>
                <w:bCs/>
                <w:color w:val="000000"/>
              </w:rPr>
              <w:t>Medium:</w:t>
            </w:r>
            <w:r w:rsidRPr="00D22486">
              <w:rPr>
                <w:rFonts w:ascii="Cambria" w:eastAsia="Times New Roman" w:hAnsi="Cambria" w:cs="Times New Roman"/>
                <w:color w:val="000000"/>
              </w:rPr>
              <w:t xml:space="preserve"> Pixel SM type quality is </w:t>
            </w:r>
            <w:r w:rsidR="006D71DE" w:rsidRPr="00D22486">
              <w:rPr>
                <w:rFonts w:ascii="Cambria" w:eastAsia="Times New Roman" w:hAnsi="Cambria" w:cs="Times New Roman"/>
                <w:color w:val="000000"/>
              </w:rPr>
              <w:t>degraded</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b/>
                <w:bCs/>
                <w:color w:val="000000"/>
              </w:rPr>
              <w:t>Low:</w:t>
            </w:r>
            <w:r w:rsidRPr="00D22486">
              <w:rPr>
                <w:rFonts w:ascii="Cambria" w:eastAsia="Times New Roman" w:hAnsi="Cambria" w:cs="Times New Roman"/>
                <w:color w:val="000000"/>
              </w:rPr>
              <w:t xml:space="preserve"> Pixel SM type quality is </w:t>
            </w:r>
            <w:r w:rsidR="006D71DE" w:rsidRPr="00D22486">
              <w:rPr>
                <w:rFonts w:ascii="Cambria" w:eastAsia="Times New Roman" w:hAnsi="Cambria" w:cs="Times New Roman"/>
                <w:color w:val="000000"/>
              </w:rPr>
              <w:t>excluded</w:t>
            </w:r>
          </w:p>
          <w:p w:rsidR="00D56975" w:rsidRPr="00D22486" w:rsidRDefault="00113FC9">
            <w:pPr>
              <w:rPr>
                <w:rFonts w:ascii="Cambria" w:eastAsia="Times New Roman" w:hAnsi="Cambria" w:cs="Times New Roman"/>
                <w:b/>
                <w:bCs/>
                <w:color w:val="000000"/>
              </w:rPr>
            </w:pPr>
            <w:r w:rsidRPr="00D22486">
              <w:rPr>
                <w:rFonts w:ascii="Cambria" w:eastAsia="Times New Roman" w:hAnsi="Cambria" w:cs="Times New Roman"/>
                <w:b/>
                <w:bCs/>
                <w:color w:val="000000"/>
              </w:rPr>
              <w:t>Not Produced:</w:t>
            </w:r>
            <w:r w:rsidRPr="00D22486">
              <w:rPr>
                <w:rFonts w:ascii="Cambria" w:eastAsia="Times New Roman" w:hAnsi="Cambria" w:cs="Times New Roman"/>
                <w:color w:val="000000"/>
              </w:rPr>
              <w:t xml:space="preserve"> Pixel SM type quality is not produced</w:t>
            </w:r>
          </w:p>
        </w:tc>
        <w:tc>
          <w:tcPr>
            <w:tcW w:w="2430" w:type="dxa"/>
            <w:tcBorders>
              <w:top w:val="nil"/>
              <w:left w:val="nil"/>
              <w:bottom w:val="single" w:sz="4" w:space="0" w:color="auto"/>
              <w:right w:val="single" w:sz="4" w:space="0" w:color="auto"/>
            </w:tcBorders>
            <w:shd w:val="clear" w:color="auto" w:fill="auto"/>
            <w:vAlign w:val="center"/>
            <w:hideMark/>
          </w:tcPr>
          <w:p w:rsidR="00DF3831" w:rsidRDefault="00113FC9" w:rsidP="00DF3831">
            <w:pPr>
              <w:rPr>
                <w:rFonts w:ascii="Cambria" w:eastAsia="Times New Roman" w:hAnsi="Cambria" w:cs="Times New Roman"/>
                <w:color w:val="000000"/>
              </w:rPr>
            </w:pPr>
            <w:r w:rsidRPr="00D22486">
              <w:rPr>
                <w:rFonts w:ascii="Cambria" w:eastAsia="Times New Roman" w:hAnsi="Cambria" w:cs="Times New Roman"/>
                <w:color w:val="000000"/>
              </w:rPr>
              <w:t xml:space="preserve">Pixel SM type quality is from Aerosol IP product, it is set by default to the Pixel-level AOT quality (see </w:t>
            </w:r>
            <w:r w:rsidR="00BA157F">
              <w:rPr>
                <w:rFonts w:ascii="Calibri" w:eastAsia="Times New Roman" w:hAnsi="Calibri" w:cs="Times New Roman"/>
                <w:color w:val="000000"/>
              </w:rPr>
              <w:fldChar w:fldCharType="begin"/>
            </w:r>
            <w:r w:rsidR="008148EE">
              <w:rPr>
                <w:rFonts w:ascii="Calibri" w:eastAsia="Times New Roman" w:hAnsi="Calibri" w:cs="Times New Roman"/>
                <w:color w:val="000000"/>
              </w:rPr>
              <w:instrText xml:space="preserve"> REF _Ref355949269 \h </w:instrText>
            </w:r>
            <w:r w:rsidR="00BA157F">
              <w:rPr>
                <w:rFonts w:ascii="Calibri" w:eastAsia="Times New Roman" w:hAnsi="Calibri" w:cs="Times New Roman"/>
                <w:color w:val="000000"/>
              </w:rPr>
            </w:r>
            <w:r w:rsidR="00BA157F">
              <w:rPr>
                <w:rFonts w:ascii="Calibri" w:eastAsia="Times New Roman" w:hAnsi="Calibri" w:cs="Times New Roman"/>
                <w:color w:val="000000"/>
              </w:rPr>
              <w:fldChar w:fldCharType="separate"/>
            </w:r>
            <w:r w:rsidR="00A05E3D">
              <w:t xml:space="preserve">Table </w:t>
            </w:r>
            <w:r w:rsidR="00A05E3D">
              <w:rPr>
                <w:noProof/>
              </w:rPr>
              <w:t>C</w:t>
            </w:r>
            <w:r w:rsidR="00A05E3D">
              <w:t>.</w:t>
            </w:r>
            <w:r w:rsidR="00A05E3D">
              <w:rPr>
                <w:noProof/>
              </w:rPr>
              <w:t>1</w:t>
            </w:r>
            <w:r w:rsidR="00BA157F">
              <w:rPr>
                <w:rFonts w:ascii="Calibri" w:eastAsia="Times New Roman" w:hAnsi="Calibri" w:cs="Times New Roman"/>
                <w:color w:val="000000"/>
              </w:rPr>
              <w:fldChar w:fldCharType="end"/>
            </w:r>
            <w:r w:rsidRPr="00D22486">
              <w:rPr>
                <w:rFonts w:ascii="Cambria" w:eastAsia="Times New Roman" w:hAnsi="Cambria" w:cs="Times New Roman"/>
                <w:color w:val="000000"/>
              </w:rPr>
              <w:t xml:space="preserve"> for conditions) and then changed under the following conditions:                       </w:t>
            </w:r>
            <w:r w:rsidRPr="00D22486">
              <w:rPr>
                <w:rFonts w:ascii="Cambria" w:eastAsia="Times New Roman" w:hAnsi="Cambria" w:cs="Times New Roman"/>
                <w:b/>
                <w:bCs/>
                <w:color w:val="000000"/>
              </w:rPr>
              <w:t>Excluded:</w:t>
            </w:r>
            <w:r w:rsidRPr="00D22486">
              <w:rPr>
                <w:rFonts w:ascii="Cambria" w:eastAsia="Times New Roman" w:hAnsi="Cambria" w:cs="Times New Roman"/>
                <w:color w:val="000000"/>
              </w:rPr>
              <w:t xml:space="preserve"> AOT at 550 nm &lt; 0.5</w:t>
            </w:r>
          </w:p>
          <w:p w:rsidR="00113FC9" w:rsidRPr="00D22486" w:rsidRDefault="00113FC9" w:rsidP="00DF3831">
            <w:pPr>
              <w:rPr>
                <w:rFonts w:ascii="Cambria" w:eastAsia="Times New Roman" w:hAnsi="Cambria" w:cs="Times New Roman"/>
                <w:color w:val="000000"/>
              </w:rPr>
            </w:pPr>
            <w:r w:rsidRPr="00D22486">
              <w:rPr>
                <w:rFonts w:ascii="Cambria" w:eastAsia="Times New Roman" w:hAnsi="Cambria" w:cs="Times New Roman"/>
                <w:b/>
                <w:bCs/>
                <w:color w:val="000000"/>
              </w:rPr>
              <w:t>Good:</w:t>
            </w:r>
            <w:r w:rsidRPr="00D22486">
              <w:rPr>
                <w:rFonts w:ascii="Cambria" w:eastAsia="Times New Roman" w:hAnsi="Cambria" w:cs="Times New Roman"/>
                <w:color w:val="000000"/>
              </w:rPr>
              <w:t xml:space="preserve"> If volcanic ash is detected, SM type </w:t>
            </w:r>
            <w:r w:rsidR="006D71DE" w:rsidRPr="00D22486">
              <w:rPr>
                <w:rFonts w:ascii="Cambria" w:eastAsia="Times New Roman" w:hAnsi="Cambria" w:cs="Times New Roman"/>
                <w:color w:val="000000"/>
              </w:rPr>
              <w:t>quality</w:t>
            </w:r>
            <w:r w:rsidRPr="00D22486">
              <w:rPr>
                <w:rFonts w:ascii="Cambria" w:eastAsia="Times New Roman" w:hAnsi="Cambria" w:cs="Times New Roman"/>
                <w:color w:val="000000"/>
              </w:rPr>
              <w:t xml:space="preserve"> is reset to good no matter what the AOT quality is</w:t>
            </w:r>
          </w:p>
        </w:tc>
      </w:tr>
      <w:tr w:rsidR="00113FC9" w:rsidRPr="002727CE" w:rsidTr="00B711C6">
        <w:trPr>
          <w:trHeight w:val="44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Suspended Matter Type Product Quality</w:t>
            </w:r>
          </w:p>
          <w:p w:rsidR="009720B8" w:rsidRPr="00D22486" w:rsidRDefault="009720B8" w:rsidP="00113FC9">
            <w:pPr>
              <w:rPr>
                <w:rFonts w:ascii="Cambria" w:eastAsia="Times New Roman" w:hAnsi="Cambria" w:cs="Times New Roman"/>
                <w:color w:val="000000"/>
              </w:rPr>
            </w:pPr>
            <w:r w:rsidRPr="00D22486">
              <w:rPr>
                <w:rFonts w:ascii="Cambria" w:eastAsia="Times New Roman" w:hAnsi="Cambria" w:cs="Times New Roman"/>
                <w:color w:val="000000"/>
              </w:rPr>
              <w:t>(QF</w:t>
            </w:r>
            <w:r w:rsidR="00B711C6">
              <w:rPr>
                <w:rFonts w:ascii="Cambria" w:eastAsia="Times New Roman" w:hAnsi="Cambria" w:cs="Times New Roman"/>
                <w:color w:val="000000"/>
              </w:rPr>
              <w:t>1.</w:t>
            </w:r>
            <w:r w:rsidRPr="00D22486">
              <w:rPr>
                <w:rFonts w:ascii="Cambria" w:eastAsia="Times New Roman" w:hAnsi="Cambria" w:cs="Times New Roman"/>
                <w:color w:val="000000"/>
              </w:rPr>
              <w:t>2)</w:t>
            </w:r>
          </w:p>
        </w:tc>
        <w:tc>
          <w:tcPr>
            <w:tcW w:w="207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11 = 3 = </w:t>
            </w:r>
            <w:r w:rsidR="002447F7" w:rsidRPr="00D22486">
              <w:rPr>
                <w:rFonts w:ascii="Cambria" w:eastAsia="Times New Roman" w:hAnsi="Cambria" w:cs="Times New Roman"/>
                <w:color w:val="000000"/>
              </w:rPr>
              <w:t>High</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10 = 2 = </w:t>
            </w:r>
            <w:r w:rsidR="002447F7" w:rsidRPr="00D22486">
              <w:rPr>
                <w:rFonts w:ascii="Cambria" w:eastAsia="Times New Roman" w:hAnsi="Cambria" w:cs="Times New Roman"/>
                <w:color w:val="000000"/>
              </w:rPr>
              <w:t>Medium</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01 = 1 = Low</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00 = 0 = Not Produced</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2</w:t>
            </w:r>
          </w:p>
        </w:tc>
        <w:tc>
          <w:tcPr>
            <w:tcW w:w="3060" w:type="dxa"/>
            <w:tcBorders>
              <w:top w:val="nil"/>
              <w:left w:val="nil"/>
              <w:bottom w:val="single" w:sz="4" w:space="0" w:color="auto"/>
              <w:right w:val="single" w:sz="4" w:space="0" w:color="auto"/>
            </w:tcBorders>
            <w:shd w:val="clear" w:color="auto" w:fill="auto"/>
            <w:vAlign w:val="center"/>
            <w:hideMark/>
          </w:tcPr>
          <w:p w:rsidR="00DF3831" w:rsidRDefault="00113FC9" w:rsidP="00DF3831">
            <w:pPr>
              <w:rPr>
                <w:rFonts w:ascii="Cambria" w:eastAsia="Times New Roman" w:hAnsi="Cambria" w:cs="Times New Roman"/>
                <w:color w:val="000000"/>
              </w:rPr>
            </w:pPr>
            <w:r w:rsidRPr="00D22486">
              <w:rPr>
                <w:rFonts w:ascii="Cambria" w:eastAsia="Times New Roman" w:hAnsi="Cambria" w:cs="Times New Roman"/>
                <w:b/>
                <w:bCs/>
                <w:color w:val="000000"/>
              </w:rPr>
              <w:t xml:space="preserve">High: </w:t>
            </w:r>
            <w:r w:rsidRPr="00D22486">
              <w:rPr>
                <w:rFonts w:ascii="Cambria" w:eastAsia="Times New Roman" w:hAnsi="Cambria" w:cs="Times New Roman"/>
                <w:color w:val="000000"/>
              </w:rPr>
              <w:t xml:space="preserve">Pixel SM type quality is good and "Low AOT, SM Typing Excluded" flag is not set (AOT at 550 nm ≤ 0.15 (no SM) or AOT at 550 nm ≥ </w:t>
            </w:r>
            <w:r w:rsidR="00FA2190" w:rsidRPr="00D22486">
              <w:rPr>
                <w:rFonts w:ascii="Cambria" w:eastAsia="Times New Roman" w:hAnsi="Cambria" w:cs="Times New Roman"/>
                <w:color w:val="000000"/>
              </w:rPr>
              <w:t>1.0</w:t>
            </w:r>
            <w:r w:rsidRPr="00D22486">
              <w:rPr>
                <w:rFonts w:ascii="Cambria" w:eastAsia="Times New Roman" w:hAnsi="Cambria" w:cs="Times New Roman"/>
                <w:color w:val="000000"/>
              </w:rPr>
              <w:t>)</w:t>
            </w:r>
          </w:p>
          <w:p w:rsidR="00DF3831" w:rsidRDefault="00113FC9" w:rsidP="00DF3831">
            <w:pPr>
              <w:rPr>
                <w:rFonts w:ascii="Cambria" w:eastAsia="Times New Roman" w:hAnsi="Cambria" w:cs="Times New Roman"/>
                <w:color w:val="000000"/>
              </w:rPr>
            </w:pPr>
            <w:r w:rsidRPr="00D22486">
              <w:rPr>
                <w:rFonts w:ascii="Cambria" w:eastAsia="Times New Roman" w:hAnsi="Cambria" w:cs="Times New Roman"/>
                <w:b/>
                <w:bCs/>
                <w:color w:val="000000"/>
              </w:rPr>
              <w:t>Medium:</w:t>
            </w:r>
            <w:r w:rsidRPr="00D22486">
              <w:rPr>
                <w:rFonts w:ascii="Cambria" w:eastAsia="Times New Roman" w:hAnsi="Cambria" w:cs="Times New Roman"/>
                <w:color w:val="000000"/>
              </w:rPr>
              <w:t xml:space="preserve"> Pixel SM type quality is degraded and "Low AOT, SM Typing Excluded" is not set  (AOT at 550 nm ≤ 0.15 (no SM) or AOT at 550 nm ≥ </w:t>
            </w:r>
            <w:r w:rsidR="00FA2190" w:rsidRPr="00D22486">
              <w:rPr>
                <w:rFonts w:ascii="Cambria" w:eastAsia="Times New Roman" w:hAnsi="Cambria" w:cs="Times New Roman"/>
                <w:color w:val="000000"/>
              </w:rPr>
              <w:t>1.0</w:t>
            </w:r>
            <w:r w:rsidRPr="00D22486">
              <w:rPr>
                <w:rFonts w:ascii="Cambria" w:eastAsia="Times New Roman" w:hAnsi="Cambria" w:cs="Times New Roman"/>
                <w:color w:val="000000"/>
              </w:rPr>
              <w:t>)</w:t>
            </w:r>
          </w:p>
          <w:p w:rsidR="00DF3831" w:rsidRDefault="00113FC9" w:rsidP="00DF3831">
            <w:pPr>
              <w:rPr>
                <w:rFonts w:ascii="Cambria" w:eastAsia="Times New Roman" w:hAnsi="Cambria" w:cs="Times New Roman"/>
                <w:color w:val="000000"/>
              </w:rPr>
            </w:pPr>
            <w:r w:rsidRPr="00D22486">
              <w:rPr>
                <w:rFonts w:ascii="Cambria" w:eastAsia="Times New Roman" w:hAnsi="Cambria" w:cs="Times New Roman"/>
                <w:b/>
                <w:bCs/>
                <w:color w:val="000000"/>
              </w:rPr>
              <w:t>Low:</w:t>
            </w:r>
            <w:r w:rsidRPr="00D22486">
              <w:rPr>
                <w:rFonts w:ascii="Cambria" w:eastAsia="Times New Roman" w:hAnsi="Cambria" w:cs="Times New Roman"/>
                <w:color w:val="000000"/>
              </w:rPr>
              <w:t xml:space="preserve"> Pixel SM type quality is </w:t>
            </w:r>
            <w:r w:rsidR="00FA2190" w:rsidRPr="00D22486">
              <w:rPr>
                <w:rFonts w:ascii="Cambria" w:eastAsia="Times New Roman" w:hAnsi="Cambria" w:cs="Times New Roman"/>
                <w:color w:val="000000"/>
              </w:rPr>
              <w:t xml:space="preserve">excluded or </w:t>
            </w:r>
            <w:r w:rsidRPr="00D22486">
              <w:rPr>
                <w:rFonts w:ascii="Cambria" w:eastAsia="Times New Roman" w:hAnsi="Cambria" w:cs="Times New Roman"/>
                <w:color w:val="000000"/>
              </w:rPr>
              <w:t xml:space="preserve">good/degraded </w:t>
            </w:r>
            <w:r w:rsidR="00FA2190" w:rsidRPr="00D22486">
              <w:rPr>
                <w:rFonts w:ascii="Cambria" w:eastAsia="Times New Roman" w:hAnsi="Cambria" w:cs="Times New Roman"/>
                <w:color w:val="000000"/>
              </w:rPr>
              <w:t xml:space="preserve">plus or along with </w:t>
            </w:r>
            <w:r w:rsidRPr="00D22486">
              <w:rPr>
                <w:rFonts w:ascii="Cambria" w:eastAsia="Times New Roman" w:hAnsi="Cambria" w:cs="Times New Roman"/>
                <w:color w:val="000000"/>
              </w:rPr>
              <w:t xml:space="preserve">"Low AOT, SM Typing Excluded" is set (0.15 &lt; AOT at 550 nm &lt; </w:t>
            </w:r>
            <w:r w:rsidR="00FA2190" w:rsidRPr="00D22486">
              <w:rPr>
                <w:rFonts w:ascii="Cambria" w:eastAsia="Times New Roman" w:hAnsi="Cambria" w:cs="Times New Roman"/>
                <w:color w:val="000000"/>
              </w:rPr>
              <w:t>1.0</w:t>
            </w:r>
            <w:r w:rsidR="00DF3831">
              <w:rPr>
                <w:rFonts w:ascii="Cambria" w:eastAsia="Times New Roman" w:hAnsi="Cambria" w:cs="Times New Roman"/>
                <w:color w:val="000000"/>
              </w:rPr>
              <w:t>)</w:t>
            </w:r>
          </w:p>
          <w:p w:rsidR="00113FC9" w:rsidRPr="00D22486" w:rsidRDefault="00113FC9" w:rsidP="00DF3831">
            <w:pPr>
              <w:rPr>
                <w:rFonts w:ascii="Cambria" w:eastAsia="Times New Roman" w:hAnsi="Cambria" w:cs="Times New Roman"/>
                <w:b/>
                <w:bCs/>
                <w:color w:val="000000"/>
              </w:rPr>
            </w:pPr>
            <w:r w:rsidRPr="00D22486">
              <w:rPr>
                <w:rFonts w:ascii="Cambria" w:eastAsia="Times New Roman" w:hAnsi="Cambria" w:cs="Times New Roman"/>
                <w:b/>
                <w:bCs/>
                <w:color w:val="000000"/>
              </w:rPr>
              <w:t>Not Produced:</w:t>
            </w:r>
            <w:r w:rsidRPr="00D22486">
              <w:rPr>
                <w:rFonts w:ascii="Cambria" w:eastAsia="Times New Roman" w:hAnsi="Cambria" w:cs="Times New Roman"/>
                <w:color w:val="000000"/>
              </w:rPr>
              <w:t xml:space="preserve"> Pixel SM type quality is not produced</w:t>
            </w:r>
          </w:p>
        </w:tc>
        <w:tc>
          <w:tcPr>
            <w:tcW w:w="2430" w:type="dxa"/>
            <w:tcBorders>
              <w:top w:val="nil"/>
              <w:left w:val="nil"/>
              <w:bottom w:val="single" w:sz="4" w:space="0" w:color="auto"/>
              <w:right w:val="single" w:sz="4" w:space="0" w:color="auto"/>
            </w:tcBorders>
            <w:shd w:val="clear" w:color="auto" w:fill="auto"/>
            <w:vAlign w:val="center"/>
            <w:hideMark/>
          </w:tcPr>
          <w:p w:rsidR="00DF3831" w:rsidRDefault="00113FC9" w:rsidP="00DF3831">
            <w:pPr>
              <w:rPr>
                <w:rFonts w:ascii="Cambria" w:eastAsia="Times New Roman" w:hAnsi="Cambria" w:cs="Times New Roman"/>
                <w:color w:val="000000"/>
              </w:rPr>
            </w:pPr>
            <w:r w:rsidRPr="00D22486">
              <w:rPr>
                <w:rFonts w:ascii="Cambria" w:eastAsia="Times New Roman" w:hAnsi="Cambria" w:cs="Times New Roman"/>
                <w:color w:val="000000"/>
              </w:rPr>
              <w:t>Pixel SM type quality is from Aerosol IP product, it is set by default to the Pixel-level AOT quality and then changed under the following conditions:</w:t>
            </w:r>
          </w:p>
          <w:p w:rsidR="00DF3831" w:rsidRDefault="00113FC9" w:rsidP="00DF3831">
            <w:pPr>
              <w:rPr>
                <w:rFonts w:ascii="Cambria" w:eastAsia="Times New Roman" w:hAnsi="Cambria" w:cs="Times New Roman"/>
                <w:color w:val="000000"/>
              </w:rPr>
            </w:pPr>
            <w:r w:rsidRPr="00D22486">
              <w:rPr>
                <w:rFonts w:ascii="Cambria" w:eastAsia="Times New Roman" w:hAnsi="Cambria" w:cs="Times New Roman"/>
                <w:b/>
                <w:bCs/>
                <w:color w:val="000000"/>
              </w:rPr>
              <w:t>Excluded:</w:t>
            </w:r>
            <w:r w:rsidRPr="00D22486">
              <w:rPr>
                <w:rFonts w:ascii="Cambria" w:eastAsia="Times New Roman" w:hAnsi="Cambria" w:cs="Times New Roman"/>
                <w:color w:val="000000"/>
              </w:rPr>
              <w:t xml:space="preserve"> AOT at 550 nm &lt; 0.5</w:t>
            </w:r>
          </w:p>
          <w:p w:rsidR="00DF3831" w:rsidRDefault="00113FC9" w:rsidP="00DF3831">
            <w:pPr>
              <w:rPr>
                <w:rFonts w:ascii="Cambria" w:eastAsia="Times New Roman" w:hAnsi="Cambria" w:cs="Times New Roman"/>
                <w:color w:val="000000"/>
              </w:rPr>
            </w:pPr>
            <w:r w:rsidRPr="00D22486">
              <w:rPr>
                <w:rFonts w:ascii="Cambria" w:eastAsia="Times New Roman" w:hAnsi="Cambria" w:cs="Times New Roman"/>
                <w:b/>
                <w:bCs/>
                <w:color w:val="000000"/>
              </w:rPr>
              <w:t>Good:</w:t>
            </w:r>
            <w:r w:rsidRPr="00D22486">
              <w:rPr>
                <w:rFonts w:ascii="Cambria" w:eastAsia="Times New Roman" w:hAnsi="Cambria" w:cs="Times New Roman"/>
                <w:color w:val="000000"/>
              </w:rPr>
              <w:t xml:space="preserve"> If volcanic ash is detected, SM type </w:t>
            </w:r>
            <w:r w:rsidR="00B711C6" w:rsidRPr="00D22486">
              <w:rPr>
                <w:rFonts w:ascii="Cambria" w:eastAsia="Times New Roman" w:hAnsi="Cambria" w:cs="Times New Roman"/>
                <w:color w:val="000000"/>
              </w:rPr>
              <w:t>quality</w:t>
            </w:r>
            <w:r w:rsidRPr="00D22486">
              <w:rPr>
                <w:rFonts w:ascii="Cambria" w:eastAsia="Times New Roman" w:hAnsi="Cambria" w:cs="Times New Roman"/>
                <w:color w:val="000000"/>
              </w:rPr>
              <w:t xml:space="preserve"> is reset to good no matter what the AOT quality is</w:t>
            </w:r>
            <w:r w:rsidR="00FA2190" w:rsidRPr="00D22486">
              <w:rPr>
                <w:rFonts w:ascii="Cambria" w:eastAsia="Times New Roman" w:hAnsi="Cambria" w:cs="Times New Roman"/>
                <w:color w:val="000000"/>
              </w:rPr>
              <w:t>.</w:t>
            </w:r>
            <w:r w:rsidRPr="00D22486">
              <w:rPr>
                <w:rFonts w:ascii="Cambria" w:eastAsia="Times New Roman" w:hAnsi="Cambria" w:cs="Times New Roman"/>
                <w:color w:val="000000"/>
              </w:rPr>
              <w:t xml:space="preserve"> Low AOT flag is from Aerosol IP product, it is set under the following conditions: </w:t>
            </w:r>
          </w:p>
          <w:p w:rsidR="00DF3831" w:rsidRDefault="00113FC9" w:rsidP="00DF3831">
            <w:pPr>
              <w:rPr>
                <w:rFonts w:ascii="Cambria" w:eastAsia="Times New Roman" w:hAnsi="Cambria" w:cs="Times New Roman"/>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0.15 &lt; AOT at 550 nm &lt; </w:t>
            </w:r>
            <w:r w:rsidR="00FA2190" w:rsidRPr="00D22486">
              <w:rPr>
                <w:rFonts w:ascii="Cambria" w:eastAsia="Times New Roman" w:hAnsi="Cambria" w:cs="Times New Roman"/>
                <w:color w:val="000000"/>
              </w:rPr>
              <w:t>1.0</w:t>
            </w:r>
          </w:p>
          <w:p w:rsidR="00113FC9" w:rsidRPr="00D22486" w:rsidRDefault="00113FC9" w:rsidP="00DF3831">
            <w:pPr>
              <w:rPr>
                <w:rFonts w:ascii="Cambria" w:eastAsia="Times New Roman" w:hAnsi="Cambria" w:cs="Times New Roman"/>
                <w:color w:val="000000"/>
              </w:rPr>
            </w:pPr>
            <w:r w:rsidRPr="00D22486">
              <w:rPr>
                <w:rFonts w:ascii="Cambria" w:eastAsia="Times New Roman" w:hAnsi="Cambria" w:cs="Times New Roman"/>
                <w:b/>
                <w:bCs/>
                <w:color w:val="000000"/>
              </w:rPr>
              <w:t>No:</w:t>
            </w:r>
            <w:r w:rsidRPr="00D22486">
              <w:rPr>
                <w:rFonts w:ascii="Cambria" w:eastAsia="Times New Roman" w:hAnsi="Cambria" w:cs="Times New Roman"/>
                <w:color w:val="000000"/>
              </w:rPr>
              <w:t xml:space="preserve"> AOT at 550 nm ≤ 0.15 (no SM), AOT at 550 nm ≥ </w:t>
            </w:r>
            <w:r w:rsidR="00FA2190" w:rsidRPr="00D22486">
              <w:rPr>
                <w:rFonts w:ascii="Cambria" w:eastAsia="Times New Roman" w:hAnsi="Cambria" w:cs="Times New Roman"/>
                <w:color w:val="000000"/>
              </w:rPr>
              <w:t>1.0</w:t>
            </w:r>
          </w:p>
        </w:tc>
      </w:tr>
      <w:tr w:rsidR="00113FC9" w:rsidRPr="002727CE" w:rsidTr="00B711C6">
        <w:trPr>
          <w:trHeight w:val="48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lastRenderedPageBreak/>
              <w:t>Smoke Concentration Product Quality</w:t>
            </w:r>
          </w:p>
          <w:p w:rsidR="009720B8" w:rsidRPr="00D22486" w:rsidRDefault="009720B8" w:rsidP="00113FC9">
            <w:pPr>
              <w:rPr>
                <w:rFonts w:ascii="Cambria" w:eastAsia="Times New Roman" w:hAnsi="Cambria" w:cs="Times New Roman"/>
                <w:color w:val="000000"/>
              </w:rPr>
            </w:pPr>
            <w:r w:rsidRPr="00D22486">
              <w:rPr>
                <w:rFonts w:ascii="Cambria" w:eastAsia="Times New Roman" w:hAnsi="Cambria" w:cs="Times New Roman"/>
                <w:color w:val="000000"/>
              </w:rPr>
              <w:t>(QF</w:t>
            </w:r>
            <w:r w:rsidR="00B711C6">
              <w:rPr>
                <w:rFonts w:ascii="Cambria" w:eastAsia="Times New Roman" w:hAnsi="Cambria" w:cs="Times New Roman"/>
                <w:color w:val="000000"/>
              </w:rPr>
              <w:t>1.</w:t>
            </w:r>
            <w:r w:rsidRPr="00D22486">
              <w:rPr>
                <w:rFonts w:ascii="Cambria" w:eastAsia="Times New Roman" w:hAnsi="Cambria" w:cs="Times New Roman"/>
                <w:color w:val="000000"/>
              </w:rPr>
              <w:t>3)</w:t>
            </w:r>
          </w:p>
        </w:tc>
        <w:tc>
          <w:tcPr>
            <w:tcW w:w="207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11 = 3 = </w:t>
            </w:r>
            <w:r w:rsidR="002447F7" w:rsidRPr="00D22486">
              <w:rPr>
                <w:rFonts w:ascii="Cambria" w:eastAsia="Times New Roman" w:hAnsi="Cambria" w:cs="Times New Roman"/>
                <w:color w:val="000000"/>
              </w:rPr>
              <w:t>High</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10 = 2 = </w:t>
            </w:r>
            <w:r w:rsidR="002447F7" w:rsidRPr="00D22486">
              <w:rPr>
                <w:rFonts w:ascii="Cambria" w:eastAsia="Times New Roman" w:hAnsi="Cambria" w:cs="Times New Roman"/>
                <w:color w:val="000000"/>
              </w:rPr>
              <w:t>Medium</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01 = 1 = </w:t>
            </w:r>
            <w:r w:rsidR="002447F7" w:rsidRPr="00D22486">
              <w:rPr>
                <w:rFonts w:ascii="Cambria" w:eastAsia="Times New Roman" w:hAnsi="Cambria" w:cs="Times New Roman"/>
                <w:color w:val="000000"/>
              </w:rPr>
              <w:t>Low</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00 = 0 = Not Produced</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2</w:t>
            </w:r>
          </w:p>
        </w:tc>
        <w:tc>
          <w:tcPr>
            <w:tcW w:w="3060" w:type="dxa"/>
            <w:tcBorders>
              <w:top w:val="nil"/>
              <w:left w:val="nil"/>
              <w:bottom w:val="single" w:sz="4" w:space="0" w:color="auto"/>
              <w:right w:val="single" w:sz="4" w:space="0" w:color="auto"/>
            </w:tcBorders>
            <w:shd w:val="clear" w:color="auto" w:fill="auto"/>
            <w:vAlign w:val="center"/>
            <w:hideMark/>
          </w:tcPr>
          <w:p w:rsidR="00DF3831" w:rsidRDefault="00113FC9" w:rsidP="00DF3831">
            <w:pPr>
              <w:rPr>
                <w:rFonts w:ascii="Cambria" w:eastAsia="Times New Roman" w:hAnsi="Cambria" w:cs="Times New Roman"/>
                <w:color w:val="000000"/>
              </w:rPr>
            </w:pPr>
            <w:r w:rsidRPr="00D22486">
              <w:rPr>
                <w:rFonts w:ascii="Cambria" w:eastAsia="Times New Roman" w:hAnsi="Cambria" w:cs="Times New Roman"/>
                <w:b/>
                <w:bCs/>
                <w:color w:val="000000"/>
              </w:rPr>
              <w:t xml:space="preserve">High: </w:t>
            </w:r>
            <w:r w:rsidRPr="00D22486">
              <w:rPr>
                <w:rFonts w:ascii="Cambria" w:eastAsia="Times New Roman" w:hAnsi="Cambria" w:cs="Times New Roman"/>
                <w:color w:val="000000"/>
              </w:rPr>
              <w:t>Pixel SM type quality is good and smoke concentration is not larger than the maximum threshold (1000 µg/m</w:t>
            </w:r>
            <w:r w:rsidRPr="00D22486">
              <w:rPr>
                <w:rFonts w:ascii="Cambria" w:eastAsia="Times New Roman" w:hAnsi="Cambria" w:cs="Times New Roman"/>
                <w:color w:val="000000"/>
                <w:vertAlign w:val="superscript"/>
              </w:rPr>
              <w:t>3</w:t>
            </w:r>
            <w:r w:rsidRPr="00D22486">
              <w:rPr>
                <w:rFonts w:ascii="Cambria" w:eastAsia="Times New Roman" w:hAnsi="Cambria" w:cs="Times New Roman"/>
                <w:color w:val="000000"/>
              </w:rPr>
              <w:t>)</w:t>
            </w:r>
          </w:p>
          <w:p w:rsidR="00DF3831" w:rsidRDefault="00113FC9" w:rsidP="00DF3831">
            <w:pPr>
              <w:rPr>
                <w:rFonts w:ascii="Cambria" w:eastAsia="Times New Roman" w:hAnsi="Cambria" w:cs="Times New Roman"/>
                <w:color w:val="000000"/>
              </w:rPr>
            </w:pPr>
            <w:r w:rsidRPr="00D22486">
              <w:rPr>
                <w:rFonts w:ascii="Cambria" w:eastAsia="Times New Roman" w:hAnsi="Cambria" w:cs="Times New Roman"/>
                <w:b/>
                <w:bCs/>
                <w:color w:val="000000"/>
              </w:rPr>
              <w:t>Medium:</w:t>
            </w:r>
            <w:r w:rsidRPr="00D22486">
              <w:rPr>
                <w:rFonts w:ascii="Cambria" w:eastAsia="Times New Roman" w:hAnsi="Cambria" w:cs="Times New Roman"/>
                <w:color w:val="000000"/>
              </w:rPr>
              <w:t xml:space="preserve"> Pixel SM type quality is degraded and smoke concentration is not larger than the maximum threshold (1000 µg/m</w:t>
            </w:r>
            <w:r w:rsidRPr="00D22486">
              <w:rPr>
                <w:rFonts w:ascii="Cambria" w:eastAsia="Times New Roman" w:hAnsi="Cambria" w:cs="Times New Roman"/>
                <w:color w:val="000000"/>
                <w:vertAlign w:val="superscript"/>
              </w:rPr>
              <w:t>3</w:t>
            </w:r>
          </w:p>
          <w:p w:rsidR="00DF3831" w:rsidRDefault="00113FC9" w:rsidP="00DF3831">
            <w:pPr>
              <w:rPr>
                <w:rFonts w:ascii="Cambria" w:eastAsia="Times New Roman" w:hAnsi="Cambria" w:cs="Times New Roman"/>
                <w:color w:val="000000"/>
              </w:rPr>
            </w:pPr>
            <w:r w:rsidRPr="00D22486">
              <w:rPr>
                <w:rFonts w:ascii="Cambria" w:eastAsia="Times New Roman" w:hAnsi="Cambria" w:cs="Times New Roman"/>
                <w:b/>
                <w:bCs/>
                <w:color w:val="000000"/>
              </w:rPr>
              <w:t>Low:</w:t>
            </w:r>
            <w:r w:rsidRPr="00D22486">
              <w:rPr>
                <w:rFonts w:ascii="Cambria" w:eastAsia="Times New Roman" w:hAnsi="Cambria" w:cs="Times New Roman"/>
                <w:color w:val="000000"/>
              </w:rPr>
              <w:t xml:space="preserve"> Pixel SM type quality is good/degraded and smoke concentration is larger than the </w:t>
            </w:r>
            <w:r w:rsidR="00B711C6" w:rsidRPr="00D22486">
              <w:rPr>
                <w:rFonts w:ascii="Cambria" w:eastAsia="Times New Roman" w:hAnsi="Cambria" w:cs="Times New Roman"/>
                <w:color w:val="000000"/>
              </w:rPr>
              <w:t>maximum</w:t>
            </w:r>
            <w:r w:rsidRPr="00D22486">
              <w:rPr>
                <w:rFonts w:ascii="Cambria" w:eastAsia="Times New Roman" w:hAnsi="Cambria" w:cs="Times New Roman"/>
                <w:color w:val="000000"/>
              </w:rPr>
              <w:t xml:space="preserve"> threshold (1000 µg/m</w:t>
            </w:r>
            <w:r w:rsidRPr="00D22486">
              <w:rPr>
                <w:rFonts w:ascii="Cambria" w:eastAsia="Times New Roman" w:hAnsi="Cambria" w:cs="Times New Roman"/>
                <w:color w:val="000000"/>
                <w:vertAlign w:val="superscript"/>
              </w:rPr>
              <w:t>3</w:t>
            </w:r>
            <w:r w:rsidRPr="00D22486">
              <w:rPr>
                <w:rFonts w:ascii="Cambria" w:eastAsia="Times New Roman" w:hAnsi="Cambria" w:cs="Times New Roman"/>
                <w:color w:val="000000"/>
              </w:rPr>
              <w:t>)</w:t>
            </w:r>
          </w:p>
          <w:p w:rsidR="00113FC9" w:rsidRPr="00D22486" w:rsidRDefault="00113FC9" w:rsidP="00DF3831">
            <w:pPr>
              <w:rPr>
                <w:rFonts w:ascii="Cambria" w:eastAsia="Times New Roman" w:hAnsi="Cambria" w:cs="Times New Roman"/>
                <w:b/>
                <w:bCs/>
                <w:color w:val="000000"/>
              </w:rPr>
            </w:pPr>
            <w:r w:rsidRPr="00D22486">
              <w:rPr>
                <w:rFonts w:ascii="Cambria" w:eastAsia="Times New Roman" w:hAnsi="Cambria" w:cs="Times New Roman"/>
                <w:b/>
                <w:bCs/>
                <w:color w:val="000000"/>
              </w:rPr>
              <w:t>Not Produced:</w:t>
            </w:r>
            <w:r w:rsidRPr="00D22486">
              <w:rPr>
                <w:rFonts w:ascii="Cambria" w:eastAsia="Times New Roman" w:hAnsi="Cambria" w:cs="Times New Roman"/>
                <w:color w:val="000000"/>
              </w:rPr>
              <w:t xml:space="preserve"> Pixel SM type quality is not produced</w:t>
            </w:r>
          </w:p>
        </w:tc>
        <w:tc>
          <w:tcPr>
            <w:tcW w:w="24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Pixel SM type quality is from Aerosol IP product</w:t>
            </w:r>
          </w:p>
        </w:tc>
      </w:tr>
      <w:tr w:rsidR="00113FC9" w:rsidRPr="002727CE" w:rsidTr="00B711C6">
        <w:trPr>
          <w:trHeight w:val="12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Land, Ocean, or Not Produced</w:t>
            </w:r>
          </w:p>
          <w:p w:rsidR="009720B8" w:rsidRPr="00D22486" w:rsidRDefault="009720B8" w:rsidP="00113FC9">
            <w:pPr>
              <w:rPr>
                <w:rFonts w:ascii="Cambria" w:eastAsia="Times New Roman" w:hAnsi="Cambria" w:cs="Times New Roman"/>
                <w:color w:val="000000"/>
              </w:rPr>
            </w:pPr>
            <w:r w:rsidRPr="00D22486">
              <w:rPr>
                <w:rFonts w:ascii="Cambria" w:eastAsia="Times New Roman" w:hAnsi="Cambria" w:cs="Times New Roman"/>
                <w:color w:val="000000"/>
              </w:rPr>
              <w:t>(QF</w:t>
            </w:r>
            <w:r w:rsidR="00B711C6">
              <w:rPr>
                <w:rFonts w:ascii="Cambria" w:eastAsia="Times New Roman" w:hAnsi="Cambria" w:cs="Times New Roman"/>
                <w:color w:val="000000"/>
              </w:rPr>
              <w:t>1.</w:t>
            </w:r>
            <w:r w:rsidRPr="00D22486">
              <w:rPr>
                <w:rFonts w:ascii="Cambria" w:eastAsia="Times New Roman" w:hAnsi="Cambria" w:cs="Times New Roman"/>
                <w:color w:val="000000"/>
              </w:rPr>
              <w:t>4)</w:t>
            </w:r>
          </w:p>
        </w:tc>
        <w:tc>
          <w:tcPr>
            <w:tcW w:w="207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00 = 0 = </w:t>
            </w:r>
            <w:r w:rsidR="002447F7" w:rsidRPr="00D22486">
              <w:rPr>
                <w:rFonts w:ascii="Cambria" w:eastAsia="Times New Roman" w:hAnsi="Cambria" w:cs="Times New Roman"/>
                <w:color w:val="000000"/>
              </w:rPr>
              <w:t>Land</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01 = 1 = </w:t>
            </w:r>
            <w:r w:rsidR="002447F7" w:rsidRPr="00D22486">
              <w:rPr>
                <w:rFonts w:ascii="Cambria" w:eastAsia="Times New Roman" w:hAnsi="Cambria" w:cs="Times New Roman"/>
                <w:color w:val="000000"/>
              </w:rPr>
              <w:t>Ocean</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11 = 3 = Not Produced</w:t>
            </w:r>
          </w:p>
        </w:tc>
        <w:tc>
          <w:tcPr>
            <w:tcW w:w="72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2</w:t>
            </w:r>
          </w:p>
        </w:tc>
        <w:tc>
          <w:tcPr>
            <w:tcW w:w="3060" w:type="dxa"/>
            <w:tcBorders>
              <w:top w:val="nil"/>
              <w:left w:val="nil"/>
              <w:bottom w:val="single" w:sz="4" w:space="0" w:color="auto"/>
              <w:right w:val="single" w:sz="4" w:space="0" w:color="auto"/>
            </w:tcBorders>
            <w:shd w:val="clear" w:color="auto" w:fill="auto"/>
            <w:vAlign w:val="center"/>
            <w:hideMark/>
          </w:tcPr>
          <w:p w:rsidR="00DF3831" w:rsidRDefault="00113FC9" w:rsidP="00DF3831">
            <w:pPr>
              <w:rPr>
                <w:rFonts w:ascii="Cambria" w:eastAsia="Times New Roman" w:hAnsi="Cambria" w:cs="Times New Roman"/>
                <w:color w:val="000000"/>
              </w:rPr>
            </w:pPr>
            <w:r w:rsidRPr="00D22486">
              <w:rPr>
                <w:rFonts w:ascii="Cambria" w:eastAsia="Times New Roman" w:hAnsi="Cambria" w:cs="Times New Roman"/>
                <w:b/>
                <w:bCs/>
                <w:color w:val="000000"/>
              </w:rPr>
              <w:t>Land:</w:t>
            </w:r>
            <w:r w:rsidRPr="00D22486">
              <w:rPr>
                <w:rFonts w:ascii="Cambria" w:eastAsia="Times New Roman" w:hAnsi="Cambria" w:cs="Times New Roman"/>
                <w:color w:val="000000"/>
              </w:rPr>
              <w:t xml:space="preserve"> Pixel surface type is land or desert</w:t>
            </w:r>
          </w:p>
          <w:p w:rsidR="00113FC9" w:rsidRPr="00D22486" w:rsidRDefault="00113FC9" w:rsidP="00DF3831">
            <w:pPr>
              <w:rPr>
                <w:rFonts w:ascii="Cambria" w:eastAsia="Times New Roman" w:hAnsi="Cambria" w:cs="Times New Roman"/>
                <w:b/>
                <w:bCs/>
                <w:color w:val="000000"/>
              </w:rPr>
            </w:pPr>
            <w:r w:rsidRPr="00D22486">
              <w:rPr>
                <w:rFonts w:ascii="Cambria" w:eastAsia="Times New Roman" w:hAnsi="Cambria" w:cs="Times New Roman"/>
                <w:b/>
                <w:bCs/>
                <w:color w:val="000000"/>
              </w:rPr>
              <w:t>Ocean:</w:t>
            </w:r>
            <w:r w:rsidRPr="00D22486">
              <w:rPr>
                <w:rFonts w:ascii="Cambria" w:eastAsia="Times New Roman" w:hAnsi="Cambria" w:cs="Times New Roman"/>
                <w:color w:val="000000"/>
              </w:rPr>
              <w:t xml:space="preserve"> Pixel surface type is sea water</w:t>
            </w:r>
          </w:p>
        </w:tc>
        <w:tc>
          <w:tcPr>
            <w:tcW w:w="24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Pixel surface type is from Aerosol IP product</w:t>
            </w:r>
          </w:p>
        </w:tc>
      </w:tr>
    </w:tbl>
    <w:p w:rsidR="00113FC9" w:rsidRPr="00D22486" w:rsidRDefault="00113FC9" w:rsidP="00113FC9">
      <w:pPr>
        <w:rPr>
          <w:rFonts w:ascii="Cambria" w:hAnsi="Cambria" w:cs="Times New Roman"/>
          <w:b/>
        </w:rPr>
      </w:pPr>
    </w:p>
    <w:p w:rsidR="009720B8" w:rsidRPr="00D22486" w:rsidRDefault="009720B8" w:rsidP="00113FC9">
      <w:pPr>
        <w:rPr>
          <w:rFonts w:ascii="Cambria" w:hAnsi="Cambria" w:cs="Times New Roman"/>
          <w:b/>
        </w:rPr>
      </w:pPr>
    </w:p>
    <w:tbl>
      <w:tblPr>
        <w:tblW w:w="10095" w:type="dxa"/>
        <w:tblInd w:w="93" w:type="dxa"/>
        <w:tblLook w:val="04A0"/>
      </w:tblPr>
      <w:tblGrid>
        <w:gridCol w:w="1815"/>
        <w:gridCol w:w="2066"/>
        <w:gridCol w:w="646"/>
        <w:gridCol w:w="3143"/>
        <w:gridCol w:w="2425"/>
      </w:tblGrid>
      <w:tr w:rsidR="00FC589B" w:rsidRPr="002727CE" w:rsidTr="00FC589B">
        <w:trPr>
          <w:trHeight w:val="300"/>
        </w:trPr>
        <w:tc>
          <w:tcPr>
            <w:tcW w:w="1815"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FC589B" w:rsidRPr="00247258" w:rsidRDefault="00B711C6" w:rsidP="00113FC9">
            <w:pPr>
              <w:rPr>
                <w:rFonts w:ascii="Calibri" w:eastAsia="Times New Roman" w:hAnsi="Calibri" w:cs="Times New Roman"/>
                <w:b/>
                <w:color w:val="FFFFFF" w:themeColor="background1"/>
              </w:rPr>
            </w:pPr>
            <w:r>
              <w:rPr>
                <w:rFonts w:ascii="Cambria" w:eastAsia="Times New Roman" w:hAnsi="Cambria" w:cs="Times New Roman"/>
                <w:b/>
                <w:color w:val="FFFFFF" w:themeColor="background1"/>
              </w:rPr>
              <w:t>QF2</w:t>
            </w:r>
          </w:p>
        </w:tc>
        <w:tc>
          <w:tcPr>
            <w:tcW w:w="2070" w:type="dxa"/>
            <w:tcBorders>
              <w:top w:val="single" w:sz="4" w:space="0" w:color="auto"/>
              <w:left w:val="nil"/>
              <w:bottom w:val="single" w:sz="4" w:space="0" w:color="auto"/>
              <w:right w:val="single" w:sz="4" w:space="0" w:color="auto"/>
            </w:tcBorders>
            <w:shd w:val="clear" w:color="auto" w:fill="808080" w:themeFill="background1" w:themeFillShade="80"/>
            <w:vAlign w:val="center"/>
            <w:hideMark/>
          </w:tcPr>
          <w:p w:rsidR="00FC589B" w:rsidRPr="00EA4030" w:rsidRDefault="00FC589B" w:rsidP="00113FC9">
            <w:pPr>
              <w:rPr>
                <w:rFonts w:eastAsia="Times New Roman" w:cs="Times New Roman"/>
                <w:b/>
                <w:color w:val="000000"/>
              </w:rPr>
            </w:pPr>
          </w:p>
        </w:tc>
        <w:tc>
          <w:tcPr>
            <w:tcW w:w="630" w:type="dxa"/>
            <w:tcBorders>
              <w:top w:val="single" w:sz="4" w:space="0" w:color="auto"/>
              <w:left w:val="nil"/>
              <w:bottom w:val="single" w:sz="4" w:space="0" w:color="auto"/>
              <w:right w:val="single" w:sz="4" w:space="0" w:color="auto"/>
            </w:tcBorders>
            <w:shd w:val="clear" w:color="auto" w:fill="808080" w:themeFill="background1" w:themeFillShade="80"/>
            <w:vAlign w:val="center"/>
            <w:hideMark/>
          </w:tcPr>
          <w:p w:rsidR="00FC589B" w:rsidRPr="00EA4030" w:rsidRDefault="00FC589B" w:rsidP="00113FC9">
            <w:pPr>
              <w:jc w:val="center"/>
              <w:rPr>
                <w:rFonts w:eastAsia="Times New Roman" w:cs="Times New Roman"/>
                <w:b/>
                <w:color w:val="000000"/>
              </w:rPr>
            </w:pPr>
          </w:p>
        </w:tc>
        <w:tc>
          <w:tcPr>
            <w:tcW w:w="3150" w:type="dxa"/>
            <w:tcBorders>
              <w:top w:val="single" w:sz="4" w:space="0" w:color="auto"/>
              <w:left w:val="nil"/>
              <w:bottom w:val="single" w:sz="4" w:space="0" w:color="auto"/>
              <w:right w:val="single" w:sz="4" w:space="0" w:color="auto"/>
            </w:tcBorders>
            <w:shd w:val="clear" w:color="auto" w:fill="808080" w:themeFill="background1" w:themeFillShade="80"/>
            <w:vAlign w:val="center"/>
            <w:hideMark/>
          </w:tcPr>
          <w:p w:rsidR="00FC589B" w:rsidRPr="00D22486" w:rsidRDefault="00FC589B" w:rsidP="00113FC9">
            <w:pPr>
              <w:rPr>
                <w:rFonts w:ascii="Cambria" w:eastAsia="Times New Roman" w:hAnsi="Cambria" w:cs="Times New Roman"/>
                <w:b/>
                <w:color w:val="000000"/>
              </w:rPr>
            </w:pPr>
          </w:p>
        </w:tc>
        <w:tc>
          <w:tcPr>
            <w:tcW w:w="2430" w:type="dxa"/>
            <w:tcBorders>
              <w:top w:val="single" w:sz="4" w:space="0" w:color="auto"/>
              <w:left w:val="nil"/>
              <w:bottom w:val="single" w:sz="4" w:space="0" w:color="auto"/>
              <w:right w:val="single" w:sz="4" w:space="0" w:color="auto"/>
            </w:tcBorders>
            <w:shd w:val="clear" w:color="auto" w:fill="808080" w:themeFill="background1" w:themeFillShade="80"/>
            <w:vAlign w:val="center"/>
            <w:hideMark/>
          </w:tcPr>
          <w:p w:rsidR="00FC589B" w:rsidRPr="00D22486" w:rsidRDefault="00FC589B" w:rsidP="00113FC9">
            <w:pPr>
              <w:rPr>
                <w:rFonts w:ascii="Cambria" w:eastAsia="Times New Roman" w:hAnsi="Cambria" w:cs="Times New Roman"/>
                <w:b/>
                <w:color w:val="000000"/>
              </w:rPr>
            </w:pPr>
          </w:p>
        </w:tc>
      </w:tr>
      <w:tr w:rsidR="00113FC9" w:rsidRPr="002727CE" w:rsidTr="00FC589B">
        <w:trPr>
          <w:trHeight w:val="300"/>
        </w:trPr>
        <w:tc>
          <w:tcPr>
            <w:tcW w:w="18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Flag</w:t>
            </w:r>
          </w:p>
        </w:tc>
        <w:tc>
          <w:tcPr>
            <w:tcW w:w="207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Values</w:t>
            </w:r>
          </w:p>
        </w:tc>
        <w:tc>
          <w:tcPr>
            <w:tcW w:w="63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jc w:val="center"/>
              <w:rPr>
                <w:rFonts w:ascii="Cambria" w:eastAsia="Times New Roman" w:hAnsi="Cambria" w:cs="Times New Roman"/>
                <w:b/>
                <w:color w:val="000000"/>
              </w:rPr>
            </w:pPr>
            <w:r w:rsidRPr="00D22486">
              <w:rPr>
                <w:rFonts w:ascii="Cambria" w:eastAsia="Times New Roman" w:hAnsi="Cambria" w:cs="Times New Roman"/>
                <w:b/>
                <w:color w:val="000000"/>
              </w:rPr>
              <w:t>Bits</w:t>
            </w:r>
          </w:p>
        </w:tc>
        <w:tc>
          <w:tcPr>
            <w:tcW w:w="315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Conditions</w:t>
            </w:r>
          </w:p>
        </w:tc>
        <w:tc>
          <w:tcPr>
            <w:tcW w:w="243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Notes</w:t>
            </w:r>
          </w:p>
        </w:tc>
      </w:tr>
      <w:tr w:rsidR="00113FC9" w:rsidRPr="002727CE" w:rsidTr="009720B8">
        <w:trPr>
          <w:trHeight w:val="6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Cloud Contamination</w:t>
            </w:r>
          </w:p>
          <w:p w:rsidR="009720B8" w:rsidRPr="00D22486" w:rsidRDefault="00B711C6" w:rsidP="00113FC9">
            <w:pPr>
              <w:rPr>
                <w:rFonts w:ascii="Cambria" w:eastAsia="Times New Roman" w:hAnsi="Cambria" w:cs="Times New Roman"/>
                <w:color w:val="000000"/>
              </w:rPr>
            </w:pPr>
            <w:r>
              <w:rPr>
                <w:rFonts w:ascii="Cambria" w:eastAsia="Times New Roman" w:hAnsi="Cambria" w:cs="Times New Roman"/>
                <w:color w:val="000000"/>
              </w:rPr>
              <w:t>(QF2.1</w:t>
            </w:r>
            <w:r w:rsidR="009720B8" w:rsidRPr="00D22486">
              <w:rPr>
                <w:rFonts w:ascii="Cambria" w:eastAsia="Times New Roman" w:hAnsi="Cambria" w:cs="Times New Roman"/>
                <w:color w:val="000000"/>
              </w:rPr>
              <w:t>)</w:t>
            </w:r>
          </w:p>
        </w:tc>
        <w:tc>
          <w:tcPr>
            <w:tcW w:w="207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6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315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Pixel is not confidently clear</w:t>
            </w:r>
          </w:p>
        </w:tc>
        <w:tc>
          <w:tcPr>
            <w:tcW w:w="24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2727CE" w:rsidTr="009720B8">
        <w:trPr>
          <w:trHeight w:val="6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Cloud adjacent to cell</w:t>
            </w:r>
          </w:p>
          <w:p w:rsidR="009720B8" w:rsidRPr="00D22486" w:rsidRDefault="00B711C6" w:rsidP="00113FC9">
            <w:pPr>
              <w:rPr>
                <w:rFonts w:ascii="Cambria" w:eastAsia="Times New Roman" w:hAnsi="Cambria" w:cs="Times New Roman"/>
                <w:color w:val="000000"/>
              </w:rPr>
            </w:pPr>
            <w:r>
              <w:rPr>
                <w:rFonts w:ascii="Cambria" w:eastAsia="Times New Roman" w:hAnsi="Cambria" w:cs="Times New Roman"/>
                <w:color w:val="000000"/>
              </w:rPr>
              <w:t>(QF2.2</w:t>
            </w:r>
            <w:r w:rsidR="009720B8" w:rsidRPr="00D22486">
              <w:rPr>
                <w:rFonts w:ascii="Cambria" w:eastAsia="Times New Roman" w:hAnsi="Cambria" w:cs="Times New Roman"/>
                <w:color w:val="000000"/>
              </w:rPr>
              <w:t>)</w:t>
            </w:r>
          </w:p>
        </w:tc>
        <w:tc>
          <w:tcPr>
            <w:tcW w:w="207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6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315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Pixel adjacent cloud flag is confident or probably cloudy</w:t>
            </w:r>
          </w:p>
        </w:tc>
        <w:tc>
          <w:tcPr>
            <w:tcW w:w="24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2727CE" w:rsidTr="009720B8">
        <w:trPr>
          <w:trHeight w:val="9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Cirrus Contamination</w:t>
            </w:r>
          </w:p>
          <w:p w:rsidR="009720B8" w:rsidRPr="00D22486" w:rsidRDefault="00B711C6" w:rsidP="00113FC9">
            <w:pPr>
              <w:rPr>
                <w:rFonts w:ascii="Cambria" w:eastAsia="Times New Roman" w:hAnsi="Cambria" w:cs="Times New Roman"/>
                <w:color w:val="000000"/>
              </w:rPr>
            </w:pPr>
            <w:r>
              <w:rPr>
                <w:rFonts w:ascii="Cambria" w:eastAsia="Times New Roman" w:hAnsi="Cambria" w:cs="Times New Roman"/>
                <w:color w:val="000000"/>
              </w:rPr>
              <w:t>(QF2.3</w:t>
            </w:r>
            <w:r w:rsidR="009720B8" w:rsidRPr="00D22486">
              <w:rPr>
                <w:rFonts w:ascii="Cambria" w:eastAsia="Times New Roman" w:hAnsi="Cambria" w:cs="Times New Roman"/>
                <w:color w:val="000000"/>
              </w:rPr>
              <w:t>)</w:t>
            </w:r>
          </w:p>
        </w:tc>
        <w:tc>
          <w:tcPr>
            <w:tcW w:w="207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6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315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 </w:t>
            </w:r>
          </w:p>
        </w:tc>
        <w:tc>
          <w:tcPr>
            <w:tcW w:w="24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Copied from Aerosol IP Cirrus Quality Flag</w:t>
            </w:r>
          </w:p>
        </w:tc>
      </w:tr>
      <w:tr w:rsidR="00113FC9" w:rsidRPr="002727CE" w:rsidTr="009720B8">
        <w:trPr>
          <w:trHeight w:val="9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xml:space="preserve">Bad </w:t>
            </w:r>
            <w:proofErr w:type="spellStart"/>
            <w:r w:rsidRPr="00D22486">
              <w:rPr>
                <w:rFonts w:ascii="Cambria" w:eastAsia="Times New Roman" w:hAnsi="Cambria" w:cs="Times New Roman"/>
                <w:color w:val="000000"/>
              </w:rPr>
              <w:t>SDR</w:t>
            </w:r>
            <w:proofErr w:type="spellEnd"/>
          </w:p>
          <w:p w:rsidR="009720B8" w:rsidRPr="00D22486" w:rsidRDefault="00B711C6" w:rsidP="00113FC9">
            <w:pPr>
              <w:rPr>
                <w:rFonts w:ascii="Cambria" w:eastAsia="Times New Roman" w:hAnsi="Cambria" w:cs="Times New Roman"/>
                <w:color w:val="000000"/>
              </w:rPr>
            </w:pPr>
            <w:r>
              <w:rPr>
                <w:rFonts w:ascii="Cambria" w:eastAsia="Times New Roman" w:hAnsi="Cambria" w:cs="Times New Roman"/>
                <w:color w:val="000000"/>
              </w:rPr>
              <w:t>(QF2.4</w:t>
            </w:r>
            <w:r w:rsidR="009720B8" w:rsidRPr="00D22486">
              <w:rPr>
                <w:rFonts w:ascii="Cambria" w:eastAsia="Times New Roman" w:hAnsi="Cambria" w:cs="Times New Roman"/>
                <w:color w:val="000000"/>
              </w:rPr>
              <w:t>)</w:t>
            </w:r>
          </w:p>
        </w:tc>
        <w:tc>
          <w:tcPr>
            <w:tcW w:w="207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6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315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 </w:t>
            </w:r>
          </w:p>
        </w:tc>
        <w:tc>
          <w:tcPr>
            <w:tcW w:w="24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xml:space="preserve">Copied from Aerosol IP Bad </w:t>
            </w:r>
            <w:proofErr w:type="spellStart"/>
            <w:r w:rsidRPr="00D22486">
              <w:rPr>
                <w:rFonts w:ascii="Cambria" w:eastAsia="Times New Roman" w:hAnsi="Cambria" w:cs="Times New Roman"/>
                <w:color w:val="000000"/>
              </w:rPr>
              <w:t>SDR</w:t>
            </w:r>
            <w:proofErr w:type="spellEnd"/>
            <w:r w:rsidRPr="00D22486">
              <w:rPr>
                <w:rFonts w:ascii="Cambria" w:eastAsia="Times New Roman" w:hAnsi="Cambria" w:cs="Times New Roman"/>
                <w:color w:val="000000"/>
              </w:rPr>
              <w:t xml:space="preserve"> Quality Flag</w:t>
            </w:r>
          </w:p>
        </w:tc>
      </w:tr>
      <w:tr w:rsidR="00113FC9" w:rsidRPr="002727CE" w:rsidTr="009720B8">
        <w:trPr>
          <w:trHeight w:val="6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proofErr w:type="spellStart"/>
            <w:r w:rsidRPr="00D22486">
              <w:rPr>
                <w:rFonts w:ascii="Cambria" w:eastAsia="Times New Roman" w:hAnsi="Cambria" w:cs="Times New Roman"/>
                <w:color w:val="000000"/>
              </w:rPr>
              <w:t>Sunglint</w:t>
            </w:r>
            <w:proofErr w:type="spellEnd"/>
          </w:p>
          <w:p w:rsidR="009720B8" w:rsidRPr="00D22486" w:rsidRDefault="00B711C6" w:rsidP="00113FC9">
            <w:pPr>
              <w:rPr>
                <w:rFonts w:ascii="Cambria" w:eastAsia="Times New Roman" w:hAnsi="Cambria" w:cs="Times New Roman"/>
                <w:color w:val="000000"/>
              </w:rPr>
            </w:pPr>
            <w:r>
              <w:rPr>
                <w:rFonts w:ascii="Cambria" w:eastAsia="Times New Roman" w:hAnsi="Cambria" w:cs="Times New Roman"/>
                <w:color w:val="000000"/>
              </w:rPr>
              <w:t>(QF2.5</w:t>
            </w:r>
            <w:r w:rsidR="009720B8" w:rsidRPr="00D22486">
              <w:rPr>
                <w:rFonts w:ascii="Cambria" w:eastAsia="Times New Roman" w:hAnsi="Cambria" w:cs="Times New Roman"/>
                <w:color w:val="000000"/>
              </w:rPr>
              <w:t>)</w:t>
            </w:r>
          </w:p>
        </w:tc>
        <w:tc>
          <w:tcPr>
            <w:tcW w:w="207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6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315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Pixel has </w:t>
            </w:r>
            <w:proofErr w:type="spellStart"/>
            <w:r w:rsidRPr="00D22486">
              <w:rPr>
                <w:rFonts w:ascii="Cambria" w:eastAsia="Times New Roman" w:hAnsi="Cambria" w:cs="Times New Roman"/>
                <w:color w:val="000000"/>
              </w:rPr>
              <w:t>sunglint</w:t>
            </w:r>
            <w:proofErr w:type="spellEnd"/>
            <w:r w:rsidRPr="00D22486">
              <w:rPr>
                <w:rFonts w:ascii="Cambria" w:eastAsia="Times New Roman" w:hAnsi="Cambria" w:cs="Times New Roman"/>
                <w:color w:val="000000"/>
              </w:rPr>
              <w:t xml:space="preserve"> flag set</w:t>
            </w:r>
          </w:p>
        </w:tc>
        <w:tc>
          <w:tcPr>
            <w:tcW w:w="24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2727CE" w:rsidTr="009720B8">
        <w:trPr>
          <w:trHeight w:val="12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lastRenderedPageBreak/>
              <w:t>Cloud Shadow</w:t>
            </w:r>
          </w:p>
          <w:p w:rsidR="009720B8" w:rsidRPr="00D22486" w:rsidRDefault="009720B8" w:rsidP="00113FC9">
            <w:pPr>
              <w:rPr>
                <w:rFonts w:ascii="Cambria" w:eastAsia="Times New Roman" w:hAnsi="Cambria" w:cs="Times New Roman"/>
                <w:color w:val="000000"/>
              </w:rPr>
            </w:pPr>
            <w:r w:rsidRPr="00D22486">
              <w:rPr>
                <w:rFonts w:ascii="Cambria" w:eastAsia="Times New Roman" w:hAnsi="Cambria" w:cs="Times New Roman"/>
                <w:color w:val="000000"/>
              </w:rPr>
              <w:t>(Q</w:t>
            </w:r>
            <w:r w:rsidR="00B711C6">
              <w:rPr>
                <w:rFonts w:ascii="Cambria" w:eastAsia="Times New Roman" w:hAnsi="Cambria" w:cs="Times New Roman"/>
                <w:color w:val="000000"/>
              </w:rPr>
              <w:t>F2.6</w:t>
            </w:r>
            <w:r w:rsidRPr="00D22486">
              <w:rPr>
                <w:rFonts w:ascii="Cambria" w:eastAsia="Times New Roman" w:hAnsi="Cambria" w:cs="Times New Roman"/>
                <w:color w:val="000000"/>
              </w:rPr>
              <w:t>)</w:t>
            </w:r>
          </w:p>
        </w:tc>
        <w:tc>
          <w:tcPr>
            <w:tcW w:w="207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6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315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 </w:t>
            </w:r>
          </w:p>
        </w:tc>
        <w:tc>
          <w:tcPr>
            <w:tcW w:w="24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Copied from Aerosol IP Cloud Shadow Quality Flag</w:t>
            </w:r>
          </w:p>
        </w:tc>
      </w:tr>
      <w:tr w:rsidR="00113FC9" w:rsidRPr="002727CE" w:rsidTr="009720B8">
        <w:trPr>
          <w:trHeight w:val="12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Snow/Ice</w:t>
            </w:r>
          </w:p>
          <w:p w:rsidR="009720B8" w:rsidRPr="00D22486" w:rsidRDefault="00B711C6" w:rsidP="00113FC9">
            <w:pPr>
              <w:rPr>
                <w:rFonts w:ascii="Cambria" w:eastAsia="Times New Roman" w:hAnsi="Cambria" w:cs="Times New Roman"/>
                <w:color w:val="000000"/>
              </w:rPr>
            </w:pPr>
            <w:r>
              <w:rPr>
                <w:rFonts w:ascii="Cambria" w:eastAsia="Times New Roman" w:hAnsi="Cambria" w:cs="Times New Roman"/>
                <w:color w:val="000000"/>
              </w:rPr>
              <w:t>(Q2.7</w:t>
            </w:r>
            <w:r w:rsidR="009720B8" w:rsidRPr="00D22486">
              <w:rPr>
                <w:rFonts w:ascii="Cambria" w:eastAsia="Times New Roman" w:hAnsi="Cambria" w:cs="Times New Roman"/>
                <w:color w:val="000000"/>
              </w:rPr>
              <w:t>)</w:t>
            </w:r>
          </w:p>
        </w:tc>
        <w:tc>
          <w:tcPr>
            <w:tcW w:w="207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6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315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 </w:t>
            </w:r>
          </w:p>
        </w:tc>
        <w:tc>
          <w:tcPr>
            <w:tcW w:w="24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Copied from Aerosol IP Snow/Ice Quality Flag</w:t>
            </w:r>
          </w:p>
        </w:tc>
      </w:tr>
      <w:tr w:rsidR="00113FC9" w:rsidRPr="002727CE" w:rsidTr="009720B8">
        <w:trPr>
          <w:trHeight w:val="900"/>
        </w:trPr>
        <w:tc>
          <w:tcPr>
            <w:tcW w:w="1815" w:type="dxa"/>
            <w:tcBorders>
              <w:top w:val="nil"/>
              <w:left w:val="single" w:sz="4" w:space="0" w:color="auto"/>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Fire</w:t>
            </w:r>
          </w:p>
          <w:p w:rsidR="009720B8" w:rsidRPr="00D22486" w:rsidRDefault="00B711C6" w:rsidP="00113FC9">
            <w:pPr>
              <w:rPr>
                <w:rFonts w:ascii="Cambria" w:eastAsia="Times New Roman" w:hAnsi="Cambria" w:cs="Times New Roman"/>
                <w:color w:val="000000"/>
              </w:rPr>
            </w:pPr>
            <w:r>
              <w:rPr>
                <w:rFonts w:ascii="Cambria" w:eastAsia="Times New Roman" w:hAnsi="Cambria" w:cs="Times New Roman"/>
                <w:color w:val="000000"/>
              </w:rPr>
              <w:t>(QF2.8</w:t>
            </w:r>
            <w:r w:rsidR="009720B8" w:rsidRPr="00D22486">
              <w:rPr>
                <w:rFonts w:ascii="Cambria" w:eastAsia="Times New Roman" w:hAnsi="Cambria" w:cs="Times New Roman"/>
                <w:color w:val="000000"/>
              </w:rPr>
              <w:t>)</w:t>
            </w:r>
          </w:p>
        </w:tc>
        <w:tc>
          <w:tcPr>
            <w:tcW w:w="207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6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315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 </w:t>
            </w:r>
          </w:p>
        </w:tc>
        <w:tc>
          <w:tcPr>
            <w:tcW w:w="24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Copied from Aerosol IP Fire Quality Flag</w:t>
            </w:r>
          </w:p>
        </w:tc>
      </w:tr>
    </w:tbl>
    <w:p w:rsidR="009720B8" w:rsidRPr="00D22486" w:rsidRDefault="009720B8" w:rsidP="00113FC9">
      <w:pPr>
        <w:rPr>
          <w:rFonts w:ascii="Cambria" w:hAnsi="Cambria" w:cs="Times New Roman"/>
          <w:b/>
        </w:rPr>
      </w:pPr>
    </w:p>
    <w:tbl>
      <w:tblPr>
        <w:tblW w:w="10095" w:type="dxa"/>
        <w:tblInd w:w="93" w:type="dxa"/>
        <w:tblLook w:val="04A0"/>
      </w:tblPr>
      <w:tblGrid>
        <w:gridCol w:w="1815"/>
        <w:gridCol w:w="2064"/>
        <w:gridCol w:w="646"/>
        <w:gridCol w:w="3143"/>
        <w:gridCol w:w="2427"/>
      </w:tblGrid>
      <w:tr w:rsidR="00247258" w:rsidRPr="00247258" w:rsidTr="00247258">
        <w:trPr>
          <w:trHeight w:val="300"/>
        </w:trPr>
        <w:tc>
          <w:tcPr>
            <w:tcW w:w="1815" w:type="dxa"/>
            <w:tcBorders>
              <w:top w:val="single" w:sz="4" w:space="0" w:color="auto"/>
              <w:left w:val="single" w:sz="4" w:space="0" w:color="auto"/>
              <w:bottom w:val="single" w:sz="4" w:space="0" w:color="auto"/>
              <w:right w:val="single" w:sz="4" w:space="0" w:color="auto"/>
            </w:tcBorders>
            <w:shd w:val="clear" w:color="auto" w:fill="808080" w:themeFill="background1" w:themeFillShade="80"/>
            <w:vAlign w:val="center"/>
            <w:hideMark/>
          </w:tcPr>
          <w:p w:rsidR="00247258" w:rsidRPr="00247258" w:rsidRDefault="00B711C6" w:rsidP="00113FC9">
            <w:pPr>
              <w:rPr>
                <w:rFonts w:ascii="Calibri" w:eastAsia="Times New Roman" w:hAnsi="Calibri" w:cs="Times New Roman"/>
                <w:b/>
                <w:color w:val="FFFFFF" w:themeColor="background1"/>
              </w:rPr>
            </w:pPr>
            <w:r>
              <w:rPr>
                <w:rFonts w:ascii="Cambria" w:eastAsia="Times New Roman" w:hAnsi="Cambria" w:cs="Times New Roman"/>
                <w:b/>
                <w:color w:val="FFFFFF" w:themeColor="background1"/>
              </w:rPr>
              <w:t>QF3</w:t>
            </w:r>
          </w:p>
        </w:tc>
        <w:tc>
          <w:tcPr>
            <w:tcW w:w="2070" w:type="dxa"/>
            <w:tcBorders>
              <w:top w:val="single" w:sz="4" w:space="0" w:color="auto"/>
              <w:left w:val="nil"/>
              <w:bottom w:val="single" w:sz="4" w:space="0" w:color="auto"/>
              <w:right w:val="single" w:sz="4" w:space="0" w:color="auto"/>
            </w:tcBorders>
            <w:shd w:val="clear" w:color="auto" w:fill="808080" w:themeFill="background1" w:themeFillShade="80"/>
            <w:vAlign w:val="center"/>
            <w:hideMark/>
          </w:tcPr>
          <w:p w:rsidR="00247258" w:rsidRPr="00EA4030" w:rsidRDefault="00247258" w:rsidP="00113FC9">
            <w:pPr>
              <w:rPr>
                <w:rFonts w:eastAsia="Times New Roman" w:cs="Times New Roman"/>
                <w:b/>
                <w:color w:val="000000"/>
              </w:rPr>
            </w:pPr>
          </w:p>
        </w:tc>
        <w:tc>
          <w:tcPr>
            <w:tcW w:w="630" w:type="dxa"/>
            <w:tcBorders>
              <w:top w:val="single" w:sz="4" w:space="0" w:color="auto"/>
              <w:left w:val="nil"/>
              <w:bottom w:val="single" w:sz="4" w:space="0" w:color="auto"/>
              <w:right w:val="single" w:sz="4" w:space="0" w:color="auto"/>
            </w:tcBorders>
            <w:shd w:val="clear" w:color="auto" w:fill="808080" w:themeFill="background1" w:themeFillShade="80"/>
            <w:vAlign w:val="center"/>
            <w:hideMark/>
          </w:tcPr>
          <w:p w:rsidR="00247258" w:rsidRPr="00EA4030" w:rsidRDefault="00247258" w:rsidP="00113FC9">
            <w:pPr>
              <w:jc w:val="center"/>
              <w:rPr>
                <w:rFonts w:eastAsia="Times New Roman" w:cs="Times New Roman"/>
                <w:b/>
                <w:color w:val="000000"/>
              </w:rPr>
            </w:pPr>
          </w:p>
        </w:tc>
        <w:tc>
          <w:tcPr>
            <w:tcW w:w="3150" w:type="dxa"/>
            <w:tcBorders>
              <w:top w:val="single" w:sz="4" w:space="0" w:color="auto"/>
              <w:left w:val="nil"/>
              <w:bottom w:val="single" w:sz="4" w:space="0" w:color="auto"/>
              <w:right w:val="single" w:sz="4" w:space="0" w:color="auto"/>
            </w:tcBorders>
            <w:shd w:val="clear" w:color="auto" w:fill="808080" w:themeFill="background1" w:themeFillShade="80"/>
            <w:vAlign w:val="center"/>
            <w:hideMark/>
          </w:tcPr>
          <w:p w:rsidR="00247258" w:rsidRPr="00D22486" w:rsidRDefault="00247258" w:rsidP="00113FC9">
            <w:pPr>
              <w:rPr>
                <w:rFonts w:ascii="Cambria" w:eastAsia="Times New Roman" w:hAnsi="Cambria" w:cs="Times New Roman"/>
                <w:b/>
                <w:color w:val="000000"/>
              </w:rPr>
            </w:pPr>
          </w:p>
        </w:tc>
        <w:tc>
          <w:tcPr>
            <w:tcW w:w="2430" w:type="dxa"/>
            <w:tcBorders>
              <w:top w:val="single" w:sz="4" w:space="0" w:color="auto"/>
              <w:left w:val="nil"/>
              <w:bottom w:val="single" w:sz="4" w:space="0" w:color="auto"/>
              <w:right w:val="single" w:sz="4" w:space="0" w:color="auto"/>
            </w:tcBorders>
            <w:shd w:val="clear" w:color="auto" w:fill="808080" w:themeFill="background1" w:themeFillShade="80"/>
            <w:vAlign w:val="center"/>
            <w:hideMark/>
          </w:tcPr>
          <w:p w:rsidR="00247258" w:rsidRPr="00D22486" w:rsidRDefault="00247258" w:rsidP="00113FC9">
            <w:pPr>
              <w:rPr>
                <w:rFonts w:ascii="Cambria" w:eastAsia="Times New Roman" w:hAnsi="Cambria" w:cs="Times New Roman"/>
                <w:b/>
                <w:color w:val="000000"/>
              </w:rPr>
            </w:pPr>
          </w:p>
        </w:tc>
      </w:tr>
      <w:tr w:rsidR="00113FC9" w:rsidRPr="00247258" w:rsidTr="00247258">
        <w:trPr>
          <w:trHeight w:val="300"/>
        </w:trPr>
        <w:tc>
          <w:tcPr>
            <w:tcW w:w="181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Flag</w:t>
            </w:r>
          </w:p>
        </w:tc>
        <w:tc>
          <w:tcPr>
            <w:tcW w:w="207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Values</w:t>
            </w:r>
          </w:p>
        </w:tc>
        <w:tc>
          <w:tcPr>
            <w:tcW w:w="63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jc w:val="center"/>
              <w:rPr>
                <w:rFonts w:ascii="Cambria" w:eastAsia="Times New Roman" w:hAnsi="Cambria" w:cs="Times New Roman"/>
                <w:b/>
                <w:color w:val="000000"/>
              </w:rPr>
            </w:pPr>
            <w:r w:rsidRPr="00D22486">
              <w:rPr>
                <w:rFonts w:ascii="Cambria" w:eastAsia="Times New Roman" w:hAnsi="Cambria" w:cs="Times New Roman"/>
                <w:b/>
                <w:color w:val="000000"/>
              </w:rPr>
              <w:t>Bits</w:t>
            </w:r>
          </w:p>
        </w:tc>
        <w:tc>
          <w:tcPr>
            <w:tcW w:w="315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Conditions</w:t>
            </w:r>
          </w:p>
        </w:tc>
        <w:tc>
          <w:tcPr>
            <w:tcW w:w="243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113FC9" w:rsidRPr="00D22486" w:rsidRDefault="002035C4" w:rsidP="00113FC9">
            <w:pPr>
              <w:rPr>
                <w:rFonts w:ascii="Cambria" w:eastAsia="Times New Roman" w:hAnsi="Cambria" w:cs="Times New Roman"/>
                <w:b/>
                <w:color w:val="000000"/>
              </w:rPr>
            </w:pPr>
            <w:r w:rsidRPr="00D22486">
              <w:rPr>
                <w:rFonts w:ascii="Cambria" w:eastAsia="Times New Roman" w:hAnsi="Cambria" w:cs="Times New Roman"/>
                <w:b/>
                <w:color w:val="000000"/>
              </w:rPr>
              <w:t>Notes</w:t>
            </w:r>
          </w:p>
        </w:tc>
      </w:tr>
      <w:tr w:rsidR="00113FC9" w:rsidRPr="000E1046" w:rsidTr="00247258">
        <w:trPr>
          <w:trHeight w:val="1500"/>
        </w:trPr>
        <w:tc>
          <w:tcPr>
            <w:tcW w:w="1815" w:type="dxa"/>
            <w:tcBorders>
              <w:top w:val="nil"/>
              <w:left w:val="single" w:sz="4" w:space="0" w:color="auto"/>
              <w:bottom w:val="single" w:sz="4" w:space="0" w:color="auto"/>
              <w:right w:val="single" w:sz="4" w:space="0" w:color="auto"/>
            </w:tcBorders>
            <w:shd w:val="clear" w:color="auto" w:fill="auto"/>
            <w:vAlign w:val="bottom"/>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Smoke Concentration out of Expected Range</w:t>
            </w:r>
          </w:p>
          <w:p w:rsidR="009720B8" w:rsidRPr="00D22486" w:rsidRDefault="00B711C6" w:rsidP="00113FC9">
            <w:pPr>
              <w:rPr>
                <w:rFonts w:ascii="Cambria" w:eastAsia="Times New Roman" w:hAnsi="Cambria" w:cs="Times New Roman"/>
                <w:color w:val="000000"/>
              </w:rPr>
            </w:pPr>
            <w:r>
              <w:rPr>
                <w:rFonts w:ascii="Cambria" w:eastAsia="Times New Roman" w:hAnsi="Cambria" w:cs="Times New Roman"/>
                <w:color w:val="000000"/>
              </w:rPr>
              <w:t>(QF3.1</w:t>
            </w:r>
            <w:r w:rsidR="009720B8" w:rsidRPr="00D22486">
              <w:rPr>
                <w:rFonts w:ascii="Cambria" w:eastAsia="Times New Roman" w:hAnsi="Cambria" w:cs="Times New Roman"/>
                <w:color w:val="000000"/>
              </w:rPr>
              <w:t>)</w:t>
            </w:r>
          </w:p>
        </w:tc>
        <w:tc>
          <w:tcPr>
            <w:tcW w:w="207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6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315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Pixel smoke concentration is beyond the expected range (0-1000 µg/m</w:t>
            </w:r>
            <w:r w:rsidRPr="00D22486">
              <w:rPr>
                <w:rFonts w:ascii="Cambria" w:eastAsia="Times New Roman" w:hAnsi="Cambria" w:cs="Times New Roman"/>
                <w:color w:val="000000"/>
                <w:vertAlign w:val="superscript"/>
              </w:rPr>
              <w:t>3</w:t>
            </w:r>
            <w:r w:rsidRPr="00D22486">
              <w:rPr>
                <w:rFonts w:ascii="Cambria" w:eastAsia="Times New Roman" w:hAnsi="Cambria" w:cs="Times New Roman"/>
                <w:color w:val="000000"/>
              </w:rPr>
              <w:t>)</w:t>
            </w:r>
          </w:p>
        </w:tc>
        <w:tc>
          <w:tcPr>
            <w:tcW w:w="243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w:t>
            </w:r>
          </w:p>
        </w:tc>
      </w:tr>
      <w:tr w:rsidR="00113FC9" w:rsidRPr="000E1046" w:rsidTr="00247258">
        <w:trPr>
          <w:trHeight w:val="1200"/>
        </w:trPr>
        <w:tc>
          <w:tcPr>
            <w:tcW w:w="1815" w:type="dxa"/>
            <w:tcBorders>
              <w:top w:val="nil"/>
              <w:left w:val="single" w:sz="4" w:space="0" w:color="auto"/>
              <w:bottom w:val="single" w:sz="4" w:space="0" w:color="auto"/>
              <w:right w:val="single" w:sz="4" w:space="0" w:color="auto"/>
            </w:tcBorders>
            <w:shd w:val="clear" w:color="auto" w:fill="auto"/>
            <w:vAlign w:val="bottom"/>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Excluded SM typing</w:t>
            </w:r>
          </w:p>
          <w:p w:rsidR="009720B8" w:rsidRPr="00D22486" w:rsidRDefault="00B711C6" w:rsidP="00113FC9">
            <w:pPr>
              <w:rPr>
                <w:rFonts w:ascii="Cambria" w:eastAsia="Times New Roman" w:hAnsi="Cambria" w:cs="Times New Roman"/>
                <w:color w:val="000000"/>
              </w:rPr>
            </w:pPr>
            <w:r>
              <w:rPr>
                <w:rFonts w:ascii="Cambria" w:eastAsia="Times New Roman" w:hAnsi="Cambria" w:cs="Times New Roman"/>
                <w:color w:val="000000"/>
              </w:rPr>
              <w:t>(QF3.2</w:t>
            </w:r>
            <w:r w:rsidR="009720B8" w:rsidRPr="00D22486">
              <w:rPr>
                <w:rFonts w:ascii="Cambria" w:eastAsia="Times New Roman" w:hAnsi="Cambria" w:cs="Times New Roman"/>
                <w:color w:val="000000"/>
              </w:rPr>
              <w:t>)</w:t>
            </w:r>
          </w:p>
        </w:tc>
        <w:tc>
          <w:tcPr>
            <w:tcW w:w="207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6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3150" w:type="dxa"/>
            <w:tcBorders>
              <w:top w:val="nil"/>
              <w:left w:val="nil"/>
              <w:bottom w:val="single" w:sz="4" w:space="0" w:color="auto"/>
              <w:right w:val="single" w:sz="4" w:space="0" w:color="auto"/>
            </w:tcBorders>
            <w:shd w:val="clear" w:color="auto" w:fill="auto"/>
            <w:vAlign w:val="bottom"/>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c>
          <w:tcPr>
            <w:tcW w:w="243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Copied from the Aerosol IP SM Typing Excluded Quality Flag</w:t>
            </w:r>
          </w:p>
        </w:tc>
      </w:tr>
      <w:tr w:rsidR="00113FC9" w:rsidRPr="000E1046" w:rsidTr="00247258">
        <w:trPr>
          <w:trHeight w:val="1200"/>
        </w:trPr>
        <w:tc>
          <w:tcPr>
            <w:tcW w:w="1815" w:type="dxa"/>
            <w:tcBorders>
              <w:top w:val="nil"/>
              <w:left w:val="single" w:sz="4" w:space="0" w:color="auto"/>
              <w:bottom w:val="single" w:sz="4" w:space="0" w:color="auto"/>
              <w:right w:val="single" w:sz="4" w:space="0" w:color="auto"/>
            </w:tcBorders>
            <w:shd w:val="clear" w:color="auto" w:fill="auto"/>
            <w:vAlign w:val="bottom"/>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Excluded SM Detection</w:t>
            </w:r>
          </w:p>
          <w:p w:rsidR="009720B8" w:rsidRPr="00D22486" w:rsidRDefault="00B711C6" w:rsidP="00113FC9">
            <w:pPr>
              <w:rPr>
                <w:rFonts w:ascii="Cambria" w:eastAsia="Times New Roman" w:hAnsi="Cambria" w:cs="Times New Roman"/>
                <w:color w:val="000000"/>
              </w:rPr>
            </w:pPr>
            <w:r>
              <w:rPr>
                <w:rFonts w:ascii="Cambria" w:eastAsia="Times New Roman" w:hAnsi="Cambria" w:cs="Times New Roman"/>
                <w:color w:val="000000"/>
              </w:rPr>
              <w:t>(Q3.3</w:t>
            </w:r>
            <w:r w:rsidR="009720B8" w:rsidRPr="00D22486">
              <w:rPr>
                <w:rFonts w:ascii="Cambria" w:eastAsia="Times New Roman" w:hAnsi="Cambria" w:cs="Times New Roman"/>
                <w:color w:val="000000"/>
              </w:rPr>
              <w:t>)</w:t>
            </w:r>
          </w:p>
        </w:tc>
        <w:tc>
          <w:tcPr>
            <w:tcW w:w="207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6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3150" w:type="dxa"/>
            <w:tcBorders>
              <w:top w:val="nil"/>
              <w:left w:val="nil"/>
              <w:bottom w:val="single" w:sz="4" w:space="0" w:color="auto"/>
              <w:right w:val="single" w:sz="4" w:space="0" w:color="auto"/>
            </w:tcBorders>
            <w:shd w:val="clear" w:color="auto" w:fill="auto"/>
            <w:vAlign w:val="bottom"/>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 </w:t>
            </w:r>
          </w:p>
        </w:tc>
        <w:tc>
          <w:tcPr>
            <w:tcW w:w="243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Copied from the Aerosol IP SM Detection Excluded Quality Flag</w:t>
            </w:r>
          </w:p>
        </w:tc>
      </w:tr>
      <w:tr w:rsidR="00113FC9" w:rsidRPr="000E1046" w:rsidTr="00247258">
        <w:trPr>
          <w:trHeight w:val="900"/>
        </w:trPr>
        <w:tc>
          <w:tcPr>
            <w:tcW w:w="1815" w:type="dxa"/>
            <w:tcBorders>
              <w:top w:val="nil"/>
              <w:left w:val="single" w:sz="4" w:space="0" w:color="auto"/>
              <w:bottom w:val="single" w:sz="4" w:space="0" w:color="auto"/>
              <w:right w:val="single" w:sz="4" w:space="0" w:color="auto"/>
            </w:tcBorders>
            <w:shd w:val="clear" w:color="auto" w:fill="auto"/>
            <w:vAlign w:val="bottom"/>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Low Sun</w:t>
            </w:r>
          </w:p>
          <w:p w:rsidR="009720B8" w:rsidRPr="00D22486" w:rsidRDefault="00B711C6" w:rsidP="00113FC9">
            <w:pPr>
              <w:rPr>
                <w:rFonts w:ascii="Cambria" w:eastAsia="Times New Roman" w:hAnsi="Cambria" w:cs="Times New Roman"/>
                <w:color w:val="000000"/>
              </w:rPr>
            </w:pPr>
            <w:r>
              <w:rPr>
                <w:rFonts w:ascii="Cambria" w:eastAsia="Times New Roman" w:hAnsi="Cambria" w:cs="Times New Roman"/>
                <w:color w:val="000000"/>
              </w:rPr>
              <w:t>(QF3.4</w:t>
            </w:r>
            <w:r w:rsidR="009720B8" w:rsidRPr="00D22486">
              <w:rPr>
                <w:rFonts w:ascii="Cambria" w:eastAsia="Times New Roman" w:hAnsi="Cambria" w:cs="Times New Roman"/>
                <w:color w:val="000000"/>
              </w:rPr>
              <w:t>)</w:t>
            </w:r>
          </w:p>
        </w:tc>
        <w:tc>
          <w:tcPr>
            <w:tcW w:w="207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 xml:space="preserve">1 = </w:t>
            </w:r>
            <w:r w:rsidR="002447F7" w:rsidRPr="00D22486">
              <w:rPr>
                <w:rFonts w:ascii="Cambria" w:eastAsia="Times New Roman" w:hAnsi="Cambria" w:cs="Times New Roman"/>
                <w:color w:val="000000"/>
              </w:rPr>
              <w:t>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63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3150" w:type="dxa"/>
            <w:tcBorders>
              <w:top w:val="nil"/>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IP day/night flag is set to 'Low sun, degraded' (65º &lt; Solar zenith angle ≤ 80º)</w:t>
            </w:r>
          </w:p>
        </w:tc>
        <w:tc>
          <w:tcPr>
            <w:tcW w:w="2430" w:type="dxa"/>
            <w:tcBorders>
              <w:top w:val="nil"/>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Day/Night flag is from Aerosol IP Product</w:t>
            </w:r>
          </w:p>
        </w:tc>
      </w:tr>
      <w:tr w:rsidR="00113FC9" w:rsidRPr="000E1046" w:rsidTr="00247258">
        <w:trPr>
          <w:trHeight w:val="1200"/>
        </w:trPr>
        <w:tc>
          <w:tcPr>
            <w:tcW w:w="181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13FC9" w:rsidRPr="00D22486" w:rsidRDefault="00113FC9" w:rsidP="00113FC9">
            <w:pPr>
              <w:rPr>
                <w:rFonts w:ascii="Cambria" w:eastAsia="Times New Roman" w:hAnsi="Cambria" w:cs="Times New Roman"/>
                <w:color w:val="000000"/>
              </w:rPr>
            </w:pPr>
            <w:r w:rsidRPr="00D22486">
              <w:rPr>
                <w:rFonts w:ascii="Cambria" w:eastAsia="Times New Roman" w:hAnsi="Cambria" w:cs="Times New Roman"/>
                <w:color w:val="000000"/>
              </w:rPr>
              <w:t>Bright Surface/ Shallow or Turbid Water</w:t>
            </w:r>
          </w:p>
          <w:p w:rsidR="009720B8" w:rsidRPr="00D22486" w:rsidRDefault="00B711C6" w:rsidP="00113FC9">
            <w:pPr>
              <w:rPr>
                <w:rFonts w:ascii="Cambria" w:eastAsia="Times New Roman" w:hAnsi="Cambria" w:cs="Times New Roman"/>
                <w:color w:val="000000"/>
              </w:rPr>
            </w:pPr>
            <w:r>
              <w:rPr>
                <w:rFonts w:ascii="Cambria" w:eastAsia="Times New Roman" w:hAnsi="Cambria" w:cs="Times New Roman"/>
                <w:color w:val="000000"/>
              </w:rPr>
              <w:t>(QF3.5</w:t>
            </w:r>
            <w:r w:rsidR="009720B8" w:rsidRPr="00D22486">
              <w:rPr>
                <w:rFonts w:ascii="Cambria" w:eastAsia="Times New Roman" w:hAnsi="Cambria" w:cs="Times New Roman"/>
                <w:color w:val="000000"/>
              </w:rPr>
              <w:t>)</w:t>
            </w:r>
          </w:p>
        </w:tc>
        <w:tc>
          <w:tcPr>
            <w:tcW w:w="2070" w:type="dxa"/>
            <w:tcBorders>
              <w:top w:val="single" w:sz="4" w:space="0" w:color="auto"/>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1 = Yes</w:t>
            </w:r>
          </w:p>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0 = No</w:t>
            </w:r>
          </w:p>
        </w:tc>
        <w:tc>
          <w:tcPr>
            <w:tcW w:w="630" w:type="dxa"/>
            <w:tcBorders>
              <w:top w:val="single" w:sz="4" w:space="0" w:color="auto"/>
              <w:left w:val="nil"/>
              <w:bottom w:val="single" w:sz="4" w:space="0" w:color="auto"/>
              <w:right w:val="single" w:sz="4" w:space="0" w:color="auto"/>
            </w:tcBorders>
            <w:shd w:val="clear" w:color="auto" w:fill="auto"/>
            <w:vAlign w:val="center"/>
            <w:hideMark/>
          </w:tcPr>
          <w:p w:rsidR="00113FC9" w:rsidRPr="00D22486" w:rsidRDefault="00113FC9" w:rsidP="00113FC9">
            <w:pPr>
              <w:jc w:val="center"/>
              <w:rPr>
                <w:rFonts w:ascii="Cambria" w:eastAsia="Times New Roman" w:hAnsi="Cambria" w:cs="Times New Roman"/>
                <w:color w:val="000000"/>
              </w:rPr>
            </w:pPr>
            <w:r w:rsidRPr="00D22486">
              <w:rPr>
                <w:rFonts w:ascii="Cambria" w:eastAsia="Times New Roman" w:hAnsi="Cambria" w:cs="Times New Roman"/>
                <w:color w:val="000000"/>
              </w:rPr>
              <w:t>1</w:t>
            </w:r>
          </w:p>
        </w:tc>
        <w:tc>
          <w:tcPr>
            <w:tcW w:w="3150" w:type="dxa"/>
            <w:tcBorders>
              <w:top w:val="single" w:sz="4" w:space="0" w:color="auto"/>
              <w:left w:val="nil"/>
              <w:bottom w:val="single" w:sz="4" w:space="0" w:color="auto"/>
              <w:right w:val="single" w:sz="4" w:space="0" w:color="auto"/>
            </w:tcBorders>
            <w:shd w:val="clear" w:color="auto" w:fill="auto"/>
            <w:vAlign w:val="center"/>
            <w:hideMark/>
          </w:tcPr>
          <w:p w:rsidR="00113FC9" w:rsidRPr="00D22486" w:rsidRDefault="00113FC9" w:rsidP="00113FC9">
            <w:pPr>
              <w:rPr>
                <w:rFonts w:ascii="Cambria" w:eastAsia="Times New Roman" w:hAnsi="Cambria" w:cs="Times New Roman"/>
                <w:b/>
                <w:bCs/>
                <w:color w:val="000000"/>
              </w:rPr>
            </w:pPr>
            <w:r w:rsidRPr="00D22486">
              <w:rPr>
                <w:rFonts w:ascii="Cambria" w:eastAsia="Times New Roman" w:hAnsi="Cambria" w:cs="Times New Roman"/>
                <w:b/>
                <w:bCs/>
                <w:color w:val="000000"/>
              </w:rPr>
              <w:t>Yes:</w:t>
            </w:r>
            <w:r w:rsidRPr="00D22486">
              <w:rPr>
                <w:rFonts w:ascii="Cambria" w:eastAsia="Times New Roman" w:hAnsi="Cambria" w:cs="Times New Roman"/>
                <w:color w:val="000000"/>
              </w:rPr>
              <w:t xml:space="preserve"> IP bright pixel or turbid/shallow water flag is set</w:t>
            </w:r>
          </w:p>
        </w:tc>
        <w:tc>
          <w:tcPr>
            <w:tcW w:w="2430" w:type="dxa"/>
            <w:tcBorders>
              <w:top w:val="single" w:sz="4" w:space="0" w:color="auto"/>
              <w:left w:val="nil"/>
              <w:bottom w:val="single" w:sz="4" w:space="0" w:color="auto"/>
              <w:right w:val="single" w:sz="4" w:space="0" w:color="auto"/>
            </w:tcBorders>
            <w:shd w:val="clear" w:color="auto" w:fill="auto"/>
            <w:vAlign w:val="center"/>
            <w:hideMark/>
          </w:tcPr>
          <w:p w:rsidR="00D56975" w:rsidRPr="00D22486" w:rsidRDefault="00113FC9">
            <w:pPr>
              <w:rPr>
                <w:rFonts w:ascii="Cambria" w:eastAsia="Times New Roman" w:hAnsi="Cambria" w:cs="Times New Roman"/>
                <w:color w:val="000000"/>
              </w:rPr>
            </w:pPr>
            <w:r w:rsidRPr="00D22486">
              <w:rPr>
                <w:rFonts w:ascii="Cambria" w:eastAsia="Times New Roman" w:hAnsi="Cambria" w:cs="Times New Roman"/>
                <w:color w:val="000000"/>
              </w:rPr>
              <w:t>Bright Surface and Turbid/Shallow Water flag is from Aerosol IP Product</w:t>
            </w:r>
          </w:p>
        </w:tc>
      </w:tr>
      <w:tr w:rsidR="00247258" w:rsidRPr="000E1046" w:rsidTr="00247258">
        <w:trPr>
          <w:trHeight w:val="512"/>
        </w:trPr>
        <w:tc>
          <w:tcPr>
            <w:tcW w:w="181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47258" w:rsidRPr="00EA4030" w:rsidRDefault="00247258" w:rsidP="00113FC9">
            <w:pPr>
              <w:rPr>
                <w:rFonts w:eastAsia="Times New Roman" w:cs="Times New Roman"/>
                <w:color w:val="000000"/>
              </w:rPr>
            </w:pPr>
          </w:p>
        </w:tc>
        <w:tc>
          <w:tcPr>
            <w:tcW w:w="2070" w:type="dxa"/>
            <w:tcBorders>
              <w:top w:val="single" w:sz="4" w:space="0" w:color="auto"/>
              <w:left w:val="nil"/>
              <w:bottom w:val="single" w:sz="4" w:space="0" w:color="auto"/>
              <w:right w:val="single" w:sz="4" w:space="0" w:color="auto"/>
            </w:tcBorders>
            <w:shd w:val="clear" w:color="auto" w:fill="auto"/>
            <w:vAlign w:val="center"/>
            <w:hideMark/>
          </w:tcPr>
          <w:p w:rsidR="00247258" w:rsidRPr="00D22486" w:rsidRDefault="00247258" w:rsidP="00113FC9">
            <w:pPr>
              <w:rPr>
                <w:rFonts w:ascii="Cambria" w:eastAsia="Times New Roman" w:hAnsi="Cambria" w:cs="Times New Roman"/>
                <w:color w:val="000000"/>
              </w:rPr>
            </w:pPr>
          </w:p>
        </w:tc>
        <w:tc>
          <w:tcPr>
            <w:tcW w:w="630" w:type="dxa"/>
            <w:tcBorders>
              <w:top w:val="single" w:sz="4" w:space="0" w:color="auto"/>
              <w:left w:val="nil"/>
              <w:bottom w:val="single" w:sz="4" w:space="0" w:color="auto"/>
              <w:right w:val="single" w:sz="4" w:space="0" w:color="auto"/>
            </w:tcBorders>
            <w:shd w:val="clear" w:color="auto" w:fill="auto"/>
            <w:vAlign w:val="center"/>
            <w:hideMark/>
          </w:tcPr>
          <w:p w:rsidR="00247258" w:rsidRPr="000E1046" w:rsidRDefault="00247258" w:rsidP="00113FC9">
            <w:pPr>
              <w:jc w:val="center"/>
              <w:rPr>
                <w:rFonts w:ascii="Calibri" w:eastAsia="Times New Roman" w:hAnsi="Calibri" w:cs="Times New Roman"/>
                <w:color w:val="000000"/>
              </w:rPr>
            </w:pPr>
            <w:r w:rsidRPr="00D22486">
              <w:rPr>
                <w:rFonts w:ascii="Cambria" w:eastAsia="Times New Roman" w:hAnsi="Cambria" w:cs="Times New Roman"/>
                <w:color w:val="000000"/>
              </w:rPr>
              <w:t>3</w:t>
            </w:r>
          </w:p>
        </w:tc>
        <w:tc>
          <w:tcPr>
            <w:tcW w:w="3150" w:type="dxa"/>
            <w:tcBorders>
              <w:top w:val="single" w:sz="4" w:space="0" w:color="auto"/>
              <w:left w:val="nil"/>
              <w:bottom w:val="single" w:sz="4" w:space="0" w:color="auto"/>
              <w:right w:val="single" w:sz="4" w:space="0" w:color="auto"/>
            </w:tcBorders>
            <w:shd w:val="clear" w:color="auto" w:fill="auto"/>
            <w:vAlign w:val="center"/>
            <w:hideMark/>
          </w:tcPr>
          <w:p w:rsidR="00247258" w:rsidRPr="00D22486" w:rsidRDefault="00247258" w:rsidP="00113FC9">
            <w:pPr>
              <w:rPr>
                <w:rFonts w:ascii="Cambria" w:eastAsia="Times New Roman" w:hAnsi="Cambria" w:cs="Times New Roman"/>
                <w:b/>
                <w:bCs/>
                <w:color w:val="000000"/>
              </w:rPr>
            </w:pPr>
          </w:p>
        </w:tc>
        <w:tc>
          <w:tcPr>
            <w:tcW w:w="2430" w:type="dxa"/>
            <w:tcBorders>
              <w:top w:val="single" w:sz="4" w:space="0" w:color="auto"/>
              <w:left w:val="nil"/>
              <w:bottom w:val="single" w:sz="4" w:space="0" w:color="auto"/>
              <w:right w:val="single" w:sz="4" w:space="0" w:color="auto"/>
            </w:tcBorders>
            <w:shd w:val="clear" w:color="auto" w:fill="auto"/>
            <w:vAlign w:val="center"/>
            <w:hideMark/>
          </w:tcPr>
          <w:p w:rsidR="00D56975" w:rsidRPr="00D22486" w:rsidRDefault="00247258">
            <w:pPr>
              <w:rPr>
                <w:rFonts w:ascii="Cambria" w:eastAsia="Times New Roman" w:hAnsi="Cambria" w:cs="Times New Roman"/>
                <w:color w:val="000000"/>
              </w:rPr>
            </w:pPr>
            <w:r w:rsidRPr="00D22486">
              <w:rPr>
                <w:rFonts w:ascii="Cambria" w:eastAsia="Times New Roman" w:hAnsi="Cambria" w:cs="Times New Roman"/>
                <w:color w:val="000000"/>
              </w:rPr>
              <w:t>Spare bits</w:t>
            </w:r>
          </w:p>
        </w:tc>
      </w:tr>
    </w:tbl>
    <w:p w:rsidR="009B3F95" w:rsidRPr="009F6878" w:rsidRDefault="009B3F95" w:rsidP="0033235A">
      <w:pPr>
        <w:pStyle w:val="PlainText"/>
        <w:rPr>
          <w:szCs w:val="24"/>
        </w:rPr>
      </w:pPr>
    </w:p>
    <w:sectPr w:rsidR="009B3F95" w:rsidRPr="009F6878" w:rsidSect="00A453B8">
      <w:pgSz w:w="12240" w:h="15840"/>
      <w:pgMar w:top="1440" w:right="1079" w:bottom="1440" w:left="1079"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171A6" w:rsidRDefault="007171A6" w:rsidP="00746F72">
      <w:r>
        <w:separator/>
      </w:r>
    </w:p>
  </w:endnote>
  <w:endnote w:type="continuationSeparator" w:id="0">
    <w:p w:rsidR="007171A6" w:rsidRDefault="007171A6" w:rsidP="00746F7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Lucida Grande">
    <w:altName w:val="Arial"/>
    <w:charset w:val="00"/>
    <w:family w:val="auto"/>
    <w:pitch w:val="variable"/>
    <w:sig w:usb0="00000000" w:usb1="5000A1FF" w:usb2="00000000" w:usb3="00000000" w:csb0="000001BF" w:csb1="00000000"/>
  </w:font>
  <w:font w:name="NEBNA N+ Adv T T 5843c 571">
    <w:altName w:val="Cambria"/>
    <w:panose1 w:val="00000000000000000000"/>
    <w:charset w:val="4D"/>
    <w:family w:val="roman"/>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ourier">
    <w:panose1 w:val="02070409020205020404"/>
    <w:charset w:val="00"/>
    <w:family w:val="modern"/>
    <w:notTrueType/>
    <w:pitch w:val="fixed"/>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Fä6•'EFˇøﬁ‡Õ">
    <w:altName w:val="Cambria"/>
    <w:panose1 w:val="00000000000000000000"/>
    <w:charset w:val="4D"/>
    <w:family w:val="auto"/>
    <w:notTrueType/>
    <w:pitch w:val="default"/>
    <w:sig w:usb0="00000003"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Ayuthaya">
    <w:charset w:val="00"/>
    <w:family w:val="auto"/>
    <w:pitch w:val="variable"/>
    <w:sig w:usb0="A100026F" w:usb1="00000000" w:usb2="00000000"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ö•'EFˇøﬁ‡Õ">
    <w:altName w:val="Cambria"/>
    <w:panose1 w:val="00000000000000000000"/>
    <w:charset w:val="4D"/>
    <w:family w:val="auto"/>
    <w:notTrueType/>
    <w:pitch w:val="default"/>
    <w:sig w:usb0="00000003" w:usb1="00000000" w:usb2="00000000" w:usb3="00000000" w:csb0="00000001" w:csb1="00000000"/>
  </w:font>
  <w:font w:name="^ëu'8Ôˇøﬁ‡Õ">
    <w:altName w:val="Cambria"/>
    <w:panose1 w:val="00000000000000000000"/>
    <w:charset w:val="4D"/>
    <w:family w:val="auto"/>
    <w:notTrueType/>
    <w:pitch w:val="default"/>
    <w:sig w:usb0="00000003" w:usb1="00000000" w:usb2="00000000" w:usb3="00000000" w:csb0="00000001" w:csb1="00000000"/>
  </w:font>
  <w:font w:name="e'9D•'EFˇøﬁ‡Õ">
    <w:altName w:val="Cambria"/>
    <w:panose1 w:val="00000000000000000000"/>
    <w:charset w:val="4D"/>
    <w:family w:val="auto"/>
    <w:notTrueType/>
    <w:pitch w:val="default"/>
    <w:sig w:usb0="00000003" w:usb1="00000000" w:usb2="00000000" w:usb3="00000000" w:csb0="00000001" w:csb1="00000000"/>
  </w:font>
  <w:font w:name="™">
    <w:altName w:val="Cambria"/>
    <w:panose1 w:val="00000000000000000000"/>
    <w:charset w:val="4D"/>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171A6" w:rsidRDefault="007171A6" w:rsidP="00746F72">
      <w:r>
        <w:separator/>
      </w:r>
    </w:p>
  </w:footnote>
  <w:footnote w:type="continuationSeparator" w:id="0">
    <w:p w:rsidR="007171A6" w:rsidRDefault="007171A6" w:rsidP="00746F7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2144" w:rsidRDefault="00BC2144" w:rsidP="00746F72">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BC2144" w:rsidRDefault="00BC2144" w:rsidP="00746F72">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2144" w:rsidRDefault="00BC2144" w:rsidP="00746F72">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232D5">
      <w:rPr>
        <w:rStyle w:val="PageNumber"/>
        <w:noProof/>
      </w:rPr>
      <w:t>48</w:t>
    </w:r>
    <w:r>
      <w:rPr>
        <w:rStyle w:val="PageNumber"/>
      </w:rPr>
      <w:fldChar w:fldCharType="end"/>
    </w:r>
  </w:p>
  <w:p w:rsidR="00BC2144" w:rsidRDefault="00BC2144" w:rsidP="00746F72">
    <w:pPr>
      <w:pStyle w:val="Header"/>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61F01B0"/>
    <w:multiLevelType w:val="hybridMultilevel"/>
    <w:tmpl w:val="BCCA1E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A5E7A10"/>
    <w:multiLevelType w:val="multilevel"/>
    <w:tmpl w:val="1D84C8A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upperLetter"/>
      <w:lvlText w:val="APPENDIX %7 "/>
      <w:lvlJc w:val="left"/>
      <w:pPr>
        <w:ind w:left="1296" w:hanging="1296"/>
      </w:pPr>
      <w:rPr>
        <w:rFonts w:ascii="Cambria" w:hAnsi="Cambria" w:hint="default"/>
        <w:b/>
        <w:i w:val="0"/>
      </w:rPr>
    </w:lvl>
    <w:lvl w:ilvl="7">
      <w:start w:val="1"/>
      <w:numFmt w:val="decimal"/>
      <w:lvlText w:val="%7.%8 "/>
      <w:lvlJc w:val="left"/>
      <w:pPr>
        <w:ind w:left="1440" w:hanging="1440"/>
      </w:pPr>
      <w:rPr>
        <w:rFonts w:ascii="Cambria" w:hAnsi="Cambria" w:hint="default"/>
        <w:b w:val="0"/>
        <w:i w:val="0"/>
      </w:rPr>
    </w:lvl>
    <w:lvl w:ilvl="8">
      <w:start w:val="1"/>
      <w:numFmt w:val="decimal"/>
      <w:lvlText w:val="%7.%8.%9 "/>
      <w:lvlJc w:val="left"/>
      <w:pPr>
        <w:ind w:left="1584" w:hanging="1584"/>
      </w:pPr>
      <w:rPr>
        <w:rFonts w:ascii="Cambria" w:hAnsi="Cambria" w:hint="default"/>
        <w:b w:val="0"/>
        <w:i w:val="0"/>
      </w:rPr>
    </w:lvl>
  </w:abstractNum>
  <w:abstractNum w:abstractNumId="3">
    <w:nsid w:val="0B503A63"/>
    <w:multiLevelType w:val="hybridMultilevel"/>
    <w:tmpl w:val="F684B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ED7121C"/>
    <w:multiLevelType w:val="hybridMultilevel"/>
    <w:tmpl w:val="B9907E34"/>
    <w:lvl w:ilvl="0" w:tplc="33E06A20">
      <w:start w:val="1"/>
      <w:numFmt w:val="bullet"/>
      <w:lvlText w:val="•"/>
      <w:lvlJc w:val="left"/>
      <w:pPr>
        <w:tabs>
          <w:tab w:val="num" w:pos="720"/>
        </w:tabs>
        <w:ind w:left="720" w:hanging="360"/>
      </w:pPr>
      <w:rPr>
        <w:rFonts w:ascii="Arial" w:hAnsi="Arial" w:hint="default"/>
      </w:rPr>
    </w:lvl>
    <w:lvl w:ilvl="1" w:tplc="E7007DB6" w:tentative="1">
      <w:start w:val="1"/>
      <w:numFmt w:val="bullet"/>
      <w:lvlText w:val="•"/>
      <w:lvlJc w:val="left"/>
      <w:pPr>
        <w:tabs>
          <w:tab w:val="num" w:pos="1440"/>
        </w:tabs>
        <w:ind w:left="1440" w:hanging="360"/>
      </w:pPr>
      <w:rPr>
        <w:rFonts w:ascii="Arial" w:hAnsi="Arial" w:hint="default"/>
      </w:rPr>
    </w:lvl>
    <w:lvl w:ilvl="2" w:tplc="0FF46616" w:tentative="1">
      <w:start w:val="1"/>
      <w:numFmt w:val="bullet"/>
      <w:lvlText w:val="•"/>
      <w:lvlJc w:val="left"/>
      <w:pPr>
        <w:tabs>
          <w:tab w:val="num" w:pos="2160"/>
        </w:tabs>
        <w:ind w:left="2160" w:hanging="360"/>
      </w:pPr>
      <w:rPr>
        <w:rFonts w:ascii="Arial" w:hAnsi="Arial" w:hint="default"/>
      </w:rPr>
    </w:lvl>
    <w:lvl w:ilvl="3" w:tplc="B062102A" w:tentative="1">
      <w:start w:val="1"/>
      <w:numFmt w:val="bullet"/>
      <w:lvlText w:val="•"/>
      <w:lvlJc w:val="left"/>
      <w:pPr>
        <w:tabs>
          <w:tab w:val="num" w:pos="2880"/>
        </w:tabs>
        <w:ind w:left="2880" w:hanging="360"/>
      </w:pPr>
      <w:rPr>
        <w:rFonts w:ascii="Arial" w:hAnsi="Arial" w:hint="default"/>
      </w:rPr>
    </w:lvl>
    <w:lvl w:ilvl="4" w:tplc="786AD5EA" w:tentative="1">
      <w:start w:val="1"/>
      <w:numFmt w:val="bullet"/>
      <w:lvlText w:val="•"/>
      <w:lvlJc w:val="left"/>
      <w:pPr>
        <w:tabs>
          <w:tab w:val="num" w:pos="3600"/>
        </w:tabs>
        <w:ind w:left="3600" w:hanging="360"/>
      </w:pPr>
      <w:rPr>
        <w:rFonts w:ascii="Arial" w:hAnsi="Arial" w:hint="default"/>
      </w:rPr>
    </w:lvl>
    <w:lvl w:ilvl="5" w:tplc="F69675C2" w:tentative="1">
      <w:start w:val="1"/>
      <w:numFmt w:val="bullet"/>
      <w:lvlText w:val="•"/>
      <w:lvlJc w:val="left"/>
      <w:pPr>
        <w:tabs>
          <w:tab w:val="num" w:pos="4320"/>
        </w:tabs>
        <w:ind w:left="4320" w:hanging="360"/>
      </w:pPr>
      <w:rPr>
        <w:rFonts w:ascii="Arial" w:hAnsi="Arial" w:hint="default"/>
      </w:rPr>
    </w:lvl>
    <w:lvl w:ilvl="6" w:tplc="101C85A0" w:tentative="1">
      <w:start w:val="1"/>
      <w:numFmt w:val="bullet"/>
      <w:lvlText w:val="•"/>
      <w:lvlJc w:val="left"/>
      <w:pPr>
        <w:tabs>
          <w:tab w:val="num" w:pos="5040"/>
        </w:tabs>
        <w:ind w:left="5040" w:hanging="360"/>
      </w:pPr>
      <w:rPr>
        <w:rFonts w:ascii="Arial" w:hAnsi="Arial" w:hint="default"/>
      </w:rPr>
    </w:lvl>
    <w:lvl w:ilvl="7" w:tplc="C17065B8" w:tentative="1">
      <w:start w:val="1"/>
      <w:numFmt w:val="bullet"/>
      <w:lvlText w:val="•"/>
      <w:lvlJc w:val="left"/>
      <w:pPr>
        <w:tabs>
          <w:tab w:val="num" w:pos="5760"/>
        </w:tabs>
        <w:ind w:left="5760" w:hanging="360"/>
      </w:pPr>
      <w:rPr>
        <w:rFonts w:ascii="Arial" w:hAnsi="Arial" w:hint="default"/>
      </w:rPr>
    </w:lvl>
    <w:lvl w:ilvl="8" w:tplc="C636A94E" w:tentative="1">
      <w:start w:val="1"/>
      <w:numFmt w:val="bullet"/>
      <w:lvlText w:val="•"/>
      <w:lvlJc w:val="left"/>
      <w:pPr>
        <w:tabs>
          <w:tab w:val="num" w:pos="6480"/>
        </w:tabs>
        <w:ind w:left="6480" w:hanging="360"/>
      </w:pPr>
      <w:rPr>
        <w:rFonts w:ascii="Arial" w:hAnsi="Arial" w:hint="default"/>
      </w:rPr>
    </w:lvl>
  </w:abstractNum>
  <w:abstractNum w:abstractNumId="5">
    <w:nsid w:val="0F5273FD"/>
    <w:multiLevelType w:val="hybridMultilevel"/>
    <w:tmpl w:val="25129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1DD6FD6"/>
    <w:multiLevelType w:val="hybridMultilevel"/>
    <w:tmpl w:val="73F84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B4845EB"/>
    <w:multiLevelType w:val="hybridMultilevel"/>
    <w:tmpl w:val="23F6F8E6"/>
    <w:lvl w:ilvl="0" w:tplc="ED7A1B4C">
      <w:start w:val="1"/>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1E485C88"/>
    <w:multiLevelType w:val="multilevel"/>
    <w:tmpl w:val="3F6C6766"/>
    <w:numStyleLink w:val="Headings"/>
  </w:abstractNum>
  <w:abstractNum w:abstractNumId="9">
    <w:nsid w:val="1E845CA5"/>
    <w:multiLevelType w:val="multilevel"/>
    <w:tmpl w:val="E25C975C"/>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0">
    <w:nsid w:val="21B734CF"/>
    <w:multiLevelType w:val="hybridMultilevel"/>
    <w:tmpl w:val="65E2EB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33A230D"/>
    <w:multiLevelType w:val="multilevel"/>
    <w:tmpl w:val="CA2EEC4C"/>
    <w:lvl w:ilvl="0">
      <w:start w:val="1"/>
      <w:numFmt w:val="upperLetter"/>
      <w:lvlText w:val="APPENDIX %1"/>
      <w:lvlJc w:val="left"/>
      <w:pPr>
        <w:ind w:left="720" w:hanging="360"/>
      </w:pPr>
      <w:rPr>
        <w:rFonts w:hint="default"/>
      </w:rPr>
    </w:lvl>
    <w:lvl w:ilvl="1">
      <w:start w:val="1"/>
      <w:numFmt w:val="decimal"/>
      <w:lvlText w:val="%1%2 "/>
      <w:lvlJc w:val="left"/>
      <w:pPr>
        <w:ind w:left="1440" w:hanging="108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2">
    <w:nsid w:val="25306D2D"/>
    <w:multiLevelType w:val="hybridMultilevel"/>
    <w:tmpl w:val="38486E0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3">
    <w:nsid w:val="254B7531"/>
    <w:multiLevelType w:val="hybridMultilevel"/>
    <w:tmpl w:val="52002D28"/>
    <w:lvl w:ilvl="0" w:tplc="80548CD6">
      <w:start w:val="1"/>
      <w:numFmt w:val="decimal"/>
      <w:lvlText w:val="%1.0"/>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7134980"/>
    <w:multiLevelType w:val="multilevel"/>
    <w:tmpl w:val="06F4168C"/>
    <w:lvl w:ilvl="0">
      <w:start w:val="3"/>
      <w:numFmt w:val="decimal"/>
      <w:lvlText w:val="%1"/>
      <w:lvlJc w:val="left"/>
      <w:pPr>
        <w:ind w:left="380" w:hanging="380"/>
      </w:pPr>
      <w:rPr>
        <w:rFonts w:hint="default"/>
      </w:rPr>
    </w:lvl>
    <w:lvl w:ilvl="1">
      <w:start w:val="5"/>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15">
    <w:nsid w:val="300D1133"/>
    <w:multiLevelType w:val="hybridMultilevel"/>
    <w:tmpl w:val="213EA354"/>
    <w:lvl w:ilvl="0" w:tplc="50C87FDA">
      <w:start w:val="1"/>
      <w:numFmt w:val="bullet"/>
      <w:lvlText w:val="•"/>
      <w:lvlJc w:val="left"/>
      <w:pPr>
        <w:tabs>
          <w:tab w:val="num" w:pos="1080"/>
        </w:tabs>
        <w:ind w:left="1080" w:hanging="360"/>
      </w:pPr>
      <w:rPr>
        <w:rFonts w:ascii="Arial" w:hAnsi="Arial" w:hint="default"/>
      </w:rPr>
    </w:lvl>
    <w:lvl w:ilvl="1" w:tplc="63A2B52C">
      <w:start w:val="1"/>
      <w:numFmt w:val="bullet"/>
      <w:lvlText w:val="•"/>
      <w:lvlJc w:val="left"/>
      <w:pPr>
        <w:tabs>
          <w:tab w:val="num" w:pos="1800"/>
        </w:tabs>
        <w:ind w:left="1800" w:hanging="360"/>
      </w:pPr>
      <w:rPr>
        <w:rFonts w:ascii="Arial" w:hAnsi="Arial" w:hint="default"/>
      </w:rPr>
    </w:lvl>
    <w:lvl w:ilvl="2" w:tplc="F4B6AD96" w:tentative="1">
      <w:start w:val="1"/>
      <w:numFmt w:val="bullet"/>
      <w:lvlText w:val="•"/>
      <w:lvlJc w:val="left"/>
      <w:pPr>
        <w:tabs>
          <w:tab w:val="num" w:pos="2520"/>
        </w:tabs>
        <w:ind w:left="2520" w:hanging="360"/>
      </w:pPr>
      <w:rPr>
        <w:rFonts w:ascii="Arial" w:hAnsi="Arial" w:hint="default"/>
      </w:rPr>
    </w:lvl>
    <w:lvl w:ilvl="3" w:tplc="D15E850A" w:tentative="1">
      <w:start w:val="1"/>
      <w:numFmt w:val="bullet"/>
      <w:lvlText w:val="•"/>
      <w:lvlJc w:val="left"/>
      <w:pPr>
        <w:tabs>
          <w:tab w:val="num" w:pos="3240"/>
        </w:tabs>
        <w:ind w:left="3240" w:hanging="360"/>
      </w:pPr>
      <w:rPr>
        <w:rFonts w:ascii="Arial" w:hAnsi="Arial" w:hint="default"/>
      </w:rPr>
    </w:lvl>
    <w:lvl w:ilvl="4" w:tplc="61F0CE72" w:tentative="1">
      <w:start w:val="1"/>
      <w:numFmt w:val="bullet"/>
      <w:lvlText w:val="•"/>
      <w:lvlJc w:val="left"/>
      <w:pPr>
        <w:tabs>
          <w:tab w:val="num" w:pos="3960"/>
        </w:tabs>
        <w:ind w:left="3960" w:hanging="360"/>
      </w:pPr>
      <w:rPr>
        <w:rFonts w:ascii="Arial" w:hAnsi="Arial" w:hint="default"/>
      </w:rPr>
    </w:lvl>
    <w:lvl w:ilvl="5" w:tplc="61FC98A8" w:tentative="1">
      <w:start w:val="1"/>
      <w:numFmt w:val="bullet"/>
      <w:lvlText w:val="•"/>
      <w:lvlJc w:val="left"/>
      <w:pPr>
        <w:tabs>
          <w:tab w:val="num" w:pos="4680"/>
        </w:tabs>
        <w:ind w:left="4680" w:hanging="360"/>
      </w:pPr>
      <w:rPr>
        <w:rFonts w:ascii="Arial" w:hAnsi="Arial" w:hint="default"/>
      </w:rPr>
    </w:lvl>
    <w:lvl w:ilvl="6" w:tplc="E77055F6" w:tentative="1">
      <w:start w:val="1"/>
      <w:numFmt w:val="bullet"/>
      <w:lvlText w:val="•"/>
      <w:lvlJc w:val="left"/>
      <w:pPr>
        <w:tabs>
          <w:tab w:val="num" w:pos="5400"/>
        </w:tabs>
        <w:ind w:left="5400" w:hanging="360"/>
      </w:pPr>
      <w:rPr>
        <w:rFonts w:ascii="Arial" w:hAnsi="Arial" w:hint="default"/>
      </w:rPr>
    </w:lvl>
    <w:lvl w:ilvl="7" w:tplc="250C87B4" w:tentative="1">
      <w:start w:val="1"/>
      <w:numFmt w:val="bullet"/>
      <w:lvlText w:val="•"/>
      <w:lvlJc w:val="left"/>
      <w:pPr>
        <w:tabs>
          <w:tab w:val="num" w:pos="6120"/>
        </w:tabs>
        <w:ind w:left="6120" w:hanging="360"/>
      </w:pPr>
      <w:rPr>
        <w:rFonts w:ascii="Arial" w:hAnsi="Arial" w:hint="default"/>
      </w:rPr>
    </w:lvl>
    <w:lvl w:ilvl="8" w:tplc="80F6C166" w:tentative="1">
      <w:start w:val="1"/>
      <w:numFmt w:val="bullet"/>
      <w:lvlText w:val="•"/>
      <w:lvlJc w:val="left"/>
      <w:pPr>
        <w:tabs>
          <w:tab w:val="num" w:pos="6840"/>
        </w:tabs>
        <w:ind w:left="6840" w:hanging="360"/>
      </w:pPr>
      <w:rPr>
        <w:rFonts w:ascii="Arial" w:hAnsi="Arial" w:hint="default"/>
      </w:rPr>
    </w:lvl>
  </w:abstractNum>
  <w:abstractNum w:abstractNumId="16">
    <w:nsid w:val="30A0362E"/>
    <w:multiLevelType w:val="hybridMultilevel"/>
    <w:tmpl w:val="878A3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37C48FA"/>
    <w:multiLevelType w:val="multilevel"/>
    <w:tmpl w:val="C86C6BBC"/>
    <w:lvl w:ilvl="0">
      <w:start w:val="1"/>
      <w:numFmt w:val="decimal"/>
      <w:lvlText w:val="%1"/>
      <w:lvlJc w:val="left"/>
      <w:pPr>
        <w:ind w:left="720" w:hanging="360"/>
      </w:pPr>
      <w:rPr>
        <w:rFonts w:hint="default"/>
      </w:rPr>
    </w:lvl>
    <w:lvl w:ilvl="1">
      <w:start w:val="1"/>
      <w:numFmt w:val="decimal"/>
      <w:lvlText w:val="%1%2 "/>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8">
    <w:nsid w:val="341C476D"/>
    <w:multiLevelType w:val="hybridMultilevel"/>
    <w:tmpl w:val="D632DF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42A717A"/>
    <w:multiLevelType w:val="hybridMultilevel"/>
    <w:tmpl w:val="FA8EA394"/>
    <w:lvl w:ilvl="0" w:tplc="FB8A8EE8">
      <w:start w:val="1"/>
      <w:numFmt w:val="decimal"/>
      <w:lvlText w:val="%1.0"/>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nsid w:val="39B10166"/>
    <w:multiLevelType w:val="multilevel"/>
    <w:tmpl w:val="3F6C6766"/>
    <w:numStyleLink w:val="Headings"/>
  </w:abstractNum>
  <w:abstractNum w:abstractNumId="21">
    <w:nsid w:val="3A771E15"/>
    <w:multiLevelType w:val="multilevel"/>
    <w:tmpl w:val="90CE9A1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upperLetter"/>
      <w:lvlText w:val="APPENDIX %7 "/>
      <w:lvlJc w:val="left"/>
      <w:pPr>
        <w:ind w:left="1296" w:hanging="1296"/>
      </w:pPr>
      <w:rPr>
        <w:rFonts w:ascii="Cambria" w:hAnsi="Cambria" w:hint="default"/>
        <w:b/>
        <w:i w:val="0"/>
      </w:rPr>
    </w:lvl>
    <w:lvl w:ilvl="7">
      <w:start w:val="1"/>
      <w:numFmt w:val="decimal"/>
      <w:lvlText w:val="%7.%8 "/>
      <w:lvlJc w:val="left"/>
      <w:pPr>
        <w:ind w:left="1440" w:hanging="1440"/>
      </w:pPr>
      <w:rPr>
        <w:rFonts w:ascii="Cambria" w:hAnsi="Cambria" w:hint="default"/>
        <w:b w:val="0"/>
        <w:i w:val="0"/>
      </w:rPr>
    </w:lvl>
    <w:lvl w:ilvl="8">
      <w:start w:val="1"/>
      <w:numFmt w:val="decimal"/>
      <w:lvlText w:val="%7.%8.%9 "/>
      <w:lvlJc w:val="left"/>
      <w:pPr>
        <w:ind w:left="1584" w:hanging="1584"/>
      </w:pPr>
      <w:rPr>
        <w:rFonts w:ascii="Cambria" w:hAnsi="Cambria" w:hint="default"/>
        <w:b w:val="0"/>
        <w:i w:val="0"/>
      </w:rPr>
    </w:lvl>
  </w:abstractNum>
  <w:abstractNum w:abstractNumId="22">
    <w:nsid w:val="3E31157B"/>
    <w:multiLevelType w:val="hybridMultilevel"/>
    <w:tmpl w:val="68343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CC979C5"/>
    <w:multiLevelType w:val="hybridMultilevel"/>
    <w:tmpl w:val="AB649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FC92ADA"/>
    <w:multiLevelType w:val="multilevel"/>
    <w:tmpl w:val="55A407EA"/>
    <w:lvl w:ilvl="0">
      <w:start w:val="3"/>
      <w:numFmt w:val="decimal"/>
      <w:lvlText w:val="%1"/>
      <w:lvlJc w:val="left"/>
      <w:pPr>
        <w:ind w:left="380" w:hanging="380"/>
      </w:pPr>
      <w:rPr>
        <w:rFonts w:hint="default"/>
      </w:rPr>
    </w:lvl>
    <w:lvl w:ilvl="1">
      <w:start w:val="5"/>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25">
    <w:nsid w:val="51847ED0"/>
    <w:multiLevelType w:val="hybridMultilevel"/>
    <w:tmpl w:val="90708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5666860"/>
    <w:multiLevelType w:val="hybridMultilevel"/>
    <w:tmpl w:val="9030E6EA"/>
    <w:lvl w:ilvl="0" w:tplc="7BACF4D0">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6CE5CF7"/>
    <w:multiLevelType w:val="multilevel"/>
    <w:tmpl w:val="8778A3E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upperLetter"/>
      <w:lvlText w:val="APPENDIX %7 "/>
      <w:lvlJc w:val="left"/>
      <w:pPr>
        <w:ind w:left="1296" w:hanging="1296"/>
      </w:pPr>
      <w:rPr>
        <w:rFonts w:ascii="Cambria" w:hAnsi="Cambria" w:hint="default"/>
        <w:b/>
        <w:i w:val="0"/>
      </w:rPr>
    </w:lvl>
    <w:lvl w:ilvl="7">
      <w:start w:val="1"/>
      <w:numFmt w:val="decimal"/>
      <w:lvlText w:val="%7.%8 "/>
      <w:lvlJc w:val="left"/>
      <w:pPr>
        <w:ind w:left="504" w:firstLine="0"/>
      </w:pPr>
      <w:rPr>
        <w:rFonts w:ascii="Cambria" w:hAnsi="Cambria" w:hint="default"/>
        <w:b w:val="0"/>
        <w:i w:val="0"/>
        <w:sz w:val="24"/>
      </w:rPr>
    </w:lvl>
    <w:lvl w:ilvl="8">
      <w:start w:val="1"/>
      <w:numFmt w:val="decimal"/>
      <w:lvlText w:val="%7.%8.%9 "/>
      <w:lvlJc w:val="left"/>
      <w:pPr>
        <w:ind w:left="1584" w:hanging="432"/>
      </w:pPr>
      <w:rPr>
        <w:rFonts w:ascii="Cambria" w:hAnsi="Cambria" w:hint="default"/>
        <w:b w:val="0"/>
        <w:i w:val="0"/>
        <w:sz w:val="24"/>
      </w:rPr>
    </w:lvl>
  </w:abstractNum>
  <w:abstractNum w:abstractNumId="28">
    <w:nsid w:val="57F35AE4"/>
    <w:multiLevelType w:val="multilevel"/>
    <w:tmpl w:val="3F6C6766"/>
    <w:styleLink w:val="Headings"/>
    <w:lvl w:ilvl="0">
      <w:start w:val="1"/>
      <w:numFmt w:val="decimal"/>
      <w:pStyle w:val="Heading1"/>
      <w:lvlText w:val="%1.0"/>
      <w:lvlJc w:val="left"/>
      <w:pPr>
        <w:ind w:left="360" w:hanging="360"/>
      </w:pPr>
      <w:rPr>
        <w:rFonts w:hint="default"/>
      </w:rPr>
    </w:lvl>
    <w:lvl w:ilvl="1">
      <w:start w:val="1"/>
      <w:numFmt w:val="decimal"/>
      <w:pStyle w:val="Heading2"/>
      <w:lvlText w:val="%1.%2"/>
      <w:lvlJc w:val="left"/>
      <w:pPr>
        <w:ind w:left="720" w:hanging="360"/>
      </w:pPr>
      <w:rPr>
        <w:rFonts w:hint="default"/>
      </w:rPr>
    </w:lvl>
    <w:lvl w:ilvl="2">
      <w:start w:val="1"/>
      <w:numFmt w:val="decimal"/>
      <w:pStyle w:val="Heading3"/>
      <w:lvlText w:val="%1.%2.%3"/>
      <w:lvlJc w:val="left"/>
      <w:pPr>
        <w:ind w:left="1080" w:hanging="360"/>
      </w:pPr>
      <w:rPr>
        <w:rFonts w:hint="default"/>
      </w:rPr>
    </w:lvl>
    <w:lvl w:ilvl="3">
      <w:start w:val="1"/>
      <w:numFmt w:val="decimal"/>
      <w:pStyle w:val="Heading4"/>
      <w:lvlText w:val="%1.%2.%3.%4"/>
      <w:lvlJc w:val="left"/>
      <w:pPr>
        <w:ind w:left="1440" w:hanging="360"/>
      </w:pPr>
      <w:rPr>
        <w:rFonts w:hint="default"/>
      </w:rPr>
    </w:lvl>
    <w:lvl w:ilvl="4">
      <w:start w:val="1"/>
      <w:numFmt w:val="decimal"/>
      <w:pStyle w:val="Heading5"/>
      <w:lvlText w:val="%1.%2.%3.%4.%5"/>
      <w:lvlJc w:val="left"/>
      <w:pPr>
        <w:ind w:left="1800" w:hanging="360"/>
      </w:pPr>
      <w:rPr>
        <w:rFonts w:hint="default"/>
      </w:rPr>
    </w:lvl>
    <w:lvl w:ilvl="5">
      <w:start w:val="1"/>
      <w:numFmt w:val="upperLetter"/>
      <w:pStyle w:val="Heading6"/>
      <w:lvlText w:val="APPENDIX %6"/>
      <w:lvlJc w:val="left"/>
      <w:pPr>
        <w:ind w:left="720" w:hanging="720"/>
      </w:pPr>
      <w:rPr>
        <w:rFonts w:hint="default"/>
      </w:rPr>
    </w:lvl>
    <w:lvl w:ilvl="6">
      <w:start w:val="1"/>
      <w:numFmt w:val="decimal"/>
      <w:pStyle w:val="Heading7"/>
      <w:lvlText w:val="%6.%7"/>
      <w:lvlJc w:val="left"/>
      <w:pPr>
        <w:tabs>
          <w:tab w:val="num" w:pos="1296"/>
        </w:tabs>
        <w:ind w:left="720" w:hanging="360"/>
      </w:pPr>
      <w:rPr>
        <w:rFonts w:hint="default"/>
      </w:rPr>
    </w:lvl>
    <w:lvl w:ilvl="7">
      <w:start w:val="1"/>
      <w:numFmt w:val="decimal"/>
      <w:pStyle w:val="Heading8"/>
      <w:lvlText w:val="%6.%7.%8"/>
      <w:lvlJc w:val="left"/>
      <w:pPr>
        <w:tabs>
          <w:tab w:val="num" w:pos="2016"/>
        </w:tabs>
        <w:ind w:left="1080" w:hanging="360"/>
      </w:pPr>
      <w:rPr>
        <w:rFonts w:hint="default"/>
      </w:rPr>
    </w:lvl>
    <w:lvl w:ilvl="8">
      <w:start w:val="1"/>
      <w:numFmt w:val="decimal"/>
      <w:pStyle w:val="Heading9"/>
      <w:lvlText w:val="%6.%7.%8.%9"/>
      <w:lvlJc w:val="left"/>
      <w:pPr>
        <w:ind w:left="1440" w:hanging="360"/>
      </w:pPr>
      <w:rPr>
        <w:rFonts w:hint="default"/>
      </w:rPr>
    </w:lvl>
  </w:abstractNum>
  <w:abstractNum w:abstractNumId="29">
    <w:nsid w:val="5C4D4136"/>
    <w:multiLevelType w:val="hybridMultilevel"/>
    <w:tmpl w:val="EEBA04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nsid w:val="5E7B62D5"/>
    <w:multiLevelType w:val="hybridMultilevel"/>
    <w:tmpl w:val="B5E2472A"/>
    <w:lvl w:ilvl="0" w:tplc="AB823A18">
      <w:start w:val="1"/>
      <w:numFmt w:val="bullet"/>
      <w:lvlText w:val="–"/>
      <w:lvlJc w:val="left"/>
      <w:pPr>
        <w:tabs>
          <w:tab w:val="num" w:pos="720"/>
        </w:tabs>
        <w:ind w:left="720" w:hanging="360"/>
      </w:pPr>
      <w:rPr>
        <w:rFonts w:ascii="Arial" w:hAnsi="Arial" w:hint="default"/>
      </w:rPr>
    </w:lvl>
    <w:lvl w:ilvl="1" w:tplc="2A984D06">
      <w:start w:val="1"/>
      <w:numFmt w:val="bullet"/>
      <w:lvlText w:val="–"/>
      <w:lvlJc w:val="left"/>
      <w:pPr>
        <w:tabs>
          <w:tab w:val="num" w:pos="1440"/>
        </w:tabs>
        <w:ind w:left="1440" w:hanging="360"/>
      </w:pPr>
      <w:rPr>
        <w:rFonts w:ascii="Arial" w:hAnsi="Arial" w:hint="default"/>
      </w:rPr>
    </w:lvl>
    <w:lvl w:ilvl="2" w:tplc="6A1C2852" w:tentative="1">
      <w:start w:val="1"/>
      <w:numFmt w:val="bullet"/>
      <w:lvlText w:val="–"/>
      <w:lvlJc w:val="left"/>
      <w:pPr>
        <w:tabs>
          <w:tab w:val="num" w:pos="2160"/>
        </w:tabs>
        <w:ind w:left="2160" w:hanging="360"/>
      </w:pPr>
      <w:rPr>
        <w:rFonts w:ascii="Arial" w:hAnsi="Arial" w:hint="default"/>
      </w:rPr>
    </w:lvl>
    <w:lvl w:ilvl="3" w:tplc="2D1634F2" w:tentative="1">
      <w:start w:val="1"/>
      <w:numFmt w:val="bullet"/>
      <w:lvlText w:val="–"/>
      <w:lvlJc w:val="left"/>
      <w:pPr>
        <w:tabs>
          <w:tab w:val="num" w:pos="2880"/>
        </w:tabs>
        <w:ind w:left="2880" w:hanging="360"/>
      </w:pPr>
      <w:rPr>
        <w:rFonts w:ascii="Arial" w:hAnsi="Arial" w:hint="default"/>
      </w:rPr>
    </w:lvl>
    <w:lvl w:ilvl="4" w:tplc="AAF298D8" w:tentative="1">
      <w:start w:val="1"/>
      <w:numFmt w:val="bullet"/>
      <w:lvlText w:val="–"/>
      <w:lvlJc w:val="left"/>
      <w:pPr>
        <w:tabs>
          <w:tab w:val="num" w:pos="3600"/>
        </w:tabs>
        <w:ind w:left="3600" w:hanging="360"/>
      </w:pPr>
      <w:rPr>
        <w:rFonts w:ascii="Arial" w:hAnsi="Arial" w:hint="default"/>
      </w:rPr>
    </w:lvl>
    <w:lvl w:ilvl="5" w:tplc="2E48FA68" w:tentative="1">
      <w:start w:val="1"/>
      <w:numFmt w:val="bullet"/>
      <w:lvlText w:val="–"/>
      <w:lvlJc w:val="left"/>
      <w:pPr>
        <w:tabs>
          <w:tab w:val="num" w:pos="4320"/>
        </w:tabs>
        <w:ind w:left="4320" w:hanging="360"/>
      </w:pPr>
      <w:rPr>
        <w:rFonts w:ascii="Arial" w:hAnsi="Arial" w:hint="default"/>
      </w:rPr>
    </w:lvl>
    <w:lvl w:ilvl="6" w:tplc="0BB0D14C" w:tentative="1">
      <w:start w:val="1"/>
      <w:numFmt w:val="bullet"/>
      <w:lvlText w:val="–"/>
      <w:lvlJc w:val="left"/>
      <w:pPr>
        <w:tabs>
          <w:tab w:val="num" w:pos="5040"/>
        </w:tabs>
        <w:ind w:left="5040" w:hanging="360"/>
      </w:pPr>
      <w:rPr>
        <w:rFonts w:ascii="Arial" w:hAnsi="Arial" w:hint="default"/>
      </w:rPr>
    </w:lvl>
    <w:lvl w:ilvl="7" w:tplc="FB36E75C" w:tentative="1">
      <w:start w:val="1"/>
      <w:numFmt w:val="bullet"/>
      <w:lvlText w:val="–"/>
      <w:lvlJc w:val="left"/>
      <w:pPr>
        <w:tabs>
          <w:tab w:val="num" w:pos="5760"/>
        </w:tabs>
        <w:ind w:left="5760" w:hanging="360"/>
      </w:pPr>
      <w:rPr>
        <w:rFonts w:ascii="Arial" w:hAnsi="Arial" w:hint="default"/>
      </w:rPr>
    </w:lvl>
    <w:lvl w:ilvl="8" w:tplc="745A443C" w:tentative="1">
      <w:start w:val="1"/>
      <w:numFmt w:val="bullet"/>
      <w:lvlText w:val="–"/>
      <w:lvlJc w:val="left"/>
      <w:pPr>
        <w:tabs>
          <w:tab w:val="num" w:pos="6480"/>
        </w:tabs>
        <w:ind w:left="6480" w:hanging="360"/>
      </w:pPr>
      <w:rPr>
        <w:rFonts w:ascii="Arial" w:hAnsi="Arial" w:hint="default"/>
      </w:rPr>
    </w:lvl>
  </w:abstractNum>
  <w:abstractNum w:abstractNumId="31">
    <w:nsid w:val="5F5E7405"/>
    <w:multiLevelType w:val="multilevel"/>
    <w:tmpl w:val="3F6C6766"/>
    <w:numStyleLink w:val="Headings"/>
  </w:abstractNum>
  <w:abstractNum w:abstractNumId="32">
    <w:nsid w:val="6105412C"/>
    <w:multiLevelType w:val="hybridMultilevel"/>
    <w:tmpl w:val="DC9E3C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EF86751"/>
    <w:multiLevelType w:val="multilevel"/>
    <w:tmpl w:val="472CBA84"/>
    <w:lvl w:ilvl="0">
      <w:start w:val="1"/>
      <w:numFmt w:val="decimal"/>
      <w:lvlText w:val="%1.0"/>
      <w:lvlJc w:val="left"/>
      <w:pPr>
        <w:ind w:left="360" w:hanging="360"/>
      </w:pPr>
      <w:rPr>
        <w:rFonts w:hint="default"/>
      </w:rPr>
    </w:lvl>
    <w:lvl w:ilvl="1">
      <w:start w:val="1"/>
      <w:numFmt w:val="decimal"/>
      <w:lvlText w:val="%1.%2 "/>
      <w:lvlJc w:val="left"/>
      <w:pPr>
        <w:ind w:left="792" w:hanging="432"/>
      </w:pPr>
      <w:rPr>
        <w:rFonts w:hint="default"/>
      </w:rPr>
    </w:lvl>
    <w:lvl w:ilvl="2">
      <w:start w:val="1"/>
      <w:numFmt w:val="decimal"/>
      <w:lvlText w:val="%1.%2.%3 "/>
      <w:lvlJc w:val="left"/>
      <w:pPr>
        <w:ind w:left="1224" w:hanging="504"/>
      </w:pPr>
      <w:rPr>
        <w:rFonts w:hint="default"/>
      </w:rPr>
    </w:lvl>
    <w:lvl w:ilvl="3">
      <w:start w:val="1"/>
      <w:numFmt w:val="decimal"/>
      <w:lvlText w:val="%1.%2.%3.%4 "/>
      <w:lvlJc w:val="left"/>
      <w:pPr>
        <w:ind w:left="1728" w:hanging="648"/>
      </w:pPr>
      <w:rPr>
        <w:rFonts w:hint="default"/>
      </w:rPr>
    </w:lvl>
    <w:lvl w:ilvl="4">
      <w:start w:val="1"/>
      <w:numFmt w:val="decimal"/>
      <w:lvlText w:val="%1.%2.%3.%4.%5 "/>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71093D87"/>
    <w:multiLevelType w:val="multilevel"/>
    <w:tmpl w:val="5DAE54F8"/>
    <w:lvl w:ilvl="0">
      <w:start w:val="3"/>
      <w:numFmt w:val="decimal"/>
      <w:lvlText w:val="%1"/>
      <w:lvlJc w:val="left"/>
      <w:pPr>
        <w:ind w:left="380" w:hanging="380"/>
      </w:pPr>
      <w:rPr>
        <w:rFonts w:hint="default"/>
      </w:rPr>
    </w:lvl>
    <w:lvl w:ilvl="1">
      <w:start w:val="5"/>
      <w:numFmt w:val="decimal"/>
      <w:lvlText w:val="%1.%2"/>
      <w:lvlJc w:val="left"/>
      <w:pPr>
        <w:ind w:left="1800" w:hanging="7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8280" w:hanging="1800"/>
      </w:pPr>
      <w:rPr>
        <w:rFonts w:hint="default"/>
      </w:rPr>
    </w:lvl>
    <w:lvl w:ilvl="7">
      <w:start w:val="1"/>
      <w:numFmt w:val="decimal"/>
      <w:lvlText w:val="%1.%2.%3.%4.%5.%6.%7.%8"/>
      <w:lvlJc w:val="left"/>
      <w:pPr>
        <w:ind w:left="9720" w:hanging="2160"/>
      </w:pPr>
      <w:rPr>
        <w:rFonts w:hint="default"/>
      </w:rPr>
    </w:lvl>
    <w:lvl w:ilvl="8">
      <w:start w:val="1"/>
      <w:numFmt w:val="decimal"/>
      <w:lvlText w:val="%1.%2.%3.%4.%5.%6.%7.%8.%9"/>
      <w:lvlJc w:val="left"/>
      <w:pPr>
        <w:ind w:left="10800" w:hanging="2160"/>
      </w:pPr>
      <w:rPr>
        <w:rFonts w:hint="default"/>
      </w:rPr>
    </w:lvl>
  </w:abstractNum>
  <w:abstractNum w:abstractNumId="35">
    <w:nsid w:val="7646281D"/>
    <w:multiLevelType w:val="multilevel"/>
    <w:tmpl w:val="E25C975C"/>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num w:numId="1">
    <w:abstractNumId w:val="1"/>
  </w:num>
  <w:num w:numId="2">
    <w:abstractNumId w:val="9"/>
  </w:num>
  <w:num w:numId="3">
    <w:abstractNumId w:val="0"/>
  </w:num>
  <w:num w:numId="4">
    <w:abstractNumId w:val="32"/>
  </w:num>
  <w:num w:numId="5">
    <w:abstractNumId w:val="16"/>
  </w:num>
  <w:num w:numId="6">
    <w:abstractNumId w:val="18"/>
  </w:num>
  <w:num w:numId="7">
    <w:abstractNumId w:val="25"/>
  </w:num>
  <w:num w:numId="8">
    <w:abstractNumId w:val="23"/>
  </w:num>
  <w:num w:numId="9">
    <w:abstractNumId w:val="22"/>
  </w:num>
  <w:num w:numId="10">
    <w:abstractNumId w:val="35"/>
  </w:num>
  <w:num w:numId="11">
    <w:abstractNumId w:val="14"/>
  </w:num>
  <w:num w:numId="12">
    <w:abstractNumId w:val="34"/>
  </w:num>
  <w:num w:numId="13">
    <w:abstractNumId w:val="24"/>
  </w:num>
  <w:num w:numId="14">
    <w:abstractNumId w:val="15"/>
  </w:num>
  <w:num w:numId="15">
    <w:abstractNumId w:val="7"/>
  </w:num>
  <w:num w:numId="16">
    <w:abstractNumId w:val="33"/>
  </w:num>
  <w:num w:numId="17">
    <w:abstractNumId w:val="12"/>
  </w:num>
  <w:num w:numId="18">
    <w:abstractNumId w:val="6"/>
  </w:num>
  <w:num w:numId="19">
    <w:abstractNumId w:val="10"/>
  </w:num>
  <w:num w:numId="20">
    <w:abstractNumId w:val="3"/>
  </w:num>
  <w:num w:numId="21">
    <w:abstractNumId w:val="5"/>
  </w:num>
  <w:num w:numId="22">
    <w:abstractNumId w:val="4"/>
  </w:num>
  <w:num w:numId="23">
    <w:abstractNumId w:val="30"/>
  </w:num>
  <w:num w:numId="24">
    <w:abstractNumId w:val="19"/>
  </w:num>
  <w:num w:numId="25">
    <w:abstractNumId w:val="29"/>
  </w:num>
  <w:num w:numId="26">
    <w:abstractNumId w:val="13"/>
  </w:num>
  <w:num w:numId="27">
    <w:abstractNumId w:val="2"/>
  </w:num>
  <w:num w:numId="28">
    <w:abstractNumId w:val="27"/>
  </w:num>
  <w:num w:numId="29">
    <w:abstractNumId w:val="27"/>
  </w:num>
  <w:num w:numId="30">
    <w:abstractNumId w:val="27"/>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upperLetter"/>
        <w:lvlText w:val="APPENDIX %7 "/>
        <w:lvlJc w:val="left"/>
        <w:pPr>
          <w:ind w:left="1296" w:hanging="1296"/>
        </w:pPr>
        <w:rPr>
          <w:rFonts w:ascii="Cambria" w:hAnsi="Cambria" w:hint="default"/>
          <w:b/>
          <w:i w:val="0"/>
        </w:rPr>
      </w:lvl>
    </w:lvlOverride>
    <w:lvlOverride w:ilvl="7">
      <w:lvl w:ilvl="7">
        <w:start w:val="1"/>
        <w:numFmt w:val="decimal"/>
        <w:lvlText w:val="%7.%8 "/>
        <w:lvlJc w:val="left"/>
        <w:pPr>
          <w:tabs>
            <w:tab w:val="num" w:pos="576"/>
          </w:tabs>
          <w:ind w:left="1368" w:hanging="792"/>
        </w:pPr>
        <w:rPr>
          <w:rFonts w:ascii="Cambria" w:hAnsi="Cambria" w:hint="default"/>
          <w:b w:val="0"/>
          <w:i w:val="0"/>
          <w:sz w:val="24"/>
        </w:rPr>
      </w:lvl>
    </w:lvlOverride>
    <w:lvlOverride w:ilvl="8">
      <w:lvl w:ilvl="8">
        <w:start w:val="1"/>
        <w:numFmt w:val="decimal"/>
        <w:lvlText w:val="%7.%8.%9 "/>
        <w:lvlJc w:val="left"/>
        <w:pPr>
          <w:ind w:left="1584" w:hanging="432"/>
        </w:pPr>
        <w:rPr>
          <w:rFonts w:ascii="Cambria" w:hAnsi="Cambria" w:hint="default"/>
          <w:b w:val="0"/>
          <w:i w:val="0"/>
          <w:sz w:val="24"/>
        </w:rPr>
      </w:lvl>
    </w:lvlOverride>
  </w:num>
  <w:num w:numId="31">
    <w:abstractNumId w:val="11"/>
  </w:num>
  <w:num w:numId="32">
    <w:abstractNumId w:val="17"/>
  </w:num>
  <w:num w:numId="33">
    <w:abstractNumId w:val="21"/>
  </w:num>
  <w:num w:numId="34">
    <w:abstractNumId w:val="11"/>
    <w:lvlOverride w:ilvl="0">
      <w:lvl w:ilvl="0">
        <w:start w:val="1"/>
        <w:numFmt w:val="upperLetter"/>
        <w:lvlText w:val="APPENDIX %1"/>
        <w:lvlJc w:val="left"/>
        <w:pPr>
          <w:ind w:left="720" w:hanging="360"/>
        </w:pPr>
        <w:rPr>
          <w:rFonts w:hint="default"/>
        </w:rPr>
      </w:lvl>
    </w:lvlOverride>
    <w:lvlOverride w:ilvl="1">
      <w:lvl w:ilvl="1">
        <w:start w:val="1"/>
        <w:numFmt w:val="decimal"/>
        <w:lvlText w:val="%1.%2 "/>
        <w:lvlJc w:val="left"/>
        <w:pPr>
          <w:ind w:left="1440" w:hanging="1080"/>
        </w:pPr>
        <w:rPr>
          <w:rFonts w:hint="default"/>
        </w:rPr>
      </w:lvl>
    </w:lvlOverride>
    <w:lvlOverride w:ilvl="2">
      <w:lvl w:ilvl="2">
        <w:start w:val="1"/>
        <w:numFmt w:val="lowerRoman"/>
        <w:lvlText w:val="%3."/>
        <w:lvlJc w:val="right"/>
        <w:pPr>
          <w:ind w:left="2160" w:hanging="180"/>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35">
    <w:abstractNumId w:val="11"/>
    <w:lvlOverride w:ilvl="0">
      <w:lvl w:ilvl="0">
        <w:start w:val="1"/>
        <w:numFmt w:val="upperLetter"/>
        <w:lvlText w:val="APPENDIX %1"/>
        <w:lvlJc w:val="left"/>
        <w:pPr>
          <w:ind w:left="720" w:hanging="360"/>
        </w:pPr>
        <w:rPr>
          <w:rFonts w:hint="default"/>
        </w:rPr>
      </w:lvl>
    </w:lvlOverride>
    <w:lvlOverride w:ilvl="1">
      <w:lvl w:ilvl="1">
        <w:start w:val="1"/>
        <w:numFmt w:val="decimal"/>
        <w:lvlText w:val="%1.%2 "/>
        <w:lvlJc w:val="left"/>
        <w:pPr>
          <w:ind w:left="1440" w:hanging="1080"/>
        </w:pPr>
        <w:rPr>
          <w:rFonts w:hint="default"/>
        </w:rPr>
      </w:lvl>
    </w:lvlOverride>
    <w:lvlOverride w:ilvl="2">
      <w:lvl w:ilvl="2">
        <w:start w:val="1"/>
        <w:numFmt w:val="lowerRoman"/>
        <w:lvlText w:val="%3."/>
        <w:lvlJc w:val="right"/>
        <w:pPr>
          <w:ind w:left="2160" w:hanging="180"/>
        </w:pPr>
        <w:rPr>
          <w:rFonts w:hint="default"/>
        </w:rPr>
      </w:lvl>
    </w:lvlOverride>
    <w:lvlOverride w:ilvl="3">
      <w:lvl w:ilvl="3">
        <w:start w:val="1"/>
        <w:numFmt w:val="decimal"/>
        <w:lvlText w:val="%4."/>
        <w:lvlJc w:val="left"/>
        <w:pPr>
          <w:ind w:left="2880" w:hanging="360"/>
        </w:pPr>
        <w:rPr>
          <w:rFonts w:hint="default"/>
        </w:rPr>
      </w:lvl>
    </w:lvlOverride>
    <w:lvlOverride w:ilvl="4">
      <w:lvl w:ilvl="4">
        <w:start w:val="1"/>
        <w:numFmt w:val="lowerLetter"/>
        <w:lvlText w:val="%5."/>
        <w:lvlJc w:val="left"/>
        <w:pPr>
          <w:ind w:left="3600" w:hanging="360"/>
        </w:pPr>
        <w:rPr>
          <w:rFonts w:hint="default"/>
        </w:rPr>
      </w:lvl>
    </w:lvlOverride>
    <w:lvlOverride w:ilvl="5">
      <w:lvl w:ilvl="5">
        <w:start w:val="1"/>
        <w:numFmt w:val="lowerRoman"/>
        <w:lvlText w:val="%6."/>
        <w:lvlJc w:val="right"/>
        <w:pPr>
          <w:ind w:left="4320" w:hanging="180"/>
        </w:pPr>
        <w:rPr>
          <w:rFonts w:hint="default"/>
        </w:rPr>
      </w:lvl>
    </w:lvlOverride>
    <w:lvlOverride w:ilvl="6">
      <w:lvl w:ilvl="6">
        <w:start w:val="1"/>
        <w:numFmt w:val="decimal"/>
        <w:lvlText w:val="%7."/>
        <w:lvlJc w:val="left"/>
        <w:pPr>
          <w:ind w:left="5040" w:hanging="360"/>
        </w:pPr>
        <w:rPr>
          <w:rFonts w:hint="default"/>
        </w:rPr>
      </w:lvl>
    </w:lvlOverride>
    <w:lvlOverride w:ilvl="7">
      <w:lvl w:ilvl="7">
        <w:start w:val="1"/>
        <w:numFmt w:val="lowerLetter"/>
        <w:lvlText w:val="%8."/>
        <w:lvlJc w:val="left"/>
        <w:pPr>
          <w:ind w:left="5760" w:hanging="360"/>
        </w:pPr>
        <w:rPr>
          <w:rFonts w:hint="default"/>
        </w:rPr>
      </w:lvl>
    </w:lvlOverride>
    <w:lvlOverride w:ilvl="8">
      <w:lvl w:ilvl="8">
        <w:start w:val="1"/>
        <w:numFmt w:val="lowerRoman"/>
        <w:lvlText w:val="%9."/>
        <w:lvlJc w:val="right"/>
        <w:pPr>
          <w:ind w:left="6480" w:hanging="180"/>
        </w:pPr>
        <w:rPr>
          <w:rFonts w:hint="default"/>
        </w:rPr>
      </w:lvl>
    </w:lvlOverride>
  </w:num>
  <w:num w:numId="36">
    <w:abstractNumId w:val="33"/>
    <w:lvlOverride w:ilvl="0">
      <w:lvl w:ilvl="0">
        <w:start w:val="1"/>
        <w:numFmt w:val="decimal"/>
        <w:lvlText w:val="%1.0"/>
        <w:lvlJc w:val="left"/>
        <w:pPr>
          <w:ind w:left="360" w:hanging="360"/>
        </w:pPr>
        <w:rPr>
          <w:rFonts w:hint="default"/>
        </w:rPr>
      </w:lvl>
    </w:lvlOverride>
    <w:lvlOverride w:ilvl="1">
      <w:lvl w:ilvl="1">
        <w:start w:val="1"/>
        <w:numFmt w:val="decimal"/>
        <w:lvlText w:val="%1.%2"/>
        <w:lvlJc w:val="left"/>
        <w:pPr>
          <w:ind w:left="792" w:hanging="432"/>
        </w:pPr>
        <w:rPr>
          <w:rFonts w:hint="default"/>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7">
    <w:abstractNumId w:val="33"/>
    <w:lvlOverride w:ilvl="0">
      <w:lvl w:ilvl="0">
        <w:start w:val="1"/>
        <w:numFmt w:val="decimal"/>
        <w:lvlText w:val="%1.0"/>
        <w:lvlJc w:val="left"/>
        <w:pPr>
          <w:ind w:left="360" w:hanging="360"/>
        </w:pPr>
        <w:rPr>
          <w:rFonts w:hint="default"/>
        </w:rPr>
      </w:lvl>
    </w:lvlOverride>
    <w:lvlOverride w:ilvl="1">
      <w:lvl w:ilvl="1">
        <w:start w:val="1"/>
        <w:numFmt w:val="decimal"/>
        <w:lvlText w:val="%1.%2 "/>
        <w:lvlJc w:val="left"/>
        <w:pPr>
          <w:ind w:left="792" w:hanging="432"/>
        </w:pPr>
        <w:rPr>
          <w:rFonts w:hint="default"/>
        </w:rPr>
      </w:lvl>
    </w:lvlOverride>
    <w:lvlOverride w:ilvl="2">
      <w:lvl w:ilvl="2">
        <w:start w:val="1"/>
        <w:numFmt w:val="decimal"/>
        <w:lvlText w:val="%1.%2.%3 "/>
        <w:lvlJc w:val="left"/>
        <w:pPr>
          <w:ind w:left="1224" w:hanging="504"/>
        </w:pPr>
        <w:rPr>
          <w:rFonts w:hint="default"/>
        </w:rPr>
      </w:lvl>
    </w:lvlOverride>
    <w:lvlOverride w:ilvl="3">
      <w:lvl w:ilvl="3">
        <w:start w:val="1"/>
        <w:numFmt w:val="decimal"/>
        <w:lvlText w:val="%1.%2.%3.%4 "/>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8">
    <w:abstractNumId w:val="33"/>
    <w:lvlOverride w:ilvl="0">
      <w:lvl w:ilvl="0">
        <w:start w:val="1"/>
        <w:numFmt w:val="decimal"/>
        <w:lvlText w:val="%1.0"/>
        <w:lvlJc w:val="left"/>
        <w:pPr>
          <w:ind w:left="360" w:hanging="360"/>
        </w:pPr>
        <w:rPr>
          <w:rFonts w:hint="default"/>
        </w:rPr>
      </w:lvl>
    </w:lvlOverride>
    <w:lvlOverride w:ilvl="1">
      <w:lvl w:ilvl="1">
        <w:start w:val="1"/>
        <w:numFmt w:val="decimal"/>
        <w:lvlText w:val="%1.%2 "/>
        <w:lvlJc w:val="left"/>
        <w:pPr>
          <w:ind w:left="792" w:hanging="432"/>
        </w:pPr>
        <w:rPr>
          <w:rFonts w:hint="default"/>
        </w:rPr>
      </w:lvl>
    </w:lvlOverride>
    <w:lvlOverride w:ilvl="2">
      <w:lvl w:ilvl="2">
        <w:start w:val="1"/>
        <w:numFmt w:val="decimal"/>
        <w:lvlText w:val="%1.%2.%3 "/>
        <w:lvlJc w:val="left"/>
        <w:pPr>
          <w:ind w:left="1224" w:hanging="504"/>
        </w:pPr>
        <w:rPr>
          <w:rFonts w:hint="default"/>
        </w:rPr>
      </w:lvl>
    </w:lvlOverride>
    <w:lvlOverride w:ilvl="3">
      <w:lvl w:ilvl="3">
        <w:start w:val="1"/>
        <w:numFmt w:val="decimal"/>
        <w:lvlText w:val="%1.%2.%3.%4 "/>
        <w:lvlJc w:val="left"/>
        <w:pPr>
          <w:ind w:left="1728" w:hanging="648"/>
        </w:pPr>
        <w:rPr>
          <w:rFonts w:hint="default"/>
        </w:rPr>
      </w:lvl>
    </w:lvlOverride>
    <w:lvlOverride w:ilvl="4">
      <w:lvl w:ilvl="4">
        <w:start w:val="1"/>
        <w:numFmt w:val="decimal"/>
        <w:lvlText w:val="%1.%2.%3.%4.%5 "/>
        <w:lvlJc w:val="left"/>
        <w:pPr>
          <w:ind w:left="2232" w:hanging="792"/>
        </w:pPr>
        <w:rPr>
          <w:rFonts w:hint="default"/>
        </w:rPr>
      </w:lvl>
    </w:lvlOverride>
    <w:lvlOverride w:ilvl="5">
      <w:lvl w:ilvl="5">
        <w:start w:val="1"/>
        <w:numFmt w:val="decimal"/>
        <w:lvlText w:val="%1.%2.%3.%4.%5.%6 "/>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39">
    <w:abstractNumId w:val="33"/>
    <w:lvlOverride w:ilvl="0">
      <w:lvl w:ilvl="0">
        <w:start w:val="1"/>
        <w:numFmt w:val="decimal"/>
        <w:lvlText w:val="%1.0"/>
        <w:lvlJc w:val="left"/>
        <w:pPr>
          <w:ind w:left="360" w:hanging="360"/>
        </w:pPr>
        <w:rPr>
          <w:rFonts w:hint="default"/>
        </w:rPr>
      </w:lvl>
    </w:lvlOverride>
    <w:lvlOverride w:ilvl="1">
      <w:lvl w:ilvl="1">
        <w:start w:val="1"/>
        <w:numFmt w:val="decimal"/>
        <w:lvlText w:val="%1.%2 "/>
        <w:lvlJc w:val="left"/>
        <w:pPr>
          <w:ind w:left="792" w:hanging="432"/>
        </w:pPr>
        <w:rPr>
          <w:rFonts w:hint="default"/>
        </w:rPr>
      </w:lvl>
    </w:lvlOverride>
    <w:lvlOverride w:ilvl="2">
      <w:lvl w:ilvl="2">
        <w:start w:val="1"/>
        <w:numFmt w:val="decimal"/>
        <w:lvlText w:val="%1.%2.%3 "/>
        <w:lvlJc w:val="left"/>
        <w:pPr>
          <w:ind w:left="1224" w:hanging="504"/>
        </w:pPr>
        <w:rPr>
          <w:rFonts w:hint="default"/>
        </w:rPr>
      </w:lvl>
    </w:lvlOverride>
    <w:lvlOverride w:ilvl="3">
      <w:lvl w:ilvl="3">
        <w:start w:val="1"/>
        <w:numFmt w:val="decimal"/>
        <w:lvlText w:val="%1.%2.%3.%4 "/>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0">
    <w:abstractNumId w:val="33"/>
    <w:lvlOverride w:ilvl="0">
      <w:lvl w:ilvl="0">
        <w:start w:val="1"/>
        <w:numFmt w:val="decimal"/>
        <w:lvlText w:val="%1.0"/>
        <w:lvlJc w:val="left"/>
        <w:pPr>
          <w:ind w:left="360" w:hanging="360"/>
        </w:pPr>
        <w:rPr>
          <w:rFonts w:hint="default"/>
        </w:rPr>
      </w:lvl>
    </w:lvlOverride>
    <w:lvlOverride w:ilvl="1">
      <w:lvl w:ilvl="1">
        <w:start w:val="1"/>
        <w:numFmt w:val="decimal"/>
        <w:lvlText w:val="%1.%2 "/>
        <w:lvlJc w:val="left"/>
        <w:pPr>
          <w:ind w:left="792" w:hanging="432"/>
        </w:pPr>
        <w:rPr>
          <w:rFonts w:hint="default"/>
        </w:rPr>
      </w:lvl>
    </w:lvlOverride>
    <w:lvlOverride w:ilvl="2">
      <w:lvl w:ilvl="2">
        <w:start w:val="1"/>
        <w:numFmt w:val="decimal"/>
        <w:lvlText w:val="%1.%2.%3 "/>
        <w:lvlJc w:val="left"/>
        <w:pPr>
          <w:ind w:left="1224" w:hanging="504"/>
        </w:pPr>
        <w:rPr>
          <w:rFonts w:hint="default"/>
        </w:rPr>
      </w:lvl>
    </w:lvlOverride>
    <w:lvlOverride w:ilvl="3">
      <w:lvl w:ilvl="3">
        <w:start w:val="1"/>
        <w:numFmt w:val="decimal"/>
        <w:lvlText w:val="%1.%2.%3.%4 "/>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1">
    <w:abstractNumId w:val="33"/>
    <w:lvlOverride w:ilvl="0">
      <w:lvl w:ilvl="0">
        <w:start w:val="1"/>
        <w:numFmt w:val="decimal"/>
        <w:lvlText w:val="%1.0"/>
        <w:lvlJc w:val="left"/>
        <w:pPr>
          <w:ind w:left="360" w:hanging="360"/>
        </w:pPr>
        <w:rPr>
          <w:rFonts w:hint="default"/>
        </w:rPr>
      </w:lvl>
    </w:lvlOverride>
    <w:lvlOverride w:ilvl="1">
      <w:lvl w:ilvl="1">
        <w:start w:val="1"/>
        <w:numFmt w:val="decimal"/>
        <w:lvlText w:val="%1.%2 "/>
        <w:lvlJc w:val="left"/>
        <w:pPr>
          <w:ind w:left="792" w:hanging="432"/>
        </w:pPr>
        <w:rPr>
          <w:rFonts w:hint="default"/>
        </w:rPr>
      </w:lvl>
    </w:lvlOverride>
    <w:lvlOverride w:ilvl="2">
      <w:lvl w:ilvl="2">
        <w:start w:val="1"/>
        <w:numFmt w:val="decimal"/>
        <w:lvlText w:val="%1.%2.%3 "/>
        <w:lvlJc w:val="left"/>
        <w:pPr>
          <w:ind w:left="1224" w:hanging="504"/>
        </w:pPr>
        <w:rPr>
          <w:rFonts w:hint="default"/>
        </w:rPr>
      </w:lvl>
    </w:lvlOverride>
    <w:lvlOverride w:ilvl="3">
      <w:lvl w:ilvl="3">
        <w:start w:val="1"/>
        <w:numFmt w:val="decimal"/>
        <w:lvlText w:val="%1.%2.%3.%4 "/>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2">
    <w:abstractNumId w:val="33"/>
    <w:lvlOverride w:ilvl="0">
      <w:lvl w:ilvl="0">
        <w:start w:val="1"/>
        <w:numFmt w:val="decimal"/>
        <w:lvlText w:val="%1.0"/>
        <w:lvlJc w:val="left"/>
        <w:pPr>
          <w:ind w:left="360" w:hanging="360"/>
        </w:pPr>
        <w:rPr>
          <w:rFonts w:hint="default"/>
        </w:rPr>
      </w:lvl>
    </w:lvlOverride>
    <w:lvlOverride w:ilvl="1">
      <w:lvl w:ilvl="1">
        <w:start w:val="1"/>
        <w:numFmt w:val="decimal"/>
        <w:lvlText w:val="%1.%2 "/>
        <w:lvlJc w:val="left"/>
        <w:pPr>
          <w:ind w:left="792" w:hanging="432"/>
        </w:pPr>
        <w:rPr>
          <w:rFonts w:hint="default"/>
        </w:rPr>
      </w:lvl>
    </w:lvlOverride>
    <w:lvlOverride w:ilvl="2">
      <w:lvl w:ilvl="2">
        <w:start w:val="1"/>
        <w:numFmt w:val="decimal"/>
        <w:lvlText w:val="%1.%2.%3 "/>
        <w:lvlJc w:val="left"/>
        <w:pPr>
          <w:ind w:left="1224" w:hanging="504"/>
        </w:pPr>
        <w:rPr>
          <w:rFonts w:hint="default"/>
        </w:rPr>
      </w:lvl>
    </w:lvlOverride>
    <w:lvlOverride w:ilvl="3">
      <w:lvl w:ilvl="3">
        <w:start w:val="1"/>
        <w:numFmt w:val="decimal"/>
        <w:lvlText w:val="%1.%2.%3.%4 "/>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3">
    <w:abstractNumId w:val="33"/>
    <w:lvlOverride w:ilvl="0">
      <w:lvl w:ilvl="0">
        <w:start w:val="1"/>
        <w:numFmt w:val="decimal"/>
        <w:lvlText w:val="%1.0"/>
        <w:lvlJc w:val="left"/>
        <w:pPr>
          <w:ind w:left="360" w:hanging="360"/>
        </w:pPr>
        <w:rPr>
          <w:rFonts w:hint="default"/>
        </w:rPr>
      </w:lvl>
    </w:lvlOverride>
    <w:lvlOverride w:ilvl="1">
      <w:lvl w:ilvl="1">
        <w:start w:val="1"/>
        <w:numFmt w:val="decimal"/>
        <w:lvlText w:val="%1.%2 "/>
        <w:lvlJc w:val="left"/>
        <w:pPr>
          <w:ind w:left="792" w:hanging="432"/>
        </w:pPr>
        <w:rPr>
          <w:rFonts w:hint="default"/>
        </w:rPr>
      </w:lvl>
    </w:lvlOverride>
    <w:lvlOverride w:ilvl="2">
      <w:lvl w:ilvl="2">
        <w:start w:val="1"/>
        <w:numFmt w:val="decimal"/>
        <w:lvlText w:val="%1.%2.%3 "/>
        <w:lvlJc w:val="left"/>
        <w:pPr>
          <w:ind w:left="1224" w:hanging="504"/>
        </w:pPr>
        <w:rPr>
          <w:rFonts w:hint="default"/>
        </w:rPr>
      </w:lvl>
    </w:lvlOverride>
    <w:lvlOverride w:ilvl="3">
      <w:lvl w:ilvl="3">
        <w:start w:val="1"/>
        <w:numFmt w:val="decimal"/>
        <w:lvlText w:val="%1.%2.%3.%4 "/>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44">
    <w:abstractNumId w:val="28"/>
  </w:num>
  <w:num w:numId="45">
    <w:abstractNumId w:val="26"/>
  </w:num>
  <w:num w:numId="46">
    <w:abstractNumId w:val="31"/>
  </w:num>
  <w:num w:numId="47">
    <w:abstractNumId w:val="20"/>
    <w:lvlOverride w:ilvl="0">
      <w:lvl w:ilvl="0">
        <w:numFmt w:val="decimal"/>
        <w:lvlText w:val=""/>
        <w:lvlJc w:val="left"/>
      </w:lvl>
    </w:lvlOverride>
    <w:lvlOverride w:ilvl="1">
      <w:lvl w:ilvl="1">
        <w:numFmt w:val="decimal"/>
        <w:lvlText w:val=""/>
        <w:lvlJc w:val="left"/>
      </w:lvl>
    </w:lvlOverride>
    <w:lvlOverride w:ilvl="2">
      <w:lvl w:ilvl="2">
        <w:start w:val="1"/>
        <w:numFmt w:val="decimal"/>
        <w:lvlText w:val="%1.%2.%3"/>
        <w:lvlJc w:val="left"/>
        <w:pPr>
          <w:ind w:left="1080" w:hanging="360"/>
        </w:pPr>
        <w:rPr>
          <w:rFonts w:hint="default"/>
        </w:rPr>
      </w:lvl>
    </w:lvlOverride>
    <w:lvlOverride w:ilvl="3">
      <w:lvl w:ilvl="3">
        <w:start w:val="1"/>
        <w:numFmt w:val="decimal"/>
        <w:lvlText w:val="%1.%2.%3.%4"/>
        <w:lvlJc w:val="left"/>
        <w:pPr>
          <w:ind w:left="1440" w:hanging="360"/>
        </w:pPr>
        <w:rPr>
          <w:rFonts w:hint="default"/>
        </w:rPr>
      </w:lvl>
    </w:lvlOverride>
  </w:num>
  <w:num w:numId="48">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proofState w:spelling="clean" w:grammar="clean"/>
  <w:defaultTabStop w:val="720"/>
  <w:characterSpacingControl w:val="doNotCompress"/>
  <w:hdrShapeDefaults>
    <o:shapedefaults v:ext="edit" spidmax="103426"/>
  </w:hdrShapeDefaults>
  <w:footnotePr>
    <w:footnote w:id="-1"/>
    <w:footnote w:id="0"/>
  </w:footnotePr>
  <w:endnotePr>
    <w:endnote w:id="-1"/>
    <w:endnote w:id="0"/>
  </w:endnotePr>
  <w:compat>
    <w:useFELayout/>
  </w:compat>
  <w:rsids>
    <w:rsidRoot w:val="00C2299B"/>
    <w:rsid w:val="000050D6"/>
    <w:rsid w:val="00005476"/>
    <w:rsid w:val="00005746"/>
    <w:rsid w:val="00005792"/>
    <w:rsid w:val="00007EA7"/>
    <w:rsid w:val="000113B9"/>
    <w:rsid w:val="000132C7"/>
    <w:rsid w:val="00014CFE"/>
    <w:rsid w:val="00015053"/>
    <w:rsid w:val="0001567B"/>
    <w:rsid w:val="00015874"/>
    <w:rsid w:val="00016347"/>
    <w:rsid w:val="000211D4"/>
    <w:rsid w:val="000236DE"/>
    <w:rsid w:val="00023FBB"/>
    <w:rsid w:val="0002497A"/>
    <w:rsid w:val="00024D82"/>
    <w:rsid w:val="00025A26"/>
    <w:rsid w:val="0003233B"/>
    <w:rsid w:val="00033967"/>
    <w:rsid w:val="00034162"/>
    <w:rsid w:val="00034960"/>
    <w:rsid w:val="0003600E"/>
    <w:rsid w:val="00037C72"/>
    <w:rsid w:val="00040C39"/>
    <w:rsid w:val="00043155"/>
    <w:rsid w:val="00045366"/>
    <w:rsid w:val="000476BC"/>
    <w:rsid w:val="00047B6D"/>
    <w:rsid w:val="00047E70"/>
    <w:rsid w:val="00051552"/>
    <w:rsid w:val="000531CA"/>
    <w:rsid w:val="00055A31"/>
    <w:rsid w:val="00056A62"/>
    <w:rsid w:val="00057AAF"/>
    <w:rsid w:val="00060808"/>
    <w:rsid w:val="00060EB9"/>
    <w:rsid w:val="00063CE5"/>
    <w:rsid w:val="00063F32"/>
    <w:rsid w:val="000645A3"/>
    <w:rsid w:val="00065DD6"/>
    <w:rsid w:val="00066582"/>
    <w:rsid w:val="000707A3"/>
    <w:rsid w:val="000722DA"/>
    <w:rsid w:val="00072733"/>
    <w:rsid w:val="00072BF5"/>
    <w:rsid w:val="00073152"/>
    <w:rsid w:val="0007451B"/>
    <w:rsid w:val="0008123C"/>
    <w:rsid w:val="00083BE1"/>
    <w:rsid w:val="00084243"/>
    <w:rsid w:val="00085B20"/>
    <w:rsid w:val="00090665"/>
    <w:rsid w:val="00092027"/>
    <w:rsid w:val="0009254B"/>
    <w:rsid w:val="000930C0"/>
    <w:rsid w:val="00093353"/>
    <w:rsid w:val="000A0918"/>
    <w:rsid w:val="000A154F"/>
    <w:rsid w:val="000A15B2"/>
    <w:rsid w:val="000A3ADB"/>
    <w:rsid w:val="000A3DFF"/>
    <w:rsid w:val="000A479B"/>
    <w:rsid w:val="000A7598"/>
    <w:rsid w:val="000A7F3B"/>
    <w:rsid w:val="000B025B"/>
    <w:rsid w:val="000B079B"/>
    <w:rsid w:val="000B38C7"/>
    <w:rsid w:val="000B5A4B"/>
    <w:rsid w:val="000B6632"/>
    <w:rsid w:val="000B6753"/>
    <w:rsid w:val="000C181B"/>
    <w:rsid w:val="000C287B"/>
    <w:rsid w:val="000C42E3"/>
    <w:rsid w:val="000C444E"/>
    <w:rsid w:val="000C4479"/>
    <w:rsid w:val="000C4D4B"/>
    <w:rsid w:val="000C5997"/>
    <w:rsid w:val="000C5C94"/>
    <w:rsid w:val="000C67C5"/>
    <w:rsid w:val="000C7D4A"/>
    <w:rsid w:val="000D0620"/>
    <w:rsid w:val="000D2574"/>
    <w:rsid w:val="000D27AA"/>
    <w:rsid w:val="000D580C"/>
    <w:rsid w:val="000D6652"/>
    <w:rsid w:val="000D6762"/>
    <w:rsid w:val="000D71DE"/>
    <w:rsid w:val="000E06BC"/>
    <w:rsid w:val="000E0745"/>
    <w:rsid w:val="000E1680"/>
    <w:rsid w:val="000E38B4"/>
    <w:rsid w:val="000E45A2"/>
    <w:rsid w:val="000E4DAD"/>
    <w:rsid w:val="000E4E27"/>
    <w:rsid w:val="000E6809"/>
    <w:rsid w:val="000E6DB4"/>
    <w:rsid w:val="000F5885"/>
    <w:rsid w:val="00100DE5"/>
    <w:rsid w:val="00102B5D"/>
    <w:rsid w:val="00103BE6"/>
    <w:rsid w:val="001048A4"/>
    <w:rsid w:val="00106A2A"/>
    <w:rsid w:val="001076F1"/>
    <w:rsid w:val="0011019D"/>
    <w:rsid w:val="001111F9"/>
    <w:rsid w:val="00111D41"/>
    <w:rsid w:val="0011216F"/>
    <w:rsid w:val="00113801"/>
    <w:rsid w:val="00113E98"/>
    <w:rsid w:val="00113FC9"/>
    <w:rsid w:val="001141DF"/>
    <w:rsid w:val="00115154"/>
    <w:rsid w:val="00115384"/>
    <w:rsid w:val="00116D79"/>
    <w:rsid w:val="001208B6"/>
    <w:rsid w:val="00121158"/>
    <w:rsid w:val="00123A2F"/>
    <w:rsid w:val="00124AF1"/>
    <w:rsid w:val="00125CE0"/>
    <w:rsid w:val="001270F3"/>
    <w:rsid w:val="00133D53"/>
    <w:rsid w:val="00134F8A"/>
    <w:rsid w:val="00135C98"/>
    <w:rsid w:val="001363FC"/>
    <w:rsid w:val="00137732"/>
    <w:rsid w:val="00137F9C"/>
    <w:rsid w:val="00141B37"/>
    <w:rsid w:val="00141CCA"/>
    <w:rsid w:val="00141ED5"/>
    <w:rsid w:val="00143ABE"/>
    <w:rsid w:val="00144C1E"/>
    <w:rsid w:val="00144D19"/>
    <w:rsid w:val="00144DE9"/>
    <w:rsid w:val="001458FE"/>
    <w:rsid w:val="00146476"/>
    <w:rsid w:val="001464D5"/>
    <w:rsid w:val="001511A9"/>
    <w:rsid w:val="00152B8C"/>
    <w:rsid w:val="001617AC"/>
    <w:rsid w:val="00161EE0"/>
    <w:rsid w:val="001626D7"/>
    <w:rsid w:val="0016522D"/>
    <w:rsid w:val="00166B9B"/>
    <w:rsid w:val="00170F0D"/>
    <w:rsid w:val="00171259"/>
    <w:rsid w:val="0017130E"/>
    <w:rsid w:val="00171B97"/>
    <w:rsid w:val="00172DF4"/>
    <w:rsid w:val="0018005D"/>
    <w:rsid w:val="00180580"/>
    <w:rsid w:val="001836D3"/>
    <w:rsid w:val="00183AEF"/>
    <w:rsid w:val="00184400"/>
    <w:rsid w:val="0018535D"/>
    <w:rsid w:val="0018567B"/>
    <w:rsid w:val="00187984"/>
    <w:rsid w:val="001909FC"/>
    <w:rsid w:val="00192333"/>
    <w:rsid w:val="00193459"/>
    <w:rsid w:val="00193AD9"/>
    <w:rsid w:val="001940FB"/>
    <w:rsid w:val="00194ED2"/>
    <w:rsid w:val="00195FCB"/>
    <w:rsid w:val="00196492"/>
    <w:rsid w:val="00196875"/>
    <w:rsid w:val="00197D15"/>
    <w:rsid w:val="001A397E"/>
    <w:rsid w:val="001A3F53"/>
    <w:rsid w:val="001A5C60"/>
    <w:rsid w:val="001B04DD"/>
    <w:rsid w:val="001B14E3"/>
    <w:rsid w:val="001B14F8"/>
    <w:rsid w:val="001B1E69"/>
    <w:rsid w:val="001B383B"/>
    <w:rsid w:val="001B4E6A"/>
    <w:rsid w:val="001B5154"/>
    <w:rsid w:val="001B5667"/>
    <w:rsid w:val="001B59DE"/>
    <w:rsid w:val="001C1705"/>
    <w:rsid w:val="001C1933"/>
    <w:rsid w:val="001C2C94"/>
    <w:rsid w:val="001C2F07"/>
    <w:rsid w:val="001C4E79"/>
    <w:rsid w:val="001C5BF6"/>
    <w:rsid w:val="001C5CEB"/>
    <w:rsid w:val="001C6496"/>
    <w:rsid w:val="001D687F"/>
    <w:rsid w:val="001D6997"/>
    <w:rsid w:val="001D754F"/>
    <w:rsid w:val="001D791C"/>
    <w:rsid w:val="001E0A12"/>
    <w:rsid w:val="001E2786"/>
    <w:rsid w:val="001E3AA7"/>
    <w:rsid w:val="001E4614"/>
    <w:rsid w:val="001E613F"/>
    <w:rsid w:val="001E7995"/>
    <w:rsid w:val="001F1A7C"/>
    <w:rsid w:val="001F55B1"/>
    <w:rsid w:val="001F7AEB"/>
    <w:rsid w:val="00200C78"/>
    <w:rsid w:val="002035C4"/>
    <w:rsid w:val="00205D3C"/>
    <w:rsid w:val="0020741A"/>
    <w:rsid w:val="00210A8B"/>
    <w:rsid w:val="00210AE0"/>
    <w:rsid w:val="00212059"/>
    <w:rsid w:val="002133DA"/>
    <w:rsid w:val="00213C13"/>
    <w:rsid w:val="00214386"/>
    <w:rsid w:val="0021490F"/>
    <w:rsid w:val="00215438"/>
    <w:rsid w:val="0021622C"/>
    <w:rsid w:val="00216555"/>
    <w:rsid w:val="00217091"/>
    <w:rsid w:val="00220544"/>
    <w:rsid w:val="00220648"/>
    <w:rsid w:val="00221EA6"/>
    <w:rsid w:val="00221F5E"/>
    <w:rsid w:val="0022388E"/>
    <w:rsid w:val="00224869"/>
    <w:rsid w:val="00226737"/>
    <w:rsid w:val="00230F1D"/>
    <w:rsid w:val="002327A5"/>
    <w:rsid w:val="00233A02"/>
    <w:rsid w:val="00234774"/>
    <w:rsid w:val="002349DF"/>
    <w:rsid w:val="0024134B"/>
    <w:rsid w:val="002413E6"/>
    <w:rsid w:val="002439A5"/>
    <w:rsid w:val="002446A3"/>
    <w:rsid w:val="002447F7"/>
    <w:rsid w:val="00247137"/>
    <w:rsid w:val="00247258"/>
    <w:rsid w:val="00251E64"/>
    <w:rsid w:val="00252C62"/>
    <w:rsid w:val="002535C1"/>
    <w:rsid w:val="00254720"/>
    <w:rsid w:val="002561C8"/>
    <w:rsid w:val="002574E4"/>
    <w:rsid w:val="0026091D"/>
    <w:rsid w:val="00260924"/>
    <w:rsid w:val="00260937"/>
    <w:rsid w:val="00261247"/>
    <w:rsid w:val="00263854"/>
    <w:rsid w:val="00264715"/>
    <w:rsid w:val="00267F73"/>
    <w:rsid w:val="0027183C"/>
    <w:rsid w:val="0027345F"/>
    <w:rsid w:val="00275517"/>
    <w:rsid w:val="002761B7"/>
    <w:rsid w:val="002769B9"/>
    <w:rsid w:val="00281BAF"/>
    <w:rsid w:val="0028264B"/>
    <w:rsid w:val="00284BFB"/>
    <w:rsid w:val="00284D96"/>
    <w:rsid w:val="0028502A"/>
    <w:rsid w:val="00285391"/>
    <w:rsid w:val="0028635C"/>
    <w:rsid w:val="002906C1"/>
    <w:rsid w:val="00290A59"/>
    <w:rsid w:val="00292817"/>
    <w:rsid w:val="00294980"/>
    <w:rsid w:val="00296B51"/>
    <w:rsid w:val="002970C6"/>
    <w:rsid w:val="002A0A87"/>
    <w:rsid w:val="002A0F18"/>
    <w:rsid w:val="002A1851"/>
    <w:rsid w:val="002B2662"/>
    <w:rsid w:val="002B3D54"/>
    <w:rsid w:val="002B4A95"/>
    <w:rsid w:val="002B6619"/>
    <w:rsid w:val="002B6EEC"/>
    <w:rsid w:val="002C0558"/>
    <w:rsid w:val="002C0A0D"/>
    <w:rsid w:val="002C11CF"/>
    <w:rsid w:val="002C3A02"/>
    <w:rsid w:val="002C3A33"/>
    <w:rsid w:val="002C4D75"/>
    <w:rsid w:val="002C4E01"/>
    <w:rsid w:val="002C51DC"/>
    <w:rsid w:val="002C5798"/>
    <w:rsid w:val="002C5BD2"/>
    <w:rsid w:val="002C5F00"/>
    <w:rsid w:val="002D0ECD"/>
    <w:rsid w:val="002D18C7"/>
    <w:rsid w:val="002D497F"/>
    <w:rsid w:val="002D6250"/>
    <w:rsid w:val="002D6CD9"/>
    <w:rsid w:val="002E158F"/>
    <w:rsid w:val="002E1743"/>
    <w:rsid w:val="002E1D0B"/>
    <w:rsid w:val="002E3D24"/>
    <w:rsid w:val="002E41F2"/>
    <w:rsid w:val="002E7C91"/>
    <w:rsid w:val="002F0C0D"/>
    <w:rsid w:val="002F1367"/>
    <w:rsid w:val="002F3E7F"/>
    <w:rsid w:val="002F3EFE"/>
    <w:rsid w:val="002F44E2"/>
    <w:rsid w:val="002F52AB"/>
    <w:rsid w:val="002F6D02"/>
    <w:rsid w:val="002F7C0F"/>
    <w:rsid w:val="002F7D02"/>
    <w:rsid w:val="00300A93"/>
    <w:rsid w:val="00300C46"/>
    <w:rsid w:val="0030234C"/>
    <w:rsid w:val="003026AD"/>
    <w:rsid w:val="00302F80"/>
    <w:rsid w:val="00303220"/>
    <w:rsid w:val="00304CBA"/>
    <w:rsid w:val="0030613F"/>
    <w:rsid w:val="00307439"/>
    <w:rsid w:val="00307B33"/>
    <w:rsid w:val="00311725"/>
    <w:rsid w:val="00312167"/>
    <w:rsid w:val="00314555"/>
    <w:rsid w:val="00315550"/>
    <w:rsid w:val="00315995"/>
    <w:rsid w:val="00317451"/>
    <w:rsid w:val="00324A15"/>
    <w:rsid w:val="00324E67"/>
    <w:rsid w:val="00325021"/>
    <w:rsid w:val="003252EC"/>
    <w:rsid w:val="003267E3"/>
    <w:rsid w:val="003311DD"/>
    <w:rsid w:val="0033130B"/>
    <w:rsid w:val="00331A90"/>
    <w:rsid w:val="0033235A"/>
    <w:rsid w:val="00332381"/>
    <w:rsid w:val="0033425F"/>
    <w:rsid w:val="0033474A"/>
    <w:rsid w:val="00334AE3"/>
    <w:rsid w:val="00337007"/>
    <w:rsid w:val="00337283"/>
    <w:rsid w:val="00337A19"/>
    <w:rsid w:val="003400A6"/>
    <w:rsid w:val="00340ECA"/>
    <w:rsid w:val="003419E1"/>
    <w:rsid w:val="003419F9"/>
    <w:rsid w:val="0034230C"/>
    <w:rsid w:val="00344225"/>
    <w:rsid w:val="00346101"/>
    <w:rsid w:val="00346587"/>
    <w:rsid w:val="003474D5"/>
    <w:rsid w:val="00350912"/>
    <w:rsid w:val="00350E5B"/>
    <w:rsid w:val="00352BB5"/>
    <w:rsid w:val="003539E0"/>
    <w:rsid w:val="00357BC3"/>
    <w:rsid w:val="0036149E"/>
    <w:rsid w:val="00363751"/>
    <w:rsid w:val="003675F5"/>
    <w:rsid w:val="00371A94"/>
    <w:rsid w:val="0037453F"/>
    <w:rsid w:val="003746EA"/>
    <w:rsid w:val="00377027"/>
    <w:rsid w:val="00377179"/>
    <w:rsid w:val="00377F58"/>
    <w:rsid w:val="00380ACF"/>
    <w:rsid w:val="00380C48"/>
    <w:rsid w:val="00380D6C"/>
    <w:rsid w:val="003841CF"/>
    <w:rsid w:val="003844A4"/>
    <w:rsid w:val="00385E83"/>
    <w:rsid w:val="003926B2"/>
    <w:rsid w:val="00392D12"/>
    <w:rsid w:val="00393972"/>
    <w:rsid w:val="003952AC"/>
    <w:rsid w:val="00396D61"/>
    <w:rsid w:val="00397B55"/>
    <w:rsid w:val="003A01E6"/>
    <w:rsid w:val="003A0533"/>
    <w:rsid w:val="003A4D4D"/>
    <w:rsid w:val="003A61CC"/>
    <w:rsid w:val="003B378B"/>
    <w:rsid w:val="003B3FDD"/>
    <w:rsid w:val="003B4CCC"/>
    <w:rsid w:val="003B5089"/>
    <w:rsid w:val="003B673B"/>
    <w:rsid w:val="003C117E"/>
    <w:rsid w:val="003C1C44"/>
    <w:rsid w:val="003C1E27"/>
    <w:rsid w:val="003C210C"/>
    <w:rsid w:val="003C2AE3"/>
    <w:rsid w:val="003C4BAC"/>
    <w:rsid w:val="003C61C6"/>
    <w:rsid w:val="003C73CF"/>
    <w:rsid w:val="003D10BA"/>
    <w:rsid w:val="003D189B"/>
    <w:rsid w:val="003D1FA1"/>
    <w:rsid w:val="003D4092"/>
    <w:rsid w:val="003D49F8"/>
    <w:rsid w:val="003E0A0B"/>
    <w:rsid w:val="003E250A"/>
    <w:rsid w:val="003E2E34"/>
    <w:rsid w:val="003E4D1E"/>
    <w:rsid w:val="003E6224"/>
    <w:rsid w:val="003F3D67"/>
    <w:rsid w:val="003F60AE"/>
    <w:rsid w:val="00400554"/>
    <w:rsid w:val="0040325B"/>
    <w:rsid w:val="00403CD2"/>
    <w:rsid w:val="00405B1A"/>
    <w:rsid w:val="00405BCE"/>
    <w:rsid w:val="00406255"/>
    <w:rsid w:val="004107C1"/>
    <w:rsid w:val="00411B71"/>
    <w:rsid w:val="00414353"/>
    <w:rsid w:val="00414BC3"/>
    <w:rsid w:val="0041564A"/>
    <w:rsid w:val="0041667A"/>
    <w:rsid w:val="00427057"/>
    <w:rsid w:val="004271EA"/>
    <w:rsid w:val="004277D3"/>
    <w:rsid w:val="00427AA8"/>
    <w:rsid w:val="00430A7C"/>
    <w:rsid w:val="00432597"/>
    <w:rsid w:val="00434674"/>
    <w:rsid w:val="00434B57"/>
    <w:rsid w:val="00434B74"/>
    <w:rsid w:val="004350B1"/>
    <w:rsid w:val="0043650E"/>
    <w:rsid w:val="00436D6B"/>
    <w:rsid w:val="00441C61"/>
    <w:rsid w:val="00442CC7"/>
    <w:rsid w:val="004435FD"/>
    <w:rsid w:val="004437DB"/>
    <w:rsid w:val="00444A8E"/>
    <w:rsid w:val="00446863"/>
    <w:rsid w:val="004506EF"/>
    <w:rsid w:val="0045192A"/>
    <w:rsid w:val="00453D63"/>
    <w:rsid w:val="00455B27"/>
    <w:rsid w:val="00456FC3"/>
    <w:rsid w:val="00460173"/>
    <w:rsid w:val="00462754"/>
    <w:rsid w:val="004647B3"/>
    <w:rsid w:val="00464D51"/>
    <w:rsid w:val="004658AD"/>
    <w:rsid w:val="0046651D"/>
    <w:rsid w:val="00467ABE"/>
    <w:rsid w:val="00471247"/>
    <w:rsid w:val="00473950"/>
    <w:rsid w:val="00473ACC"/>
    <w:rsid w:val="00474154"/>
    <w:rsid w:val="00474383"/>
    <w:rsid w:val="00474CA9"/>
    <w:rsid w:val="00477E5B"/>
    <w:rsid w:val="00481E0B"/>
    <w:rsid w:val="004820AC"/>
    <w:rsid w:val="00482BD0"/>
    <w:rsid w:val="00482DE5"/>
    <w:rsid w:val="00483370"/>
    <w:rsid w:val="004851CE"/>
    <w:rsid w:val="00485448"/>
    <w:rsid w:val="004862D4"/>
    <w:rsid w:val="0048696E"/>
    <w:rsid w:val="004877EC"/>
    <w:rsid w:val="00487FB4"/>
    <w:rsid w:val="00490763"/>
    <w:rsid w:val="00490E1F"/>
    <w:rsid w:val="0049144A"/>
    <w:rsid w:val="00491AE6"/>
    <w:rsid w:val="00492A96"/>
    <w:rsid w:val="00495483"/>
    <w:rsid w:val="00495A0C"/>
    <w:rsid w:val="00497670"/>
    <w:rsid w:val="004A2A72"/>
    <w:rsid w:val="004A3100"/>
    <w:rsid w:val="004A568F"/>
    <w:rsid w:val="004A5A22"/>
    <w:rsid w:val="004A7B90"/>
    <w:rsid w:val="004B0A22"/>
    <w:rsid w:val="004B2BD8"/>
    <w:rsid w:val="004B2CDC"/>
    <w:rsid w:val="004B6091"/>
    <w:rsid w:val="004B6E79"/>
    <w:rsid w:val="004B6E7C"/>
    <w:rsid w:val="004B718A"/>
    <w:rsid w:val="004B7F2D"/>
    <w:rsid w:val="004C0634"/>
    <w:rsid w:val="004C230C"/>
    <w:rsid w:val="004C2D1F"/>
    <w:rsid w:val="004C4419"/>
    <w:rsid w:val="004C5529"/>
    <w:rsid w:val="004D0F17"/>
    <w:rsid w:val="004D520B"/>
    <w:rsid w:val="004D5402"/>
    <w:rsid w:val="004D54EC"/>
    <w:rsid w:val="004D7E4C"/>
    <w:rsid w:val="004D7F6E"/>
    <w:rsid w:val="004E017B"/>
    <w:rsid w:val="004E0B18"/>
    <w:rsid w:val="004E127E"/>
    <w:rsid w:val="004E218B"/>
    <w:rsid w:val="004E225A"/>
    <w:rsid w:val="004E2B7F"/>
    <w:rsid w:val="004E36D1"/>
    <w:rsid w:val="004F09ED"/>
    <w:rsid w:val="004F1360"/>
    <w:rsid w:val="004F219C"/>
    <w:rsid w:val="004F2C2E"/>
    <w:rsid w:val="004F43B2"/>
    <w:rsid w:val="004F6DEC"/>
    <w:rsid w:val="004F7B90"/>
    <w:rsid w:val="005001A0"/>
    <w:rsid w:val="00500B1F"/>
    <w:rsid w:val="0050133D"/>
    <w:rsid w:val="0050142C"/>
    <w:rsid w:val="00502602"/>
    <w:rsid w:val="0050444D"/>
    <w:rsid w:val="00505444"/>
    <w:rsid w:val="00512C25"/>
    <w:rsid w:val="00512EE7"/>
    <w:rsid w:val="0051500C"/>
    <w:rsid w:val="00515298"/>
    <w:rsid w:val="00517CAD"/>
    <w:rsid w:val="005219FE"/>
    <w:rsid w:val="00522714"/>
    <w:rsid w:val="00524018"/>
    <w:rsid w:val="0052446C"/>
    <w:rsid w:val="0052461C"/>
    <w:rsid w:val="005248F4"/>
    <w:rsid w:val="00526320"/>
    <w:rsid w:val="00527B24"/>
    <w:rsid w:val="00531FAA"/>
    <w:rsid w:val="00533B5A"/>
    <w:rsid w:val="00537813"/>
    <w:rsid w:val="00541755"/>
    <w:rsid w:val="00541E46"/>
    <w:rsid w:val="00546109"/>
    <w:rsid w:val="00546A89"/>
    <w:rsid w:val="0054750D"/>
    <w:rsid w:val="0055055C"/>
    <w:rsid w:val="00550807"/>
    <w:rsid w:val="00551DF4"/>
    <w:rsid w:val="00552CE1"/>
    <w:rsid w:val="00554261"/>
    <w:rsid w:val="0055449B"/>
    <w:rsid w:val="00554682"/>
    <w:rsid w:val="00555481"/>
    <w:rsid w:val="00555FEF"/>
    <w:rsid w:val="00557FEF"/>
    <w:rsid w:val="00563695"/>
    <w:rsid w:val="00564565"/>
    <w:rsid w:val="005649EE"/>
    <w:rsid w:val="00565620"/>
    <w:rsid w:val="00570899"/>
    <w:rsid w:val="005711FF"/>
    <w:rsid w:val="005723CA"/>
    <w:rsid w:val="005743E3"/>
    <w:rsid w:val="00574FD2"/>
    <w:rsid w:val="005753DE"/>
    <w:rsid w:val="005757D8"/>
    <w:rsid w:val="005762C0"/>
    <w:rsid w:val="00581EC9"/>
    <w:rsid w:val="00584560"/>
    <w:rsid w:val="0058457F"/>
    <w:rsid w:val="00585FCD"/>
    <w:rsid w:val="00592882"/>
    <w:rsid w:val="005934C6"/>
    <w:rsid w:val="0059421D"/>
    <w:rsid w:val="0059427D"/>
    <w:rsid w:val="005948F5"/>
    <w:rsid w:val="00594A70"/>
    <w:rsid w:val="005A0E7E"/>
    <w:rsid w:val="005A18D7"/>
    <w:rsid w:val="005A1B74"/>
    <w:rsid w:val="005A1E89"/>
    <w:rsid w:val="005A2D87"/>
    <w:rsid w:val="005A5511"/>
    <w:rsid w:val="005A5A75"/>
    <w:rsid w:val="005A6AD1"/>
    <w:rsid w:val="005A7922"/>
    <w:rsid w:val="005A7E22"/>
    <w:rsid w:val="005B03AC"/>
    <w:rsid w:val="005B265A"/>
    <w:rsid w:val="005B30CC"/>
    <w:rsid w:val="005B4312"/>
    <w:rsid w:val="005C0CA3"/>
    <w:rsid w:val="005C0CA9"/>
    <w:rsid w:val="005C2CC6"/>
    <w:rsid w:val="005C33B8"/>
    <w:rsid w:val="005C3EEF"/>
    <w:rsid w:val="005C3FF4"/>
    <w:rsid w:val="005C442A"/>
    <w:rsid w:val="005C4855"/>
    <w:rsid w:val="005C48AE"/>
    <w:rsid w:val="005C67AA"/>
    <w:rsid w:val="005C71F0"/>
    <w:rsid w:val="005C7543"/>
    <w:rsid w:val="005D05BA"/>
    <w:rsid w:val="005D1509"/>
    <w:rsid w:val="005D1A29"/>
    <w:rsid w:val="005D2087"/>
    <w:rsid w:val="005D4598"/>
    <w:rsid w:val="005D5534"/>
    <w:rsid w:val="005D7912"/>
    <w:rsid w:val="005E14C6"/>
    <w:rsid w:val="005E447C"/>
    <w:rsid w:val="005E4D9C"/>
    <w:rsid w:val="005E5DA8"/>
    <w:rsid w:val="005F14D0"/>
    <w:rsid w:val="005F1E5C"/>
    <w:rsid w:val="005F55AE"/>
    <w:rsid w:val="005F74B8"/>
    <w:rsid w:val="005F76EF"/>
    <w:rsid w:val="005F7C5A"/>
    <w:rsid w:val="0060218A"/>
    <w:rsid w:val="00602E35"/>
    <w:rsid w:val="006047D9"/>
    <w:rsid w:val="00604A22"/>
    <w:rsid w:val="00607A1E"/>
    <w:rsid w:val="006109B5"/>
    <w:rsid w:val="00610F2F"/>
    <w:rsid w:val="00612F15"/>
    <w:rsid w:val="006130F0"/>
    <w:rsid w:val="00613C35"/>
    <w:rsid w:val="006169DF"/>
    <w:rsid w:val="00623B38"/>
    <w:rsid w:val="00626649"/>
    <w:rsid w:val="00627948"/>
    <w:rsid w:val="00627FF8"/>
    <w:rsid w:val="006329F8"/>
    <w:rsid w:val="00632A35"/>
    <w:rsid w:val="006338E8"/>
    <w:rsid w:val="00633C32"/>
    <w:rsid w:val="00635B50"/>
    <w:rsid w:val="006401CC"/>
    <w:rsid w:val="0064032E"/>
    <w:rsid w:val="00641105"/>
    <w:rsid w:val="00641AC8"/>
    <w:rsid w:val="0064210F"/>
    <w:rsid w:val="00644259"/>
    <w:rsid w:val="006452C8"/>
    <w:rsid w:val="006469CE"/>
    <w:rsid w:val="00646D08"/>
    <w:rsid w:val="00650B1D"/>
    <w:rsid w:val="00652224"/>
    <w:rsid w:val="0065621D"/>
    <w:rsid w:val="00660301"/>
    <w:rsid w:val="006604CA"/>
    <w:rsid w:val="0066447D"/>
    <w:rsid w:val="006644F8"/>
    <w:rsid w:val="006650C7"/>
    <w:rsid w:val="006715FD"/>
    <w:rsid w:val="00672EB1"/>
    <w:rsid w:val="00673091"/>
    <w:rsid w:val="0067310B"/>
    <w:rsid w:val="00674C5C"/>
    <w:rsid w:val="0067636A"/>
    <w:rsid w:val="00676756"/>
    <w:rsid w:val="00676903"/>
    <w:rsid w:val="00677160"/>
    <w:rsid w:val="0068007B"/>
    <w:rsid w:val="00680479"/>
    <w:rsid w:val="006819B6"/>
    <w:rsid w:val="00681A63"/>
    <w:rsid w:val="00683A97"/>
    <w:rsid w:val="00684B0E"/>
    <w:rsid w:val="006868F8"/>
    <w:rsid w:val="006876F3"/>
    <w:rsid w:val="00690548"/>
    <w:rsid w:val="00690EFD"/>
    <w:rsid w:val="006955F9"/>
    <w:rsid w:val="00696C44"/>
    <w:rsid w:val="006A1C6F"/>
    <w:rsid w:val="006A2D30"/>
    <w:rsid w:val="006A68CD"/>
    <w:rsid w:val="006B4352"/>
    <w:rsid w:val="006B65B8"/>
    <w:rsid w:val="006C017A"/>
    <w:rsid w:val="006C04A8"/>
    <w:rsid w:val="006C0FBB"/>
    <w:rsid w:val="006C1EB5"/>
    <w:rsid w:val="006C4E8F"/>
    <w:rsid w:val="006C50B7"/>
    <w:rsid w:val="006C5133"/>
    <w:rsid w:val="006C7081"/>
    <w:rsid w:val="006D0F54"/>
    <w:rsid w:val="006D1CF2"/>
    <w:rsid w:val="006D21C9"/>
    <w:rsid w:val="006D30F6"/>
    <w:rsid w:val="006D5AC5"/>
    <w:rsid w:val="006D5BFD"/>
    <w:rsid w:val="006D5F94"/>
    <w:rsid w:val="006D67A3"/>
    <w:rsid w:val="006D71DE"/>
    <w:rsid w:val="006D7283"/>
    <w:rsid w:val="006D749F"/>
    <w:rsid w:val="006D7D01"/>
    <w:rsid w:val="006D7D57"/>
    <w:rsid w:val="006E1900"/>
    <w:rsid w:val="006E203F"/>
    <w:rsid w:val="006E3355"/>
    <w:rsid w:val="006E3B27"/>
    <w:rsid w:val="006E41CD"/>
    <w:rsid w:val="006E5A5F"/>
    <w:rsid w:val="006F01C2"/>
    <w:rsid w:val="006F04A7"/>
    <w:rsid w:val="006F11AA"/>
    <w:rsid w:val="006F1F30"/>
    <w:rsid w:val="006F2541"/>
    <w:rsid w:val="006F25B6"/>
    <w:rsid w:val="006F29CE"/>
    <w:rsid w:val="006F2FAC"/>
    <w:rsid w:val="006F3DDA"/>
    <w:rsid w:val="006F4307"/>
    <w:rsid w:val="006F5144"/>
    <w:rsid w:val="006F655B"/>
    <w:rsid w:val="006F6D32"/>
    <w:rsid w:val="006F6EEE"/>
    <w:rsid w:val="006F7267"/>
    <w:rsid w:val="00700413"/>
    <w:rsid w:val="0070246A"/>
    <w:rsid w:val="00702836"/>
    <w:rsid w:val="00702B77"/>
    <w:rsid w:val="00704967"/>
    <w:rsid w:val="00706FD0"/>
    <w:rsid w:val="00710EBB"/>
    <w:rsid w:val="0071104C"/>
    <w:rsid w:val="00713A0E"/>
    <w:rsid w:val="00713C83"/>
    <w:rsid w:val="0071459A"/>
    <w:rsid w:val="00714914"/>
    <w:rsid w:val="00715B3D"/>
    <w:rsid w:val="007164D8"/>
    <w:rsid w:val="00716657"/>
    <w:rsid w:val="007171A6"/>
    <w:rsid w:val="007208BC"/>
    <w:rsid w:val="0072360D"/>
    <w:rsid w:val="00724B06"/>
    <w:rsid w:val="00725714"/>
    <w:rsid w:val="00730F6C"/>
    <w:rsid w:val="00737511"/>
    <w:rsid w:val="00737ECC"/>
    <w:rsid w:val="00741380"/>
    <w:rsid w:val="007458A5"/>
    <w:rsid w:val="00746F72"/>
    <w:rsid w:val="00747CF1"/>
    <w:rsid w:val="00752CA7"/>
    <w:rsid w:val="007535F5"/>
    <w:rsid w:val="00753963"/>
    <w:rsid w:val="00754352"/>
    <w:rsid w:val="00754852"/>
    <w:rsid w:val="007610BB"/>
    <w:rsid w:val="00761371"/>
    <w:rsid w:val="00762DB1"/>
    <w:rsid w:val="00764D59"/>
    <w:rsid w:val="0076608B"/>
    <w:rsid w:val="00766485"/>
    <w:rsid w:val="007677DA"/>
    <w:rsid w:val="00772394"/>
    <w:rsid w:val="00774C4F"/>
    <w:rsid w:val="00775D82"/>
    <w:rsid w:val="00775FB5"/>
    <w:rsid w:val="00780BFA"/>
    <w:rsid w:val="00782286"/>
    <w:rsid w:val="00783192"/>
    <w:rsid w:val="00785B24"/>
    <w:rsid w:val="00786A2E"/>
    <w:rsid w:val="0078717A"/>
    <w:rsid w:val="00787AD0"/>
    <w:rsid w:val="0079025D"/>
    <w:rsid w:val="0079051B"/>
    <w:rsid w:val="00790789"/>
    <w:rsid w:val="00790B3F"/>
    <w:rsid w:val="00791956"/>
    <w:rsid w:val="00792208"/>
    <w:rsid w:val="00796E22"/>
    <w:rsid w:val="007A0C81"/>
    <w:rsid w:val="007A0E82"/>
    <w:rsid w:val="007A0FB6"/>
    <w:rsid w:val="007A2656"/>
    <w:rsid w:val="007A34C6"/>
    <w:rsid w:val="007A3B90"/>
    <w:rsid w:val="007A3C03"/>
    <w:rsid w:val="007A4D64"/>
    <w:rsid w:val="007A6702"/>
    <w:rsid w:val="007A7C44"/>
    <w:rsid w:val="007A7D77"/>
    <w:rsid w:val="007B01EA"/>
    <w:rsid w:val="007B0B9E"/>
    <w:rsid w:val="007B12B4"/>
    <w:rsid w:val="007B3819"/>
    <w:rsid w:val="007B66E5"/>
    <w:rsid w:val="007B697E"/>
    <w:rsid w:val="007B6D34"/>
    <w:rsid w:val="007C27BD"/>
    <w:rsid w:val="007C2ABF"/>
    <w:rsid w:val="007C2E2B"/>
    <w:rsid w:val="007C7CD6"/>
    <w:rsid w:val="007D14F5"/>
    <w:rsid w:val="007D6651"/>
    <w:rsid w:val="007D7510"/>
    <w:rsid w:val="007E02A5"/>
    <w:rsid w:val="007E1449"/>
    <w:rsid w:val="007E2C17"/>
    <w:rsid w:val="007E2F2E"/>
    <w:rsid w:val="007E2FF0"/>
    <w:rsid w:val="007E3769"/>
    <w:rsid w:val="007E4B15"/>
    <w:rsid w:val="007E78DA"/>
    <w:rsid w:val="007F0F82"/>
    <w:rsid w:val="007F2FB9"/>
    <w:rsid w:val="007F42A7"/>
    <w:rsid w:val="007F4C8F"/>
    <w:rsid w:val="007F577D"/>
    <w:rsid w:val="007F5CD3"/>
    <w:rsid w:val="00800E39"/>
    <w:rsid w:val="0080156A"/>
    <w:rsid w:val="0080572C"/>
    <w:rsid w:val="0080576E"/>
    <w:rsid w:val="00806DF9"/>
    <w:rsid w:val="00807A1B"/>
    <w:rsid w:val="00811A18"/>
    <w:rsid w:val="00812BC7"/>
    <w:rsid w:val="008130E2"/>
    <w:rsid w:val="00813651"/>
    <w:rsid w:val="008148EE"/>
    <w:rsid w:val="00815EFB"/>
    <w:rsid w:val="00821BFE"/>
    <w:rsid w:val="00823DCD"/>
    <w:rsid w:val="00824F1F"/>
    <w:rsid w:val="00827B0F"/>
    <w:rsid w:val="00830D28"/>
    <w:rsid w:val="00831C57"/>
    <w:rsid w:val="00831E27"/>
    <w:rsid w:val="008322FD"/>
    <w:rsid w:val="008323D4"/>
    <w:rsid w:val="00832A15"/>
    <w:rsid w:val="00833179"/>
    <w:rsid w:val="008400EF"/>
    <w:rsid w:val="00840D3D"/>
    <w:rsid w:val="00841333"/>
    <w:rsid w:val="008442EA"/>
    <w:rsid w:val="00845096"/>
    <w:rsid w:val="008469CD"/>
    <w:rsid w:val="008476F5"/>
    <w:rsid w:val="00850A02"/>
    <w:rsid w:val="008510DC"/>
    <w:rsid w:val="00851287"/>
    <w:rsid w:val="008531B7"/>
    <w:rsid w:val="00854E65"/>
    <w:rsid w:val="00855080"/>
    <w:rsid w:val="008552E4"/>
    <w:rsid w:val="00855733"/>
    <w:rsid w:val="008559BB"/>
    <w:rsid w:val="00855AEA"/>
    <w:rsid w:val="008570C0"/>
    <w:rsid w:val="00860AA5"/>
    <w:rsid w:val="008611C3"/>
    <w:rsid w:val="00863B56"/>
    <w:rsid w:val="00866E55"/>
    <w:rsid w:val="0086756F"/>
    <w:rsid w:val="00871065"/>
    <w:rsid w:val="008721CD"/>
    <w:rsid w:val="0087223C"/>
    <w:rsid w:val="008729F3"/>
    <w:rsid w:val="0087402B"/>
    <w:rsid w:val="00874A70"/>
    <w:rsid w:val="008762B4"/>
    <w:rsid w:val="0087798D"/>
    <w:rsid w:val="00880D6B"/>
    <w:rsid w:val="00881258"/>
    <w:rsid w:val="00881288"/>
    <w:rsid w:val="00881DD6"/>
    <w:rsid w:val="00882490"/>
    <w:rsid w:val="00883394"/>
    <w:rsid w:val="008837B7"/>
    <w:rsid w:val="008857CD"/>
    <w:rsid w:val="008865EB"/>
    <w:rsid w:val="00886C52"/>
    <w:rsid w:val="00886D68"/>
    <w:rsid w:val="00887283"/>
    <w:rsid w:val="00890820"/>
    <w:rsid w:val="008915C5"/>
    <w:rsid w:val="00894DF9"/>
    <w:rsid w:val="00895920"/>
    <w:rsid w:val="008A0D79"/>
    <w:rsid w:val="008A2383"/>
    <w:rsid w:val="008A2E9C"/>
    <w:rsid w:val="008A37B6"/>
    <w:rsid w:val="008B0A92"/>
    <w:rsid w:val="008B12A1"/>
    <w:rsid w:val="008B186F"/>
    <w:rsid w:val="008B1EDA"/>
    <w:rsid w:val="008B361F"/>
    <w:rsid w:val="008B36C6"/>
    <w:rsid w:val="008B5A8F"/>
    <w:rsid w:val="008B7BA8"/>
    <w:rsid w:val="008C020B"/>
    <w:rsid w:val="008C0280"/>
    <w:rsid w:val="008C060C"/>
    <w:rsid w:val="008C1817"/>
    <w:rsid w:val="008C1B6B"/>
    <w:rsid w:val="008C2391"/>
    <w:rsid w:val="008C2D74"/>
    <w:rsid w:val="008C2E99"/>
    <w:rsid w:val="008C3D01"/>
    <w:rsid w:val="008C5F3E"/>
    <w:rsid w:val="008D2A0A"/>
    <w:rsid w:val="008D2CA7"/>
    <w:rsid w:val="008D35A5"/>
    <w:rsid w:val="008D6701"/>
    <w:rsid w:val="008D7C79"/>
    <w:rsid w:val="008E33A0"/>
    <w:rsid w:val="008E4082"/>
    <w:rsid w:val="008E428D"/>
    <w:rsid w:val="008E4834"/>
    <w:rsid w:val="008E651F"/>
    <w:rsid w:val="008E7C80"/>
    <w:rsid w:val="008F1A3E"/>
    <w:rsid w:val="008F1E2E"/>
    <w:rsid w:val="008F43F7"/>
    <w:rsid w:val="008F5A2F"/>
    <w:rsid w:val="008F6595"/>
    <w:rsid w:val="008F73B7"/>
    <w:rsid w:val="00900390"/>
    <w:rsid w:val="00900879"/>
    <w:rsid w:val="0090385B"/>
    <w:rsid w:val="0090400B"/>
    <w:rsid w:val="0090494F"/>
    <w:rsid w:val="00904B29"/>
    <w:rsid w:val="00904F4A"/>
    <w:rsid w:val="0090538E"/>
    <w:rsid w:val="00906857"/>
    <w:rsid w:val="009079DD"/>
    <w:rsid w:val="00907F08"/>
    <w:rsid w:val="0091016B"/>
    <w:rsid w:val="00911596"/>
    <w:rsid w:val="00912B14"/>
    <w:rsid w:val="0091324E"/>
    <w:rsid w:val="00913F4C"/>
    <w:rsid w:val="009141FC"/>
    <w:rsid w:val="00915F37"/>
    <w:rsid w:val="00916626"/>
    <w:rsid w:val="00916851"/>
    <w:rsid w:val="00917B54"/>
    <w:rsid w:val="00921B89"/>
    <w:rsid w:val="009253E0"/>
    <w:rsid w:val="00925A53"/>
    <w:rsid w:val="00925EC7"/>
    <w:rsid w:val="00927D6C"/>
    <w:rsid w:val="0093369A"/>
    <w:rsid w:val="009368C6"/>
    <w:rsid w:val="009373EF"/>
    <w:rsid w:val="0094351B"/>
    <w:rsid w:val="00943887"/>
    <w:rsid w:val="0094390D"/>
    <w:rsid w:val="009456F3"/>
    <w:rsid w:val="00945C8A"/>
    <w:rsid w:val="0095208C"/>
    <w:rsid w:val="0095213B"/>
    <w:rsid w:val="0095322E"/>
    <w:rsid w:val="00953810"/>
    <w:rsid w:val="009538ED"/>
    <w:rsid w:val="00953BC5"/>
    <w:rsid w:val="00954188"/>
    <w:rsid w:val="00956B6B"/>
    <w:rsid w:val="00956C56"/>
    <w:rsid w:val="009578E6"/>
    <w:rsid w:val="00962F9C"/>
    <w:rsid w:val="00963191"/>
    <w:rsid w:val="0096325D"/>
    <w:rsid w:val="0096507B"/>
    <w:rsid w:val="00966327"/>
    <w:rsid w:val="00971259"/>
    <w:rsid w:val="009720B8"/>
    <w:rsid w:val="009725B5"/>
    <w:rsid w:val="009729CD"/>
    <w:rsid w:val="00974D6B"/>
    <w:rsid w:val="009769FA"/>
    <w:rsid w:val="009774BB"/>
    <w:rsid w:val="00980685"/>
    <w:rsid w:val="009827B3"/>
    <w:rsid w:val="009847B2"/>
    <w:rsid w:val="00984F97"/>
    <w:rsid w:val="009866B2"/>
    <w:rsid w:val="0099000F"/>
    <w:rsid w:val="00990382"/>
    <w:rsid w:val="009916A6"/>
    <w:rsid w:val="00992414"/>
    <w:rsid w:val="009976C9"/>
    <w:rsid w:val="00997AE8"/>
    <w:rsid w:val="009A0F04"/>
    <w:rsid w:val="009A1D58"/>
    <w:rsid w:val="009A35CE"/>
    <w:rsid w:val="009A4B52"/>
    <w:rsid w:val="009A533F"/>
    <w:rsid w:val="009A5440"/>
    <w:rsid w:val="009A570B"/>
    <w:rsid w:val="009A613C"/>
    <w:rsid w:val="009A7BE3"/>
    <w:rsid w:val="009B0654"/>
    <w:rsid w:val="009B21D1"/>
    <w:rsid w:val="009B2E1B"/>
    <w:rsid w:val="009B3F95"/>
    <w:rsid w:val="009B5E29"/>
    <w:rsid w:val="009B73C4"/>
    <w:rsid w:val="009C00FE"/>
    <w:rsid w:val="009C0526"/>
    <w:rsid w:val="009C2557"/>
    <w:rsid w:val="009C3BB2"/>
    <w:rsid w:val="009C469D"/>
    <w:rsid w:val="009C470B"/>
    <w:rsid w:val="009C669E"/>
    <w:rsid w:val="009D015B"/>
    <w:rsid w:val="009D086D"/>
    <w:rsid w:val="009D1A0B"/>
    <w:rsid w:val="009D3DAF"/>
    <w:rsid w:val="009D56A5"/>
    <w:rsid w:val="009D731E"/>
    <w:rsid w:val="009D7831"/>
    <w:rsid w:val="009E00FE"/>
    <w:rsid w:val="009E03CB"/>
    <w:rsid w:val="009E4273"/>
    <w:rsid w:val="009E4342"/>
    <w:rsid w:val="009E6165"/>
    <w:rsid w:val="009E69D5"/>
    <w:rsid w:val="009E7BFA"/>
    <w:rsid w:val="009F2872"/>
    <w:rsid w:val="009F2E2C"/>
    <w:rsid w:val="009F39C7"/>
    <w:rsid w:val="009F4BC3"/>
    <w:rsid w:val="009F4CD0"/>
    <w:rsid w:val="009F5126"/>
    <w:rsid w:val="009F606A"/>
    <w:rsid w:val="009F6878"/>
    <w:rsid w:val="009F6979"/>
    <w:rsid w:val="00A008A6"/>
    <w:rsid w:val="00A00EF1"/>
    <w:rsid w:val="00A01418"/>
    <w:rsid w:val="00A01C7E"/>
    <w:rsid w:val="00A04A56"/>
    <w:rsid w:val="00A05628"/>
    <w:rsid w:val="00A057BE"/>
    <w:rsid w:val="00A05E3D"/>
    <w:rsid w:val="00A062F7"/>
    <w:rsid w:val="00A10002"/>
    <w:rsid w:val="00A12B8A"/>
    <w:rsid w:val="00A13673"/>
    <w:rsid w:val="00A136E6"/>
    <w:rsid w:val="00A149F0"/>
    <w:rsid w:val="00A1689D"/>
    <w:rsid w:val="00A172A7"/>
    <w:rsid w:val="00A1742A"/>
    <w:rsid w:val="00A20839"/>
    <w:rsid w:val="00A2273F"/>
    <w:rsid w:val="00A25519"/>
    <w:rsid w:val="00A2584B"/>
    <w:rsid w:val="00A25977"/>
    <w:rsid w:val="00A305E7"/>
    <w:rsid w:val="00A31345"/>
    <w:rsid w:val="00A32DD4"/>
    <w:rsid w:val="00A32F62"/>
    <w:rsid w:val="00A3322F"/>
    <w:rsid w:val="00A3404D"/>
    <w:rsid w:val="00A34C18"/>
    <w:rsid w:val="00A34EEB"/>
    <w:rsid w:val="00A34F98"/>
    <w:rsid w:val="00A404FB"/>
    <w:rsid w:val="00A423DC"/>
    <w:rsid w:val="00A4431D"/>
    <w:rsid w:val="00A453B8"/>
    <w:rsid w:val="00A45A5E"/>
    <w:rsid w:val="00A46250"/>
    <w:rsid w:val="00A473D7"/>
    <w:rsid w:val="00A47D57"/>
    <w:rsid w:val="00A508DF"/>
    <w:rsid w:val="00A51F24"/>
    <w:rsid w:val="00A527A6"/>
    <w:rsid w:val="00A52BF9"/>
    <w:rsid w:val="00A56826"/>
    <w:rsid w:val="00A56C0E"/>
    <w:rsid w:val="00A6006B"/>
    <w:rsid w:val="00A60815"/>
    <w:rsid w:val="00A6412D"/>
    <w:rsid w:val="00A64B58"/>
    <w:rsid w:val="00A64DB4"/>
    <w:rsid w:val="00A64DEE"/>
    <w:rsid w:val="00A661BD"/>
    <w:rsid w:val="00A662AA"/>
    <w:rsid w:val="00A67453"/>
    <w:rsid w:val="00A67808"/>
    <w:rsid w:val="00A67C9B"/>
    <w:rsid w:val="00A67F7B"/>
    <w:rsid w:val="00A70593"/>
    <w:rsid w:val="00A705E2"/>
    <w:rsid w:val="00A70AFE"/>
    <w:rsid w:val="00A71E3F"/>
    <w:rsid w:val="00A73495"/>
    <w:rsid w:val="00A73B26"/>
    <w:rsid w:val="00A73D91"/>
    <w:rsid w:val="00A74D64"/>
    <w:rsid w:val="00A74EDC"/>
    <w:rsid w:val="00A7729D"/>
    <w:rsid w:val="00A808C1"/>
    <w:rsid w:val="00A80C69"/>
    <w:rsid w:val="00A81511"/>
    <w:rsid w:val="00A815F8"/>
    <w:rsid w:val="00A82824"/>
    <w:rsid w:val="00A83A1F"/>
    <w:rsid w:val="00A83D64"/>
    <w:rsid w:val="00A843EF"/>
    <w:rsid w:val="00A84B38"/>
    <w:rsid w:val="00A85C49"/>
    <w:rsid w:val="00A863B6"/>
    <w:rsid w:val="00A86D04"/>
    <w:rsid w:val="00A90C12"/>
    <w:rsid w:val="00A90E3A"/>
    <w:rsid w:val="00A92905"/>
    <w:rsid w:val="00A9573F"/>
    <w:rsid w:val="00A966FC"/>
    <w:rsid w:val="00A971D5"/>
    <w:rsid w:val="00AA290D"/>
    <w:rsid w:val="00AA2EE8"/>
    <w:rsid w:val="00AA3EF7"/>
    <w:rsid w:val="00AA6F56"/>
    <w:rsid w:val="00AA6FEB"/>
    <w:rsid w:val="00AB1716"/>
    <w:rsid w:val="00AB2B7E"/>
    <w:rsid w:val="00AB3CCD"/>
    <w:rsid w:val="00AB64B1"/>
    <w:rsid w:val="00AB6A55"/>
    <w:rsid w:val="00AC16BF"/>
    <w:rsid w:val="00AC1CCC"/>
    <w:rsid w:val="00AC49EF"/>
    <w:rsid w:val="00AC4B0E"/>
    <w:rsid w:val="00AC4EE1"/>
    <w:rsid w:val="00AC508F"/>
    <w:rsid w:val="00AC5FCF"/>
    <w:rsid w:val="00AD0467"/>
    <w:rsid w:val="00AD0650"/>
    <w:rsid w:val="00AD1299"/>
    <w:rsid w:val="00AD16C3"/>
    <w:rsid w:val="00AD7AB6"/>
    <w:rsid w:val="00AE106A"/>
    <w:rsid w:val="00AE20F4"/>
    <w:rsid w:val="00AE24C9"/>
    <w:rsid w:val="00AE3BE2"/>
    <w:rsid w:val="00AE4669"/>
    <w:rsid w:val="00AE51B0"/>
    <w:rsid w:val="00AE630D"/>
    <w:rsid w:val="00AE7303"/>
    <w:rsid w:val="00AF095B"/>
    <w:rsid w:val="00AF2904"/>
    <w:rsid w:val="00AF2923"/>
    <w:rsid w:val="00AF44FA"/>
    <w:rsid w:val="00AF47F3"/>
    <w:rsid w:val="00AF497C"/>
    <w:rsid w:val="00AF5E3D"/>
    <w:rsid w:val="00AF65EE"/>
    <w:rsid w:val="00AF6F59"/>
    <w:rsid w:val="00B006C8"/>
    <w:rsid w:val="00B01946"/>
    <w:rsid w:val="00B02314"/>
    <w:rsid w:val="00B045D6"/>
    <w:rsid w:val="00B04ECC"/>
    <w:rsid w:val="00B05067"/>
    <w:rsid w:val="00B0531D"/>
    <w:rsid w:val="00B1090F"/>
    <w:rsid w:val="00B1162B"/>
    <w:rsid w:val="00B12247"/>
    <w:rsid w:val="00B12489"/>
    <w:rsid w:val="00B1474B"/>
    <w:rsid w:val="00B14DBC"/>
    <w:rsid w:val="00B14EC9"/>
    <w:rsid w:val="00B160F1"/>
    <w:rsid w:val="00B17E44"/>
    <w:rsid w:val="00B229E7"/>
    <w:rsid w:val="00B237AF"/>
    <w:rsid w:val="00B24FEF"/>
    <w:rsid w:val="00B2561A"/>
    <w:rsid w:val="00B262F6"/>
    <w:rsid w:val="00B31524"/>
    <w:rsid w:val="00B31687"/>
    <w:rsid w:val="00B324E4"/>
    <w:rsid w:val="00B32619"/>
    <w:rsid w:val="00B32768"/>
    <w:rsid w:val="00B327EE"/>
    <w:rsid w:val="00B33329"/>
    <w:rsid w:val="00B333E4"/>
    <w:rsid w:val="00B33851"/>
    <w:rsid w:val="00B33A63"/>
    <w:rsid w:val="00B361EF"/>
    <w:rsid w:val="00B369AE"/>
    <w:rsid w:val="00B40241"/>
    <w:rsid w:val="00B40974"/>
    <w:rsid w:val="00B41FD3"/>
    <w:rsid w:val="00B42C58"/>
    <w:rsid w:val="00B44D34"/>
    <w:rsid w:val="00B46220"/>
    <w:rsid w:val="00B463A7"/>
    <w:rsid w:val="00B47B96"/>
    <w:rsid w:val="00B50139"/>
    <w:rsid w:val="00B5024A"/>
    <w:rsid w:val="00B51211"/>
    <w:rsid w:val="00B51B35"/>
    <w:rsid w:val="00B5244C"/>
    <w:rsid w:val="00B537E1"/>
    <w:rsid w:val="00B5446C"/>
    <w:rsid w:val="00B54D12"/>
    <w:rsid w:val="00B55516"/>
    <w:rsid w:val="00B56C08"/>
    <w:rsid w:val="00B61B17"/>
    <w:rsid w:val="00B61C6F"/>
    <w:rsid w:val="00B6202C"/>
    <w:rsid w:val="00B64CB8"/>
    <w:rsid w:val="00B6576C"/>
    <w:rsid w:val="00B65C5B"/>
    <w:rsid w:val="00B65E16"/>
    <w:rsid w:val="00B66E03"/>
    <w:rsid w:val="00B711C6"/>
    <w:rsid w:val="00B74341"/>
    <w:rsid w:val="00B75828"/>
    <w:rsid w:val="00B828BB"/>
    <w:rsid w:val="00B832A2"/>
    <w:rsid w:val="00B842FB"/>
    <w:rsid w:val="00B850E8"/>
    <w:rsid w:val="00B85E09"/>
    <w:rsid w:val="00B86969"/>
    <w:rsid w:val="00B86A6C"/>
    <w:rsid w:val="00B86B05"/>
    <w:rsid w:val="00B86B2D"/>
    <w:rsid w:val="00B86D08"/>
    <w:rsid w:val="00B90435"/>
    <w:rsid w:val="00B90824"/>
    <w:rsid w:val="00B9085C"/>
    <w:rsid w:val="00B927F7"/>
    <w:rsid w:val="00B937A1"/>
    <w:rsid w:val="00B94815"/>
    <w:rsid w:val="00B9598A"/>
    <w:rsid w:val="00B966EA"/>
    <w:rsid w:val="00BA0351"/>
    <w:rsid w:val="00BA0762"/>
    <w:rsid w:val="00BA157F"/>
    <w:rsid w:val="00BA16A5"/>
    <w:rsid w:val="00BA1A08"/>
    <w:rsid w:val="00BA2922"/>
    <w:rsid w:val="00BA364B"/>
    <w:rsid w:val="00BA4206"/>
    <w:rsid w:val="00BA447A"/>
    <w:rsid w:val="00BA55D2"/>
    <w:rsid w:val="00BA6963"/>
    <w:rsid w:val="00BB10FD"/>
    <w:rsid w:val="00BB1DCC"/>
    <w:rsid w:val="00BB452F"/>
    <w:rsid w:val="00BB4FAA"/>
    <w:rsid w:val="00BB57C5"/>
    <w:rsid w:val="00BB65E7"/>
    <w:rsid w:val="00BB6E9E"/>
    <w:rsid w:val="00BC01B6"/>
    <w:rsid w:val="00BC0341"/>
    <w:rsid w:val="00BC0D0B"/>
    <w:rsid w:val="00BC0DE6"/>
    <w:rsid w:val="00BC2144"/>
    <w:rsid w:val="00BC2F70"/>
    <w:rsid w:val="00BC3C03"/>
    <w:rsid w:val="00BC5E9A"/>
    <w:rsid w:val="00BC6352"/>
    <w:rsid w:val="00BC68EC"/>
    <w:rsid w:val="00BC6E15"/>
    <w:rsid w:val="00BC71CB"/>
    <w:rsid w:val="00BC78E5"/>
    <w:rsid w:val="00BD0821"/>
    <w:rsid w:val="00BD55BB"/>
    <w:rsid w:val="00BD6A48"/>
    <w:rsid w:val="00BD7435"/>
    <w:rsid w:val="00BD7D84"/>
    <w:rsid w:val="00BD7FC6"/>
    <w:rsid w:val="00BE0FB6"/>
    <w:rsid w:val="00BE15E1"/>
    <w:rsid w:val="00BE210D"/>
    <w:rsid w:val="00BE2D6E"/>
    <w:rsid w:val="00BE3934"/>
    <w:rsid w:val="00BE4BD6"/>
    <w:rsid w:val="00BE6878"/>
    <w:rsid w:val="00BF131C"/>
    <w:rsid w:val="00BF197A"/>
    <w:rsid w:val="00BF27BB"/>
    <w:rsid w:val="00BF3709"/>
    <w:rsid w:val="00BF399F"/>
    <w:rsid w:val="00BF549D"/>
    <w:rsid w:val="00BF54B3"/>
    <w:rsid w:val="00BF5774"/>
    <w:rsid w:val="00C01198"/>
    <w:rsid w:val="00C0280B"/>
    <w:rsid w:val="00C0337D"/>
    <w:rsid w:val="00C033EC"/>
    <w:rsid w:val="00C05D63"/>
    <w:rsid w:val="00C06386"/>
    <w:rsid w:val="00C06F2B"/>
    <w:rsid w:val="00C132C9"/>
    <w:rsid w:val="00C13802"/>
    <w:rsid w:val="00C13C9A"/>
    <w:rsid w:val="00C13E60"/>
    <w:rsid w:val="00C14E8C"/>
    <w:rsid w:val="00C15713"/>
    <w:rsid w:val="00C203EF"/>
    <w:rsid w:val="00C21903"/>
    <w:rsid w:val="00C22136"/>
    <w:rsid w:val="00C2299B"/>
    <w:rsid w:val="00C26708"/>
    <w:rsid w:val="00C273EA"/>
    <w:rsid w:val="00C27430"/>
    <w:rsid w:val="00C30F46"/>
    <w:rsid w:val="00C31B00"/>
    <w:rsid w:val="00C31CE3"/>
    <w:rsid w:val="00C32601"/>
    <w:rsid w:val="00C33FB7"/>
    <w:rsid w:val="00C35398"/>
    <w:rsid w:val="00C354DE"/>
    <w:rsid w:val="00C35A45"/>
    <w:rsid w:val="00C40CCD"/>
    <w:rsid w:val="00C41663"/>
    <w:rsid w:val="00C41E4A"/>
    <w:rsid w:val="00C41F21"/>
    <w:rsid w:val="00C422E7"/>
    <w:rsid w:val="00C442BB"/>
    <w:rsid w:val="00C450DA"/>
    <w:rsid w:val="00C45F5F"/>
    <w:rsid w:val="00C47118"/>
    <w:rsid w:val="00C47687"/>
    <w:rsid w:val="00C5073B"/>
    <w:rsid w:val="00C508D5"/>
    <w:rsid w:val="00C537E3"/>
    <w:rsid w:val="00C5383C"/>
    <w:rsid w:val="00C53A49"/>
    <w:rsid w:val="00C547BA"/>
    <w:rsid w:val="00C55B0F"/>
    <w:rsid w:val="00C55F7D"/>
    <w:rsid w:val="00C5667A"/>
    <w:rsid w:val="00C56967"/>
    <w:rsid w:val="00C62461"/>
    <w:rsid w:val="00C6462C"/>
    <w:rsid w:val="00C6784D"/>
    <w:rsid w:val="00C72F3E"/>
    <w:rsid w:val="00C737D9"/>
    <w:rsid w:val="00C738CF"/>
    <w:rsid w:val="00C73CD8"/>
    <w:rsid w:val="00C7562D"/>
    <w:rsid w:val="00C75CC9"/>
    <w:rsid w:val="00C7603B"/>
    <w:rsid w:val="00C811F5"/>
    <w:rsid w:val="00C84490"/>
    <w:rsid w:val="00C84E9A"/>
    <w:rsid w:val="00C85AA2"/>
    <w:rsid w:val="00C93512"/>
    <w:rsid w:val="00C9605E"/>
    <w:rsid w:val="00C976A7"/>
    <w:rsid w:val="00CA0299"/>
    <w:rsid w:val="00CA11A0"/>
    <w:rsid w:val="00CA3339"/>
    <w:rsid w:val="00CA345E"/>
    <w:rsid w:val="00CA3947"/>
    <w:rsid w:val="00CA4667"/>
    <w:rsid w:val="00CA6ED6"/>
    <w:rsid w:val="00CA7796"/>
    <w:rsid w:val="00CB0240"/>
    <w:rsid w:val="00CB12D2"/>
    <w:rsid w:val="00CB3A0E"/>
    <w:rsid w:val="00CB3C6D"/>
    <w:rsid w:val="00CB55BD"/>
    <w:rsid w:val="00CC117B"/>
    <w:rsid w:val="00CC123E"/>
    <w:rsid w:val="00CC334D"/>
    <w:rsid w:val="00CC3A2F"/>
    <w:rsid w:val="00CC3A7F"/>
    <w:rsid w:val="00CC48B4"/>
    <w:rsid w:val="00CC5AA8"/>
    <w:rsid w:val="00CD0988"/>
    <w:rsid w:val="00CD206C"/>
    <w:rsid w:val="00CD21F7"/>
    <w:rsid w:val="00CD34D6"/>
    <w:rsid w:val="00CD5687"/>
    <w:rsid w:val="00CD57CE"/>
    <w:rsid w:val="00CE24F3"/>
    <w:rsid w:val="00CE2B71"/>
    <w:rsid w:val="00CE3DEC"/>
    <w:rsid w:val="00CE4255"/>
    <w:rsid w:val="00CE4ADC"/>
    <w:rsid w:val="00CF1F23"/>
    <w:rsid w:val="00CF27CD"/>
    <w:rsid w:val="00CF46B2"/>
    <w:rsid w:val="00CF64B2"/>
    <w:rsid w:val="00CF7501"/>
    <w:rsid w:val="00CF7E5A"/>
    <w:rsid w:val="00CF7E64"/>
    <w:rsid w:val="00D00208"/>
    <w:rsid w:val="00D00862"/>
    <w:rsid w:val="00D0357D"/>
    <w:rsid w:val="00D03CC2"/>
    <w:rsid w:val="00D0621D"/>
    <w:rsid w:val="00D068A8"/>
    <w:rsid w:val="00D068CF"/>
    <w:rsid w:val="00D06A80"/>
    <w:rsid w:val="00D1087E"/>
    <w:rsid w:val="00D11FF2"/>
    <w:rsid w:val="00D13796"/>
    <w:rsid w:val="00D14386"/>
    <w:rsid w:val="00D1605C"/>
    <w:rsid w:val="00D16F04"/>
    <w:rsid w:val="00D211DA"/>
    <w:rsid w:val="00D22486"/>
    <w:rsid w:val="00D224BB"/>
    <w:rsid w:val="00D22835"/>
    <w:rsid w:val="00D2287B"/>
    <w:rsid w:val="00D22C5B"/>
    <w:rsid w:val="00D2335F"/>
    <w:rsid w:val="00D2493E"/>
    <w:rsid w:val="00D24E41"/>
    <w:rsid w:val="00D250EF"/>
    <w:rsid w:val="00D261C3"/>
    <w:rsid w:val="00D26610"/>
    <w:rsid w:val="00D27724"/>
    <w:rsid w:val="00D27BF3"/>
    <w:rsid w:val="00D34487"/>
    <w:rsid w:val="00D35628"/>
    <w:rsid w:val="00D36D01"/>
    <w:rsid w:val="00D41F9B"/>
    <w:rsid w:val="00D42507"/>
    <w:rsid w:val="00D42837"/>
    <w:rsid w:val="00D44AA3"/>
    <w:rsid w:val="00D46560"/>
    <w:rsid w:val="00D474DE"/>
    <w:rsid w:val="00D513CA"/>
    <w:rsid w:val="00D53CAE"/>
    <w:rsid w:val="00D542CB"/>
    <w:rsid w:val="00D54841"/>
    <w:rsid w:val="00D54982"/>
    <w:rsid w:val="00D556B2"/>
    <w:rsid w:val="00D560D4"/>
    <w:rsid w:val="00D56975"/>
    <w:rsid w:val="00D56DD4"/>
    <w:rsid w:val="00D57878"/>
    <w:rsid w:val="00D57C40"/>
    <w:rsid w:val="00D6113E"/>
    <w:rsid w:val="00D61CB5"/>
    <w:rsid w:val="00D63BF8"/>
    <w:rsid w:val="00D64362"/>
    <w:rsid w:val="00D64504"/>
    <w:rsid w:val="00D64939"/>
    <w:rsid w:val="00D6559F"/>
    <w:rsid w:val="00D65A53"/>
    <w:rsid w:val="00D668E6"/>
    <w:rsid w:val="00D71E1D"/>
    <w:rsid w:val="00D728E0"/>
    <w:rsid w:val="00D72AEB"/>
    <w:rsid w:val="00D74F41"/>
    <w:rsid w:val="00D813C7"/>
    <w:rsid w:val="00D81E5D"/>
    <w:rsid w:val="00D826C7"/>
    <w:rsid w:val="00D83384"/>
    <w:rsid w:val="00D84A74"/>
    <w:rsid w:val="00D86B2E"/>
    <w:rsid w:val="00D871C1"/>
    <w:rsid w:val="00D879E2"/>
    <w:rsid w:val="00D90330"/>
    <w:rsid w:val="00D90B0A"/>
    <w:rsid w:val="00D90F86"/>
    <w:rsid w:val="00D92E67"/>
    <w:rsid w:val="00D9702C"/>
    <w:rsid w:val="00DA0876"/>
    <w:rsid w:val="00DA4B27"/>
    <w:rsid w:val="00DA4EE3"/>
    <w:rsid w:val="00DA5A52"/>
    <w:rsid w:val="00DA5B89"/>
    <w:rsid w:val="00DA5D96"/>
    <w:rsid w:val="00DA62C6"/>
    <w:rsid w:val="00DA6CA7"/>
    <w:rsid w:val="00DB1542"/>
    <w:rsid w:val="00DB210F"/>
    <w:rsid w:val="00DB3C08"/>
    <w:rsid w:val="00DB426C"/>
    <w:rsid w:val="00DB566B"/>
    <w:rsid w:val="00DB5DE6"/>
    <w:rsid w:val="00DB6F5F"/>
    <w:rsid w:val="00DB78D9"/>
    <w:rsid w:val="00DC04CC"/>
    <w:rsid w:val="00DC0ABA"/>
    <w:rsid w:val="00DC1440"/>
    <w:rsid w:val="00DC1D07"/>
    <w:rsid w:val="00DC46EC"/>
    <w:rsid w:val="00DC46F2"/>
    <w:rsid w:val="00DC4E5C"/>
    <w:rsid w:val="00DC4FE2"/>
    <w:rsid w:val="00DC5A88"/>
    <w:rsid w:val="00DD1DD0"/>
    <w:rsid w:val="00DD3334"/>
    <w:rsid w:val="00DD56A6"/>
    <w:rsid w:val="00DD68D6"/>
    <w:rsid w:val="00DE167F"/>
    <w:rsid w:val="00DE2165"/>
    <w:rsid w:val="00DE7A6D"/>
    <w:rsid w:val="00DF012D"/>
    <w:rsid w:val="00DF063D"/>
    <w:rsid w:val="00DF2402"/>
    <w:rsid w:val="00DF2709"/>
    <w:rsid w:val="00DF3831"/>
    <w:rsid w:val="00DF48F3"/>
    <w:rsid w:val="00DF67B9"/>
    <w:rsid w:val="00DF69AB"/>
    <w:rsid w:val="00E011D1"/>
    <w:rsid w:val="00E02E24"/>
    <w:rsid w:val="00E049FC"/>
    <w:rsid w:val="00E04BAD"/>
    <w:rsid w:val="00E04D66"/>
    <w:rsid w:val="00E05688"/>
    <w:rsid w:val="00E05E0C"/>
    <w:rsid w:val="00E05F64"/>
    <w:rsid w:val="00E07C2D"/>
    <w:rsid w:val="00E10803"/>
    <w:rsid w:val="00E11563"/>
    <w:rsid w:val="00E12145"/>
    <w:rsid w:val="00E121CE"/>
    <w:rsid w:val="00E1358E"/>
    <w:rsid w:val="00E14698"/>
    <w:rsid w:val="00E20BB9"/>
    <w:rsid w:val="00E24E2E"/>
    <w:rsid w:val="00E254E9"/>
    <w:rsid w:val="00E25BB2"/>
    <w:rsid w:val="00E3059C"/>
    <w:rsid w:val="00E307A3"/>
    <w:rsid w:val="00E3154F"/>
    <w:rsid w:val="00E324A3"/>
    <w:rsid w:val="00E33F0C"/>
    <w:rsid w:val="00E3669D"/>
    <w:rsid w:val="00E4089B"/>
    <w:rsid w:val="00E43D2C"/>
    <w:rsid w:val="00E44717"/>
    <w:rsid w:val="00E44DC7"/>
    <w:rsid w:val="00E45BFA"/>
    <w:rsid w:val="00E462D3"/>
    <w:rsid w:val="00E466E0"/>
    <w:rsid w:val="00E47943"/>
    <w:rsid w:val="00E507BA"/>
    <w:rsid w:val="00E50D4B"/>
    <w:rsid w:val="00E5114C"/>
    <w:rsid w:val="00E51F68"/>
    <w:rsid w:val="00E52C9B"/>
    <w:rsid w:val="00E5376E"/>
    <w:rsid w:val="00E541B3"/>
    <w:rsid w:val="00E542F3"/>
    <w:rsid w:val="00E55F72"/>
    <w:rsid w:val="00E60B4D"/>
    <w:rsid w:val="00E60BA9"/>
    <w:rsid w:val="00E64878"/>
    <w:rsid w:val="00E64A3D"/>
    <w:rsid w:val="00E64BDB"/>
    <w:rsid w:val="00E65001"/>
    <w:rsid w:val="00E66B22"/>
    <w:rsid w:val="00E67B95"/>
    <w:rsid w:val="00E70EEC"/>
    <w:rsid w:val="00E724A0"/>
    <w:rsid w:val="00E737C3"/>
    <w:rsid w:val="00E742E7"/>
    <w:rsid w:val="00E75276"/>
    <w:rsid w:val="00E76C66"/>
    <w:rsid w:val="00E77262"/>
    <w:rsid w:val="00E77D87"/>
    <w:rsid w:val="00E815C7"/>
    <w:rsid w:val="00E822A3"/>
    <w:rsid w:val="00E82C7F"/>
    <w:rsid w:val="00E83567"/>
    <w:rsid w:val="00E83F03"/>
    <w:rsid w:val="00E84B8A"/>
    <w:rsid w:val="00E852F8"/>
    <w:rsid w:val="00E85E1D"/>
    <w:rsid w:val="00E9100E"/>
    <w:rsid w:val="00E94C97"/>
    <w:rsid w:val="00E94FCC"/>
    <w:rsid w:val="00E957FE"/>
    <w:rsid w:val="00EA121A"/>
    <w:rsid w:val="00EA1268"/>
    <w:rsid w:val="00EA1BBD"/>
    <w:rsid w:val="00EA3772"/>
    <w:rsid w:val="00EA4030"/>
    <w:rsid w:val="00EA4673"/>
    <w:rsid w:val="00EA4FB2"/>
    <w:rsid w:val="00EA56DC"/>
    <w:rsid w:val="00EA5B90"/>
    <w:rsid w:val="00EA602E"/>
    <w:rsid w:val="00EA61C0"/>
    <w:rsid w:val="00EA74CD"/>
    <w:rsid w:val="00EA7A71"/>
    <w:rsid w:val="00EB123F"/>
    <w:rsid w:val="00EB13C5"/>
    <w:rsid w:val="00EB19D7"/>
    <w:rsid w:val="00EB37BA"/>
    <w:rsid w:val="00EB7109"/>
    <w:rsid w:val="00EC0447"/>
    <w:rsid w:val="00EC12BC"/>
    <w:rsid w:val="00EC31F6"/>
    <w:rsid w:val="00EC3ECC"/>
    <w:rsid w:val="00EC6F6A"/>
    <w:rsid w:val="00EC7299"/>
    <w:rsid w:val="00ED08FD"/>
    <w:rsid w:val="00ED7728"/>
    <w:rsid w:val="00EE0703"/>
    <w:rsid w:val="00EE2483"/>
    <w:rsid w:val="00EE258A"/>
    <w:rsid w:val="00EE2678"/>
    <w:rsid w:val="00EE3E98"/>
    <w:rsid w:val="00EE71A3"/>
    <w:rsid w:val="00EE754A"/>
    <w:rsid w:val="00EF0DE4"/>
    <w:rsid w:val="00EF0E82"/>
    <w:rsid w:val="00EF1589"/>
    <w:rsid w:val="00EF1707"/>
    <w:rsid w:val="00EF1796"/>
    <w:rsid w:val="00EF5651"/>
    <w:rsid w:val="00EF5C7E"/>
    <w:rsid w:val="00F00771"/>
    <w:rsid w:val="00F00FCF"/>
    <w:rsid w:val="00F02376"/>
    <w:rsid w:val="00F0278D"/>
    <w:rsid w:val="00F05CD3"/>
    <w:rsid w:val="00F11370"/>
    <w:rsid w:val="00F122E3"/>
    <w:rsid w:val="00F1404A"/>
    <w:rsid w:val="00F1478C"/>
    <w:rsid w:val="00F1506A"/>
    <w:rsid w:val="00F15CF8"/>
    <w:rsid w:val="00F16BD4"/>
    <w:rsid w:val="00F17425"/>
    <w:rsid w:val="00F21D32"/>
    <w:rsid w:val="00F22BC3"/>
    <w:rsid w:val="00F232D5"/>
    <w:rsid w:val="00F255AF"/>
    <w:rsid w:val="00F25C72"/>
    <w:rsid w:val="00F273FA"/>
    <w:rsid w:val="00F324DD"/>
    <w:rsid w:val="00F32DC0"/>
    <w:rsid w:val="00F33686"/>
    <w:rsid w:val="00F33B30"/>
    <w:rsid w:val="00F3429F"/>
    <w:rsid w:val="00F35D4C"/>
    <w:rsid w:val="00F36977"/>
    <w:rsid w:val="00F37423"/>
    <w:rsid w:val="00F3748A"/>
    <w:rsid w:val="00F37B97"/>
    <w:rsid w:val="00F407DC"/>
    <w:rsid w:val="00F42475"/>
    <w:rsid w:val="00F42646"/>
    <w:rsid w:val="00F42664"/>
    <w:rsid w:val="00F45D95"/>
    <w:rsid w:val="00F469D6"/>
    <w:rsid w:val="00F509A9"/>
    <w:rsid w:val="00F53665"/>
    <w:rsid w:val="00F54DEC"/>
    <w:rsid w:val="00F573DF"/>
    <w:rsid w:val="00F57B0B"/>
    <w:rsid w:val="00F60074"/>
    <w:rsid w:val="00F612F1"/>
    <w:rsid w:val="00F61803"/>
    <w:rsid w:val="00F61B76"/>
    <w:rsid w:val="00F63E0E"/>
    <w:rsid w:val="00F64939"/>
    <w:rsid w:val="00F66310"/>
    <w:rsid w:val="00F700A3"/>
    <w:rsid w:val="00F7024C"/>
    <w:rsid w:val="00F71AF9"/>
    <w:rsid w:val="00F726D9"/>
    <w:rsid w:val="00F74EE0"/>
    <w:rsid w:val="00F75178"/>
    <w:rsid w:val="00F76562"/>
    <w:rsid w:val="00F77BFC"/>
    <w:rsid w:val="00F82663"/>
    <w:rsid w:val="00F82B73"/>
    <w:rsid w:val="00F86BE0"/>
    <w:rsid w:val="00F870AA"/>
    <w:rsid w:val="00F874BF"/>
    <w:rsid w:val="00F87671"/>
    <w:rsid w:val="00F908DE"/>
    <w:rsid w:val="00F91959"/>
    <w:rsid w:val="00F92AC8"/>
    <w:rsid w:val="00F939FE"/>
    <w:rsid w:val="00F9571F"/>
    <w:rsid w:val="00F96336"/>
    <w:rsid w:val="00F96C0A"/>
    <w:rsid w:val="00FA06E9"/>
    <w:rsid w:val="00FA2190"/>
    <w:rsid w:val="00FA28BD"/>
    <w:rsid w:val="00FA2A50"/>
    <w:rsid w:val="00FA2C08"/>
    <w:rsid w:val="00FA32A3"/>
    <w:rsid w:val="00FA35E5"/>
    <w:rsid w:val="00FA4D76"/>
    <w:rsid w:val="00FB26E6"/>
    <w:rsid w:val="00FB4876"/>
    <w:rsid w:val="00FB4EFA"/>
    <w:rsid w:val="00FB523A"/>
    <w:rsid w:val="00FB6625"/>
    <w:rsid w:val="00FB7344"/>
    <w:rsid w:val="00FC0208"/>
    <w:rsid w:val="00FC07F6"/>
    <w:rsid w:val="00FC0E7B"/>
    <w:rsid w:val="00FC1066"/>
    <w:rsid w:val="00FC20C3"/>
    <w:rsid w:val="00FC3368"/>
    <w:rsid w:val="00FC589B"/>
    <w:rsid w:val="00FC5C78"/>
    <w:rsid w:val="00FD1217"/>
    <w:rsid w:val="00FD1300"/>
    <w:rsid w:val="00FD24D1"/>
    <w:rsid w:val="00FD3221"/>
    <w:rsid w:val="00FD4088"/>
    <w:rsid w:val="00FD5296"/>
    <w:rsid w:val="00FD6132"/>
    <w:rsid w:val="00FD64DB"/>
    <w:rsid w:val="00FD7601"/>
    <w:rsid w:val="00FE0319"/>
    <w:rsid w:val="00FE06C4"/>
    <w:rsid w:val="00FE3C59"/>
    <w:rsid w:val="00FE55A5"/>
    <w:rsid w:val="00FE5C2F"/>
    <w:rsid w:val="00FE652D"/>
    <w:rsid w:val="00FE6F9E"/>
    <w:rsid w:val="00FE76FC"/>
    <w:rsid w:val="00FF0491"/>
    <w:rsid w:val="00FF1969"/>
    <w:rsid w:val="00FF211B"/>
    <w:rsid w:val="00FF547E"/>
    <w:rsid w:val="00FF6811"/>
    <w:rsid w:val="00FF6E01"/>
  </w:rsids>
  <m:mathPr>
    <m:mathFont m:val="Cambria Math"/>
    <m:brkBin m:val="before"/>
    <m:brkBinSub m:val="--"/>
    <m:smallFrac m:val="off"/>
    <m:dispDef/>
    <m:lMargin m:val="72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3426"/>
    <o:shapelayout v:ext="edit">
      <o:idmap v:ext="edit" data="1"/>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479B"/>
  </w:style>
  <w:style w:type="paragraph" w:styleId="Heading1">
    <w:name w:val="heading 1"/>
    <w:next w:val="Normal"/>
    <w:link w:val="Heading1Char"/>
    <w:uiPriority w:val="9"/>
    <w:qFormat/>
    <w:rsid w:val="00683A97"/>
    <w:pPr>
      <w:keepNext/>
      <w:keepLines/>
      <w:numPr>
        <w:numId w:val="48"/>
      </w:numPr>
      <w:outlineLvl w:val="0"/>
    </w:pPr>
    <w:rPr>
      <w:rFonts w:ascii="Cambria" w:eastAsiaTheme="majorEastAsia" w:hAnsi="Cambria" w:cstheme="majorBidi"/>
      <w:b/>
      <w:bCs/>
      <w:szCs w:val="28"/>
    </w:rPr>
  </w:style>
  <w:style w:type="paragraph" w:styleId="Heading2">
    <w:name w:val="heading 2"/>
    <w:basedOn w:val="Heading1"/>
    <w:next w:val="Normal"/>
    <w:link w:val="Heading2Char"/>
    <w:uiPriority w:val="9"/>
    <w:unhideWhenUsed/>
    <w:qFormat/>
    <w:rsid w:val="00D83384"/>
    <w:pPr>
      <w:numPr>
        <w:ilvl w:val="1"/>
      </w:numPr>
      <w:spacing w:before="200"/>
      <w:outlineLvl w:val="1"/>
    </w:pPr>
    <w:rPr>
      <w:b w:val="0"/>
      <w:szCs w:val="26"/>
    </w:rPr>
  </w:style>
  <w:style w:type="paragraph" w:styleId="Heading3">
    <w:name w:val="heading 3"/>
    <w:basedOn w:val="Heading2"/>
    <w:next w:val="Normal"/>
    <w:link w:val="Heading3Char"/>
    <w:uiPriority w:val="9"/>
    <w:unhideWhenUsed/>
    <w:qFormat/>
    <w:rsid w:val="00D83384"/>
    <w:pPr>
      <w:numPr>
        <w:ilvl w:val="2"/>
      </w:numPr>
      <w:outlineLvl w:val="2"/>
    </w:pPr>
  </w:style>
  <w:style w:type="paragraph" w:styleId="Heading4">
    <w:name w:val="heading 4"/>
    <w:basedOn w:val="Heading3"/>
    <w:next w:val="Normal"/>
    <w:link w:val="Heading4Char"/>
    <w:uiPriority w:val="9"/>
    <w:unhideWhenUsed/>
    <w:qFormat/>
    <w:rsid w:val="00D83384"/>
    <w:pPr>
      <w:numPr>
        <w:ilvl w:val="3"/>
      </w:numPr>
      <w:outlineLvl w:val="3"/>
    </w:pPr>
    <w:rPr>
      <w:iCs/>
    </w:rPr>
  </w:style>
  <w:style w:type="paragraph" w:styleId="Heading5">
    <w:name w:val="heading 5"/>
    <w:basedOn w:val="Heading4"/>
    <w:next w:val="Normal"/>
    <w:link w:val="Heading5Char"/>
    <w:uiPriority w:val="9"/>
    <w:unhideWhenUsed/>
    <w:qFormat/>
    <w:rsid w:val="00D83384"/>
    <w:pPr>
      <w:numPr>
        <w:ilvl w:val="4"/>
      </w:numPr>
      <w:outlineLvl w:val="4"/>
    </w:pPr>
  </w:style>
  <w:style w:type="paragraph" w:styleId="Heading6">
    <w:name w:val="heading 6"/>
    <w:next w:val="Normal"/>
    <w:link w:val="Heading6Char"/>
    <w:uiPriority w:val="9"/>
    <w:unhideWhenUsed/>
    <w:qFormat/>
    <w:rsid w:val="00683A97"/>
    <w:pPr>
      <w:keepNext/>
      <w:keepLines/>
      <w:numPr>
        <w:ilvl w:val="5"/>
        <w:numId w:val="48"/>
      </w:numPr>
      <w:spacing w:before="200"/>
      <w:outlineLvl w:val="5"/>
    </w:pPr>
    <w:rPr>
      <w:rFonts w:ascii="Cambria" w:eastAsiaTheme="majorEastAsia" w:hAnsi="Cambria" w:cstheme="majorBidi"/>
      <w:b/>
      <w:iCs/>
    </w:rPr>
  </w:style>
  <w:style w:type="paragraph" w:styleId="Heading7">
    <w:name w:val="heading 7"/>
    <w:basedOn w:val="Heading6"/>
    <w:next w:val="Normal"/>
    <w:link w:val="Heading7Char"/>
    <w:uiPriority w:val="9"/>
    <w:unhideWhenUsed/>
    <w:qFormat/>
    <w:rsid w:val="00C27430"/>
    <w:pPr>
      <w:numPr>
        <w:ilvl w:val="6"/>
      </w:numPr>
      <w:outlineLvl w:val="6"/>
    </w:pPr>
    <w:rPr>
      <w:b w:val="0"/>
    </w:rPr>
  </w:style>
  <w:style w:type="paragraph" w:styleId="Heading8">
    <w:name w:val="heading 8"/>
    <w:basedOn w:val="Heading7"/>
    <w:next w:val="Normal"/>
    <w:link w:val="Heading8Char"/>
    <w:uiPriority w:val="9"/>
    <w:unhideWhenUsed/>
    <w:qFormat/>
    <w:rsid w:val="00D83384"/>
    <w:pPr>
      <w:numPr>
        <w:ilvl w:val="7"/>
      </w:numPr>
      <w:outlineLvl w:val="7"/>
    </w:pPr>
    <w:rPr>
      <w:szCs w:val="20"/>
    </w:rPr>
  </w:style>
  <w:style w:type="paragraph" w:styleId="Heading9">
    <w:name w:val="heading 9"/>
    <w:basedOn w:val="Heading8"/>
    <w:next w:val="Normal"/>
    <w:link w:val="Heading9Char"/>
    <w:uiPriority w:val="9"/>
    <w:semiHidden/>
    <w:unhideWhenUsed/>
    <w:qFormat/>
    <w:rsid w:val="00D83384"/>
    <w:pPr>
      <w:numPr>
        <w:ilvl w:val="8"/>
      </w:numPr>
      <w:outlineLvl w:val="8"/>
    </w:pPr>
    <w:rPr>
      <w:iCs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0A479B"/>
    <w:rPr>
      <w:szCs w:val="21"/>
    </w:rPr>
  </w:style>
  <w:style w:type="character" w:customStyle="1" w:styleId="PlainTextChar">
    <w:name w:val="Plain Text Char"/>
    <w:basedOn w:val="DefaultParagraphFont"/>
    <w:link w:val="PlainText"/>
    <w:uiPriority w:val="99"/>
    <w:rsid w:val="000A479B"/>
    <w:rPr>
      <w:szCs w:val="21"/>
    </w:rPr>
  </w:style>
  <w:style w:type="table" w:styleId="TableGrid">
    <w:name w:val="Table Grid"/>
    <w:basedOn w:val="TableNormal"/>
    <w:uiPriority w:val="59"/>
    <w:rsid w:val="004E22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E225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E225A"/>
    <w:rPr>
      <w:rFonts w:ascii="Lucida Grande" w:hAnsi="Lucida Grande" w:cs="Lucida Grande"/>
      <w:sz w:val="18"/>
      <w:szCs w:val="18"/>
    </w:rPr>
  </w:style>
  <w:style w:type="paragraph" w:styleId="NormalWeb">
    <w:name w:val="Normal (Web)"/>
    <w:basedOn w:val="Normal"/>
    <w:uiPriority w:val="99"/>
    <w:unhideWhenUsed/>
    <w:rsid w:val="00B31687"/>
    <w:pPr>
      <w:spacing w:before="100" w:beforeAutospacing="1" w:after="100" w:afterAutospacing="1"/>
    </w:pPr>
    <w:rPr>
      <w:rFonts w:ascii="Times New Roman" w:eastAsiaTheme="minorHAnsi" w:hAnsi="Times New Roman" w:cs="Times New Roman"/>
      <w:lang w:val="en-GB" w:eastAsia="en-GB"/>
    </w:rPr>
  </w:style>
  <w:style w:type="character" w:styleId="PlaceholderText">
    <w:name w:val="Placeholder Text"/>
    <w:basedOn w:val="DefaultParagraphFont"/>
    <w:uiPriority w:val="99"/>
    <w:semiHidden/>
    <w:rsid w:val="00BA0351"/>
    <w:rPr>
      <w:color w:val="808080"/>
    </w:rPr>
  </w:style>
  <w:style w:type="paragraph" w:styleId="ListParagraph">
    <w:name w:val="List Paragraph"/>
    <w:basedOn w:val="Normal"/>
    <w:uiPriority w:val="34"/>
    <w:qFormat/>
    <w:rsid w:val="00427AA8"/>
    <w:pPr>
      <w:spacing w:after="200" w:line="276" w:lineRule="auto"/>
      <w:ind w:left="720"/>
      <w:contextualSpacing/>
    </w:pPr>
    <w:rPr>
      <w:rFonts w:eastAsiaTheme="minorHAnsi"/>
      <w:sz w:val="22"/>
      <w:szCs w:val="22"/>
    </w:rPr>
  </w:style>
  <w:style w:type="paragraph" w:styleId="Header">
    <w:name w:val="header"/>
    <w:basedOn w:val="Normal"/>
    <w:link w:val="HeaderChar"/>
    <w:uiPriority w:val="99"/>
    <w:unhideWhenUsed/>
    <w:rsid w:val="00746F72"/>
    <w:pPr>
      <w:tabs>
        <w:tab w:val="center" w:pos="4320"/>
        <w:tab w:val="right" w:pos="8640"/>
      </w:tabs>
    </w:pPr>
  </w:style>
  <w:style w:type="character" w:customStyle="1" w:styleId="HeaderChar">
    <w:name w:val="Header Char"/>
    <w:basedOn w:val="DefaultParagraphFont"/>
    <w:link w:val="Header"/>
    <w:uiPriority w:val="99"/>
    <w:rsid w:val="00746F72"/>
  </w:style>
  <w:style w:type="character" w:styleId="PageNumber">
    <w:name w:val="page number"/>
    <w:basedOn w:val="DefaultParagraphFont"/>
    <w:uiPriority w:val="99"/>
    <w:semiHidden/>
    <w:unhideWhenUsed/>
    <w:rsid w:val="00746F72"/>
  </w:style>
  <w:style w:type="character" w:styleId="Hyperlink">
    <w:name w:val="Hyperlink"/>
    <w:basedOn w:val="DefaultParagraphFont"/>
    <w:uiPriority w:val="99"/>
    <w:unhideWhenUsed/>
    <w:rsid w:val="00F16BD4"/>
    <w:rPr>
      <w:color w:val="0000FF" w:themeColor="hyperlink"/>
      <w:u w:val="single"/>
    </w:rPr>
  </w:style>
  <w:style w:type="character" w:styleId="CommentReference">
    <w:name w:val="annotation reference"/>
    <w:basedOn w:val="DefaultParagraphFont"/>
    <w:uiPriority w:val="99"/>
    <w:semiHidden/>
    <w:unhideWhenUsed/>
    <w:rsid w:val="00DA4EE3"/>
    <w:rPr>
      <w:sz w:val="16"/>
      <w:szCs w:val="16"/>
    </w:rPr>
  </w:style>
  <w:style w:type="paragraph" w:styleId="CommentText">
    <w:name w:val="annotation text"/>
    <w:basedOn w:val="Normal"/>
    <w:link w:val="CommentTextChar"/>
    <w:uiPriority w:val="99"/>
    <w:unhideWhenUsed/>
    <w:rsid w:val="00DA4EE3"/>
    <w:rPr>
      <w:sz w:val="20"/>
      <w:szCs w:val="20"/>
    </w:rPr>
  </w:style>
  <w:style w:type="character" w:customStyle="1" w:styleId="CommentTextChar">
    <w:name w:val="Comment Text Char"/>
    <w:basedOn w:val="DefaultParagraphFont"/>
    <w:link w:val="CommentText"/>
    <w:uiPriority w:val="99"/>
    <w:rsid w:val="00DA4EE3"/>
    <w:rPr>
      <w:sz w:val="20"/>
      <w:szCs w:val="20"/>
    </w:rPr>
  </w:style>
  <w:style w:type="paragraph" w:styleId="CommentSubject">
    <w:name w:val="annotation subject"/>
    <w:basedOn w:val="CommentText"/>
    <w:next w:val="CommentText"/>
    <w:link w:val="CommentSubjectChar"/>
    <w:uiPriority w:val="99"/>
    <w:semiHidden/>
    <w:unhideWhenUsed/>
    <w:rsid w:val="00DA4EE3"/>
    <w:rPr>
      <w:b/>
      <w:bCs/>
    </w:rPr>
  </w:style>
  <w:style w:type="character" w:customStyle="1" w:styleId="CommentSubjectChar">
    <w:name w:val="Comment Subject Char"/>
    <w:basedOn w:val="CommentTextChar"/>
    <w:link w:val="CommentSubject"/>
    <w:uiPriority w:val="99"/>
    <w:semiHidden/>
    <w:rsid w:val="00DA4EE3"/>
    <w:rPr>
      <w:b/>
      <w:bCs/>
      <w:sz w:val="20"/>
      <w:szCs w:val="20"/>
    </w:rPr>
  </w:style>
  <w:style w:type="paragraph" w:customStyle="1" w:styleId="CM17">
    <w:name w:val="CM17"/>
    <w:basedOn w:val="Normal"/>
    <w:next w:val="Normal"/>
    <w:rsid w:val="00AC4EE1"/>
    <w:pPr>
      <w:widowControl w:val="0"/>
      <w:autoSpaceDE w:val="0"/>
      <w:autoSpaceDN w:val="0"/>
      <w:adjustRightInd w:val="0"/>
    </w:pPr>
    <w:rPr>
      <w:rFonts w:ascii="NEBNA N+ Adv T T 5843c 571" w:eastAsia="Times New Roman" w:hAnsi="NEBNA N+ Adv T T 5843c 571" w:cs="Times New Roman"/>
    </w:rPr>
  </w:style>
  <w:style w:type="character" w:customStyle="1" w:styleId="pbtoclink">
    <w:name w:val="pb_toc_link"/>
    <w:basedOn w:val="DefaultParagraphFont"/>
    <w:rsid w:val="00AC16BF"/>
  </w:style>
  <w:style w:type="character" w:customStyle="1" w:styleId="pbcitationheader">
    <w:name w:val="pb_citation_header"/>
    <w:basedOn w:val="DefaultParagraphFont"/>
    <w:rsid w:val="00AC16BF"/>
  </w:style>
  <w:style w:type="character" w:styleId="FollowedHyperlink">
    <w:name w:val="FollowedHyperlink"/>
    <w:basedOn w:val="DefaultParagraphFont"/>
    <w:uiPriority w:val="99"/>
    <w:semiHidden/>
    <w:unhideWhenUsed/>
    <w:rsid w:val="006F1F30"/>
    <w:rPr>
      <w:color w:val="800080" w:themeColor="followedHyperlink"/>
      <w:u w:val="single"/>
    </w:rPr>
  </w:style>
  <w:style w:type="paragraph" w:styleId="Revision">
    <w:name w:val="Revision"/>
    <w:hidden/>
    <w:uiPriority w:val="99"/>
    <w:semiHidden/>
    <w:rsid w:val="00546A89"/>
  </w:style>
  <w:style w:type="character" w:customStyle="1" w:styleId="Heading1Char">
    <w:name w:val="Heading 1 Char"/>
    <w:basedOn w:val="DefaultParagraphFont"/>
    <w:link w:val="Heading1"/>
    <w:uiPriority w:val="9"/>
    <w:rsid w:val="00683A97"/>
    <w:rPr>
      <w:rFonts w:ascii="Cambria" w:eastAsiaTheme="majorEastAsia" w:hAnsi="Cambria" w:cstheme="majorBidi"/>
      <w:b/>
      <w:bCs/>
      <w:szCs w:val="28"/>
    </w:rPr>
  </w:style>
  <w:style w:type="character" w:customStyle="1" w:styleId="Heading2Char">
    <w:name w:val="Heading 2 Char"/>
    <w:basedOn w:val="DefaultParagraphFont"/>
    <w:link w:val="Heading2"/>
    <w:uiPriority w:val="9"/>
    <w:rsid w:val="00D83384"/>
    <w:rPr>
      <w:rFonts w:ascii="Cambria" w:eastAsiaTheme="majorEastAsia" w:hAnsi="Cambria" w:cstheme="majorBidi"/>
      <w:bCs/>
      <w:szCs w:val="26"/>
    </w:rPr>
  </w:style>
  <w:style w:type="paragraph" w:styleId="TOC3">
    <w:name w:val="toc 3"/>
    <w:basedOn w:val="Normal"/>
    <w:next w:val="Normal"/>
    <w:autoRedefine/>
    <w:uiPriority w:val="39"/>
    <w:unhideWhenUsed/>
    <w:rsid w:val="00A305E7"/>
    <w:pPr>
      <w:spacing w:after="100"/>
      <w:ind w:left="480"/>
    </w:pPr>
  </w:style>
  <w:style w:type="paragraph" w:styleId="TOCHeading">
    <w:name w:val="TOC Heading"/>
    <w:basedOn w:val="Heading1"/>
    <w:next w:val="Normal"/>
    <w:uiPriority w:val="39"/>
    <w:semiHidden/>
    <w:unhideWhenUsed/>
    <w:qFormat/>
    <w:rsid w:val="007A3C03"/>
    <w:pPr>
      <w:spacing w:before="480" w:line="276" w:lineRule="auto"/>
      <w:outlineLvl w:val="9"/>
    </w:pPr>
    <w:rPr>
      <w:rFonts w:asciiTheme="majorHAnsi" w:hAnsiTheme="majorHAnsi"/>
      <w:color w:val="365F91" w:themeColor="accent1" w:themeShade="BF"/>
      <w:sz w:val="28"/>
    </w:rPr>
  </w:style>
  <w:style w:type="paragraph" w:styleId="TOC4">
    <w:name w:val="toc 4"/>
    <w:basedOn w:val="Normal"/>
    <w:next w:val="Normal"/>
    <w:autoRedefine/>
    <w:uiPriority w:val="39"/>
    <w:unhideWhenUsed/>
    <w:rsid w:val="00A305E7"/>
    <w:pPr>
      <w:spacing w:after="100"/>
      <w:ind w:left="720"/>
    </w:pPr>
  </w:style>
  <w:style w:type="paragraph" w:styleId="TOC1">
    <w:name w:val="toc 1"/>
    <w:basedOn w:val="Normal"/>
    <w:next w:val="Normal"/>
    <w:autoRedefine/>
    <w:uiPriority w:val="39"/>
    <w:unhideWhenUsed/>
    <w:rsid w:val="00683A97"/>
    <w:pPr>
      <w:tabs>
        <w:tab w:val="right" w:leader="dot" w:pos="10072"/>
      </w:tabs>
      <w:spacing w:after="100"/>
    </w:pPr>
  </w:style>
  <w:style w:type="paragraph" w:styleId="TOC2">
    <w:name w:val="toc 2"/>
    <w:basedOn w:val="Normal"/>
    <w:next w:val="Normal"/>
    <w:autoRedefine/>
    <w:uiPriority w:val="39"/>
    <w:unhideWhenUsed/>
    <w:rsid w:val="000D71DE"/>
    <w:pPr>
      <w:spacing w:after="100"/>
      <w:ind w:left="240"/>
    </w:pPr>
  </w:style>
  <w:style w:type="paragraph" w:styleId="Caption">
    <w:name w:val="caption"/>
    <w:basedOn w:val="Normal"/>
    <w:next w:val="Normal"/>
    <w:uiPriority w:val="35"/>
    <w:unhideWhenUsed/>
    <w:qFormat/>
    <w:rsid w:val="00702B77"/>
    <w:pPr>
      <w:spacing w:after="200"/>
    </w:pPr>
    <w:rPr>
      <w:rFonts w:ascii="Cambria" w:hAnsi="Cambria"/>
      <w:bCs/>
      <w:szCs w:val="18"/>
    </w:rPr>
  </w:style>
  <w:style w:type="paragraph" w:styleId="TableofFigures">
    <w:name w:val="table of figures"/>
    <w:basedOn w:val="Normal"/>
    <w:next w:val="Normal"/>
    <w:uiPriority w:val="99"/>
    <w:unhideWhenUsed/>
    <w:rsid w:val="009847B2"/>
    <w:pPr>
      <w:spacing w:after="120"/>
      <w:ind w:left="720" w:hanging="720"/>
    </w:pPr>
  </w:style>
  <w:style w:type="character" w:customStyle="1" w:styleId="Heading3Char">
    <w:name w:val="Heading 3 Char"/>
    <w:basedOn w:val="DefaultParagraphFont"/>
    <w:link w:val="Heading3"/>
    <w:uiPriority w:val="9"/>
    <w:rsid w:val="00D83384"/>
    <w:rPr>
      <w:rFonts w:ascii="Cambria" w:eastAsiaTheme="majorEastAsia" w:hAnsi="Cambria" w:cstheme="majorBidi"/>
      <w:bCs/>
      <w:szCs w:val="26"/>
    </w:rPr>
  </w:style>
  <w:style w:type="character" w:customStyle="1" w:styleId="Heading4Char">
    <w:name w:val="Heading 4 Char"/>
    <w:basedOn w:val="DefaultParagraphFont"/>
    <w:link w:val="Heading4"/>
    <w:uiPriority w:val="9"/>
    <w:rsid w:val="00D83384"/>
    <w:rPr>
      <w:rFonts w:ascii="Cambria" w:eastAsiaTheme="majorEastAsia" w:hAnsi="Cambria" w:cstheme="majorBidi"/>
      <w:bCs/>
      <w:iCs/>
      <w:szCs w:val="26"/>
    </w:rPr>
  </w:style>
  <w:style w:type="character" w:customStyle="1" w:styleId="Heading5Char">
    <w:name w:val="Heading 5 Char"/>
    <w:basedOn w:val="DefaultParagraphFont"/>
    <w:link w:val="Heading5"/>
    <w:uiPriority w:val="9"/>
    <w:rsid w:val="00D83384"/>
    <w:rPr>
      <w:rFonts w:ascii="Cambria" w:eastAsiaTheme="majorEastAsia" w:hAnsi="Cambria" w:cstheme="majorBidi"/>
      <w:bCs/>
      <w:iCs/>
      <w:szCs w:val="26"/>
    </w:rPr>
  </w:style>
  <w:style w:type="character" w:customStyle="1" w:styleId="Heading6Char">
    <w:name w:val="Heading 6 Char"/>
    <w:basedOn w:val="DefaultParagraphFont"/>
    <w:link w:val="Heading6"/>
    <w:uiPriority w:val="9"/>
    <w:rsid w:val="00683A97"/>
    <w:rPr>
      <w:rFonts w:ascii="Cambria" w:eastAsiaTheme="majorEastAsia" w:hAnsi="Cambria" w:cstheme="majorBidi"/>
      <w:b/>
      <w:iCs/>
    </w:rPr>
  </w:style>
  <w:style w:type="character" w:customStyle="1" w:styleId="Heading7Char">
    <w:name w:val="Heading 7 Char"/>
    <w:basedOn w:val="DefaultParagraphFont"/>
    <w:link w:val="Heading7"/>
    <w:uiPriority w:val="9"/>
    <w:rsid w:val="00C27430"/>
    <w:rPr>
      <w:rFonts w:ascii="Cambria" w:eastAsiaTheme="majorEastAsia" w:hAnsi="Cambria" w:cstheme="majorBidi"/>
      <w:iCs/>
    </w:rPr>
  </w:style>
  <w:style w:type="character" w:customStyle="1" w:styleId="Heading8Char">
    <w:name w:val="Heading 8 Char"/>
    <w:basedOn w:val="DefaultParagraphFont"/>
    <w:link w:val="Heading8"/>
    <w:uiPriority w:val="9"/>
    <w:rsid w:val="00D83384"/>
    <w:rPr>
      <w:rFonts w:ascii="Cambria" w:eastAsiaTheme="majorEastAsia" w:hAnsi="Cambria" w:cstheme="majorBidi"/>
      <w:iCs/>
      <w:szCs w:val="20"/>
    </w:rPr>
  </w:style>
  <w:style w:type="character" w:customStyle="1" w:styleId="Heading9Char">
    <w:name w:val="Heading 9 Char"/>
    <w:basedOn w:val="DefaultParagraphFont"/>
    <w:link w:val="Heading9"/>
    <w:uiPriority w:val="9"/>
    <w:semiHidden/>
    <w:rsid w:val="00D83384"/>
    <w:rPr>
      <w:rFonts w:ascii="Cambria" w:eastAsiaTheme="majorEastAsia" w:hAnsi="Cambria" w:cstheme="majorBidi"/>
      <w:szCs w:val="20"/>
    </w:rPr>
  </w:style>
  <w:style w:type="numbering" w:customStyle="1" w:styleId="Headings">
    <w:name w:val="Headings"/>
    <w:uiPriority w:val="99"/>
    <w:rsid w:val="00683A97"/>
    <w:pPr>
      <w:numPr>
        <w:numId w:val="44"/>
      </w:numPr>
    </w:pPr>
  </w:style>
  <w:style w:type="paragraph" w:styleId="TOC8">
    <w:name w:val="toc 8"/>
    <w:basedOn w:val="Normal"/>
    <w:next w:val="Normal"/>
    <w:autoRedefine/>
    <w:uiPriority w:val="39"/>
    <w:unhideWhenUsed/>
    <w:rsid w:val="00A305E7"/>
    <w:pPr>
      <w:spacing w:after="100"/>
      <w:ind w:left="475"/>
    </w:pPr>
  </w:style>
  <w:style w:type="paragraph" w:styleId="TOC6">
    <w:name w:val="toc 6"/>
    <w:basedOn w:val="Normal"/>
    <w:next w:val="Normal"/>
    <w:autoRedefine/>
    <w:uiPriority w:val="39"/>
    <w:unhideWhenUsed/>
    <w:rsid w:val="00A305E7"/>
    <w:pPr>
      <w:spacing w:after="100"/>
    </w:pPr>
  </w:style>
  <w:style w:type="paragraph" w:styleId="TOC7">
    <w:name w:val="toc 7"/>
    <w:basedOn w:val="Normal"/>
    <w:next w:val="Normal"/>
    <w:autoRedefine/>
    <w:uiPriority w:val="39"/>
    <w:unhideWhenUsed/>
    <w:rsid w:val="00A305E7"/>
    <w:pPr>
      <w:spacing w:after="100"/>
      <w:ind w:left="245"/>
    </w:pPr>
  </w:style>
  <w:style w:type="paragraph" w:styleId="TOC9">
    <w:name w:val="toc 9"/>
    <w:basedOn w:val="Normal"/>
    <w:next w:val="Normal"/>
    <w:autoRedefine/>
    <w:uiPriority w:val="39"/>
    <w:semiHidden/>
    <w:unhideWhenUsed/>
    <w:rsid w:val="00A305E7"/>
    <w:pPr>
      <w:spacing w:after="100"/>
      <w:ind w:left="720"/>
    </w:pPr>
  </w:style>
  <w:style w:type="paragraph" w:styleId="Footer">
    <w:name w:val="footer"/>
    <w:basedOn w:val="Normal"/>
    <w:link w:val="FooterChar"/>
    <w:uiPriority w:val="99"/>
    <w:semiHidden/>
    <w:unhideWhenUsed/>
    <w:rsid w:val="00C5383C"/>
    <w:pPr>
      <w:tabs>
        <w:tab w:val="center" w:pos="4680"/>
        <w:tab w:val="right" w:pos="9360"/>
      </w:tabs>
    </w:pPr>
  </w:style>
  <w:style w:type="character" w:customStyle="1" w:styleId="FooterChar">
    <w:name w:val="Footer Char"/>
    <w:basedOn w:val="DefaultParagraphFont"/>
    <w:link w:val="Footer"/>
    <w:uiPriority w:val="99"/>
    <w:semiHidden/>
    <w:rsid w:val="00C5383C"/>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link w:val="PlainTextChar"/>
    <w:uiPriority w:val="99"/>
    <w:unhideWhenUsed/>
    <w:rsid w:val="00807202"/>
    <w:rPr>
      <w:rFonts w:ascii="Courier" w:hAnsi="Courier"/>
      <w:sz w:val="21"/>
      <w:szCs w:val="21"/>
    </w:rPr>
  </w:style>
  <w:style w:type="character" w:customStyle="1" w:styleId="PlainTextChar">
    <w:name w:val="Plain Text Char"/>
    <w:basedOn w:val="DefaultParagraphFont"/>
    <w:link w:val="PlainText"/>
    <w:uiPriority w:val="99"/>
    <w:rsid w:val="00807202"/>
    <w:rPr>
      <w:rFonts w:ascii="Courier" w:hAnsi="Courier"/>
      <w:sz w:val="21"/>
      <w:szCs w:val="21"/>
    </w:rPr>
  </w:style>
  <w:style w:type="table" w:styleId="TableGrid">
    <w:name w:val="Table Grid"/>
    <w:basedOn w:val="TableNormal"/>
    <w:uiPriority w:val="59"/>
    <w:rsid w:val="004E225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4E225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E225A"/>
    <w:rPr>
      <w:rFonts w:ascii="Lucida Grande" w:hAnsi="Lucida Grande" w:cs="Lucida Grande"/>
      <w:sz w:val="18"/>
      <w:szCs w:val="18"/>
    </w:rPr>
  </w:style>
  <w:style w:type="paragraph" w:styleId="NormalWeb">
    <w:name w:val="Normal (Web)"/>
    <w:basedOn w:val="Normal"/>
    <w:uiPriority w:val="99"/>
    <w:unhideWhenUsed/>
    <w:rsid w:val="00B31687"/>
    <w:pPr>
      <w:spacing w:before="100" w:beforeAutospacing="1" w:after="100" w:afterAutospacing="1"/>
    </w:pPr>
    <w:rPr>
      <w:rFonts w:ascii="Times New Roman" w:eastAsiaTheme="minorHAnsi" w:hAnsi="Times New Roman" w:cs="Times New Roman"/>
      <w:lang w:val="en-GB" w:eastAsia="en-GB"/>
    </w:rPr>
  </w:style>
  <w:style w:type="character" w:styleId="PlaceholderText">
    <w:name w:val="Placeholder Text"/>
    <w:basedOn w:val="DefaultParagraphFont"/>
    <w:uiPriority w:val="99"/>
    <w:semiHidden/>
    <w:rsid w:val="00BA0351"/>
    <w:rPr>
      <w:color w:val="808080"/>
    </w:rPr>
  </w:style>
  <w:style w:type="paragraph" w:styleId="ListParagraph">
    <w:name w:val="List Paragraph"/>
    <w:basedOn w:val="Normal"/>
    <w:uiPriority w:val="34"/>
    <w:qFormat/>
    <w:rsid w:val="00427AA8"/>
    <w:pPr>
      <w:spacing w:after="200" w:line="276" w:lineRule="auto"/>
      <w:ind w:left="720"/>
      <w:contextualSpacing/>
    </w:pPr>
    <w:rPr>
      <w:rFonts w:eastAsiaTheme="minorHAnsi"/>
      <w:sz w:val="22"/>
      <w:szCs w:val="22"/>
    </w:rPr>
  </w:style>
  <w:style w:type="paragraph" w:styleId="Header">
    <w:name w:val="header"/>
    <w:basedOn w:val="Normal"/>
    <w:link w:val="HeaderChar"/>
    <w:uiPriority w:val="99"/>
    <w:unhideWhenUsed/>
    <w:rsid w:val="00746F72"/>
    <w:pPr>
      <w:tabs>
        <w:tab w:val="center" w:pos="4320"/>
        <w:tab w:val="right" w:pos="8640"/>
      </w:tabs>
    </w:pPr>
  </w:style>
  <w:style w:type="character" w:customStyle="1" w:styleId="HeaderChar">
    <w:name w:val="Header Char"/>
    <w:basedOn w:val="DefaultParagraphFont"/>
    <w:link w:val="Header"/>
    <w:uiPriority w:val="99"/>
    <w:rsid w:val="00746F72"/>
  </w:style>
  <w:style w:type="character" w:styleId="PageNumber">
    <w:name w:val="page number"/>
    <w:basedOn w:val="DefaultParagraphFont"/>
    <w:uiPriority w:val="99"/>
    <w:semiHidden/>
    <w:unhideWhenUsed/>
    <w:rsid w:val="00746F72"/>
  </w:style>
  <w:style w:type="character" w:styleId="Hyperlink">
    <w:name w:val="Hyperlink"/>
    <w:basedOn w:val="DefaultParagraphFont"/>
    <w:uiPriority w:val="99"/>
    <w:unhideWhenUsed/>
    <w:rsid w:val="00F16BD4"/>
    <w:rPr>
      <w:color w:val="0000FF" w:themeColor="hyperlink"/>
      <w:u w:val="single"/>
    </w:rPr>
  </w:style>
  <w:style w:type="character" w:styleId="CommentReference">
    <w:name w:val="annotation reference"/>
    <w:basedOn w:val="DefaultParagraphFont"/>
    <w:uiPriority w:val="99"/>
    <w:semiHidden/>
    <w:unhideWhenUsed/>
    <w:rsid w:val="00DA4EE3"/>
    <w:rPr>
      <w:sz w:val="16"/>
      <w:szCs w:val="16"/>
    </w:rPr>
  </w:style>
  <w:style w:type="paragraph" w:styleId="CommentText">
    <w:name w:val="annotation text"/>
    <w:basedOn w:val="Normal"/>
    <w:link w:val="CommentTextChar"/>
    <w:uiPriority w:val="99"/>
    <w:unhideWhenUsed/>
    <w:rsid w:val="00DA4EE3"/>
    <w:rPr>
      <w:sz w:val="20"/>
      <w:szCs w:val="20"/>
    </w:rPr>
  </w:style>
  <w:style w:type="character" w:customStyle="1" w:styleId="CommentTextChar">
    <w:name w:val="Comment Text Char"/>
    <w:basedOn w:val="DefaultParagraphFont"/>
    <w:link w:val="CommentText"/>
    <w:uiPriority w:val="99"/>
    <w:rsid w:val="00DA4EE3"/>
    <w:rPr>
      <w:sz w:val="20"/>
      <w:szCs w:val="20"/>
    </w:rPr>
  </w:style>
  <w:style w:type="paragraph" w:styleId="CommentSubject">
    <w:name w:val="annotation subject"/>
    <w:basedOn w:val="CommentText"/>
    <w:next w:val="CommentText"/>
    <w:link w:val="CommentSubjectChar"/>
    <w:uiPriority w:val="99"/>
    <w:semiHidden/>
    <w:unhideWhenUsed/>
    <w:rsid w:val="00DA4EE3"/>
    <w:rPr>
      <w:b/>
      <w:bCs/>
    </w:rPr>
  </w:style>
  <w:style w:type="character" w:customStyle="1" w:styleId="CommentSubjectChar">
    <w:name w:val="Comment Subject Char"/>
    <w:basedOn w:val="CommentTextChar"/>
    <w:link w:val="CommentSubject"/>
    <w:uiPriority w:val="99"/>
    <w:semiHidden/>
    <w:rsid w:val="00DA4EE3"/>
    <w:rPr>
      <w:b/>
      <w:bCs/>
      <w:sz w:val="20"/>
      <w:szCs w:val="20"/>
    </w:rPr>
  </w:style>
  <w:style w:type="paragraph" w:customStyle="1" w:styleId="CM17">
    <w:name w:val="CM17"/>
    <w:basedOn w:val="Normal"/>
    <w:next w:val="Normal"/>
    <w:rsid w:val="00AC4EE1"/>
    <w:pPr>
      <w:widowControl w:val="0"/>
      <w:autoSpaceDE w:val="0"/>
      <w:autoSpaceDN w:val="0"/>
      <w:adjustRightInd w:val="0"/>
    </w:pPr>
    <w:rPr>
      <w:rFonts w:ascii="NEBNA N+ Adv T T 5843c 571" w:eastAsia="Times New Roman" w:hAnsi="NEBNA N+ Adv T T 5843c 571" w:cs="Times New Roman"/>
    </w:rPr>
  </w:style>
  <w:style w:type="character" w:customStyle="1" w:styleId="pbtoclink">
    <w:name w:val="pb_toc_link"/>
    <w:basedOn w:val="DefaultParagraphFont"/>
    <w:rsid w:val="00AC16BF"/>
  </w:style>
  <w:style w:type="character" w:customStyle="1" w:styleId="pbcitationheader">
    <w:name w:val="pb_citation_header"/>
    <w:basedOn w:val="DefaultParagraphFont"/>
    <w:rsid w:val="00AC16BF"/>
  </w:style>
  <w:style w:type="character" w:styleId="FollowedHyperlink">
    <w:name w:val="FollowedHyperlink"/>
    <w:basedOn w:val="DefaultParagraphFont"/>
    <w:uiPriority w:val="99"/>
    <w:semiHidden/>
    <w:unhideWhenUsed/>
    <w:rsid w:val="006F1F30"/>
    <w:rPr>
      <w:color w:val="800080" w:themeColor="followedHyperlink"/>
      <w:u w:val="single"/>
    </w:rPr>
  </w:style>
  <w:style w:type="paragraph" w:styleId="Revision">
    <w:name w:val="Revision"/>
    <w:hidden/>
    <w:uiPriority w:val="99"/>
    <w:semiHidden/>
    <w:rsid w:val="00546A89"/>
  </w:style>
</w:styles>
</file>

<file path=word/webSettings.xml><?xml version="1.0" encoding="utf-8"?>
<w:webSettings xmlns:r="http://schemas.openxmlformats.org/officeDocument/2006/relationships" xmlns:w="http://schemas.openxmlformats.org/wordprocessingml/2006/main">
  <w:divs>
    <w:div w:id="211507460">
      <w:bodyDiv w:val="1"/>
      <w:marLeft w:val="0"/>
      <w:marRight w:val="0"/>
      <w:marTop w:val="0"/>
      <w:marBottom w:val="0"/>
      <w:divBdr>
        <w:top w:val="none" w:sz="0" w:space="0" w:color="auto"/>
        <w:left w:val="none" w:sz="0" w:space="0" w:color="auto"/>
        <w:bottom w:val="none" w:sz="0" w:space="0" w:color="auto"/>
        <w:right w:val="none" w:sz="0" w:space="0" w:color="auto"/>
      </w:divBdr>
      <w:divsChild>
        <w:div w:id="2094549584">
          <w:marLeft w:val="1166"/>
          <w:marRight w:val="0"/>
          <w:marTop w:val="82"/>
          <w:marBottom w:val="120"/>
          <w:divBdr>
            <w:top w:val="none" w:sz="0" w:space="0" w:color="auto"/>
            <w:left w:val="none" w:sz="0" w:space="0" w:color="auto"/>
            <w:bottom w:val="none" w:sz="0" w:space="0" w:color="auto"/>
            <w:right w:val="none" w:sz="0" w:space="0" w:color="auto"/>
          </w:divBdr>
        </w:div>
        <w:div w:id="1848595022">
          <w:marLeft w:val="1166"/>
          <w:marRight w:val="0"/>
          <w:marTop w:val="82"/>
          <w:marBottom w:val="120"/>
          <w:divBdr>
            <w:top w:val="none" w:sz="0" w:space="0" w:color="auto"/>
            <w:left w:val="none" w:sz="0" w:space="0" w:color="auto"/>
            <w:bottom w:val="none" w:sz="0" w:space="0" w:color="auto"/>
            <w:right w:val="none" w:sz="0" w:space="0" w:color="auto"/>
          </w:divBdr>
        </w:div>
        <w:div w:id="547112730">
          <w:marLeft w:val="1166"/>
          <w:marRight w:val="0"/>
          <w:marTop w:val="82"/>
          <w:marBottom w:val="120"/>
          <w:divBdr>
            <w:top w:val="none" w:sz="0" w:space="0" w:color="auto"/>
            <w:left w:val="none" w:sz="0" w:space="0" w:color="auto"/>
            <w:bottom w:val="none" w:sz="0" w:space="0" w:color="auto"/>
            <w:right w:val="none" w:sz="0" w:space="0" w:color="auto"/>
          </w:divBdr>
        </w:div>
        <w:div w:id="1155294966">
          <w:marLeft w:val="1166"/>
          <w:marRight w:val="0"/>
          <w:marTop w:val="82"/>
          <w:marBottom w:val="120"/>
          <w:divBdr>
            <w:top w:val="none" w:sz="0" w:space="0" w:color="auto"/>
            <w:left w:val="none" w:sz="0" w:space="0" w:color="auto"/>
            <w:bottom w:val="none" w:sz="0" w:space="0" w:color="auto"/>
            <w:right w:val="none" w:sz="0" w:space="0" w:color="auto"/>
          </w:divBdr>
        </w:div>
      </w:divsChild>
    </w:div>
    <w:div w:id="337657039">
      <w:bodyDiv w:val="1"/>
      <w:marLeft w:val="0"/>
      <w:marRight w:val="0"/>
      <w:marTop w:val="0"/>
      <w:marBottom w:val="0"/>
      <w:divBdr>
        <w:top w:val="none" w:sz="0" w:space="0" w:color="auto"/>
        <w:left w:val="none" w:sz="0" w:space="0" w:color="auto"/>
        <w:bottom w:val="none" w:sz="0" w:space="0" w:color="auto"/>
        <w:right w:val="none" w:sz="0" w:space="0" w:color="auto"/>
      </w:divBdr>
      <w:divsChild>
        <w:div w:id="1966233685">
          <w:marLeft w:val="907"/>
          <w:marRight w:val="0"/>
          <w:marTop w:val="106"/>
          <w:marBottom w:val="0"/>
          <w:divBdr>
            <w:top w:val="none" w:sz="0" w:space="0" w:color="auto"/>
            <w:left w:val="none" w:sz="0" w:space="0" w:color="auto"/>
            <w:bottom w:val="none" w:sz="0" w:space="0" w:color="auto"/>
            <w:right w:val="none" w:sz="0" w:space="0" w:color="auto"/>
          </w:divBdr>
        </w:div>
        <w:div w:id="1619027671">
          <w:marLeft w:val="907"/>
          <w:marRight w:val="0"/>
          <w:marTop w:val="106"/>
          <w:marBottom w:val="0"/>
          <w:divBdr>
            <w:top w:val="none" w:sz="0" w:space="0" w:color="auto"/>
            <w:left w:val="none" w:sz="0" w:space="0" w:color="auto"/>
            <w:bottom w:val="none" w:sz="0" w:space="0" w:color="auto"/>
            <w:right w:val="none" w:sz="0" w:space="0" w:color="auto"/>
          </w:divBdr>
        </w:div>
        <w:div w:id="293564256">
          <w:marLeft w:val="907"/>
          <w:marRight w:val="0"/>
          <w:marTop w:val="106"/>
          <w:marBottom w:val="0"/>
          <w:divBdr>
            <w:top w:val="none" w:sz="0" w:space="0" w:color="auto"/>
            <w:left w:val="none" w:sz="0" w:space="0" w:color="auto"/>
            <w:bottom w:val="none" w:sz="0" w:space="0" w:color="auto"/>
            <w:right w:val="none" w:sz="0" w:space="0" w:color="auto"/>
          </w:divBdr>
        </w:div>
        <w:div w:id="877009279">
          <w:marLeft w:val="907"/>
          <w:marRight w:val="0"/>
          <w:marTop w:val="106"/>
          <w:marBottom w:val="0"/>
          <w:divBdr>
            <w:top w:val="none" w:sz="0" w:space="0" w:color="auto"/>
            <w:left w:val="none" w:sz="0" w:space="0" w:color="auto"/>
            <w:bottom w:val="none" w:sz="0" w:space="0" w:color="auto"/>
            <w:right w:val="none" w:sz="0" w:space="0" w:color="auto"/>
          </w:divBdr>
        </w:div>
        <w:div w:id="554663588">
          <w:marLeft w:val="907"/>
          <w:marRight w:val="0"/>
          <w:marTop w:val="106"/>
          <w:marBottom w:val="0"/>
          <w:divBdr>
            <w:top w:val="none" w:sz="0" w:space="0" w:color="auto"/>
            <w:left w:val="none" w:sz="0" w:space="0" w:color="auto"/>
            <w:bottom w:val="none" w:sz="0" w:space="0" w:color="auto"/>
            <w:right w:val="none" w:sz="0" w:space="0" w:color="auto"/>
          </w:divBdr>
        </w:div>
      </w:divsChild>
    </w:div>
    <w:div w:id="405153137">
      <w:bodyDiv w:val="1"/>
      <w:marLeft w:val="0"/>
      <w:marRight w:val="0"/>
      <w:marTop w:val="0"/>
      <w:marBottom w:val="0"/>
      <w:divBdr>
        <w:top w:val="none" w:sz="0" w:space="0" w:color="auto"/>
        <w:left w:val="none" w:sz="0" w:space="0" w:color="auto"/>
        <w:bottom w:val="none" w:sz="0" w:space="0" w:color="auto"/>
        <w:right w:val="none" w:sz="0" w:space="0" w:color="auto"/>
      </w:divBdr>
    </w:div>
    <w:div w:id="694962077">
      <w:bodyDiv w:val="1"/>
      <w:marLeft w:val="0"/>
      <w:marRight w:val="0"/>
      <w:marTop w:val="0"/>
      <w:marBottom w:val="0"/>
      <w:divBdr>
        <w:top w:val="none" w:sz="0" w:space="0" w:color="auto"/>
        <w:left w:val="none" w:sz="0" w:space="0" w:color="auto"/>
        <w:bottom w:val="none" w:sz="0" w:space="0" w:color="auto"/>
        <w:right w:val="none" w:sz="0" w:space="0" w:color="auto"/>
      </w:divBdr>
    </w:div>
    <w:div w:id="704867452">
      <w:bodyDiv w:val="1"/>
      <w:marLeft w:val="0"/>
      <w:marRight w:val="0"/>
      <w:marTop w:val="0"/>
      <w:marBottom w:val="0"/>
      <w:divBdr>
        <w:top w:val="none" w:sz="0" w:space="0" w:color="auto"/>
        <w:left w:val="none" w:sz="0" w:space="0" w:color="auto"/>
        <w:bottom w:val="none" w:sz="0" w:space="0" w:color="auto"/>
        <w:right w:val="none" w:sz="0" w:space="0" w:color="auto"/>
      </w:divBdr>
    </w:div>
    <w:div w:id="1076510108">
      <w:bodyDiv w:val="1"/>
      <w:marLeft w:val="0"/>
      <w:marRight w:val="0"/>
      <w:marTop w:val="0"/>
      <w:marBottom w:val="0"/>
      <w:divBdr>
        <w:top w:val="none" w:sz="0" w:space="0" w:color="auto"/>
        <w:left w:val="none" w:sz="0" w:space="0" w:color="auto"/>
        <w:bottom w:val="none" w:sz="0" w:space="0" w:color="auto"/>
        <w:right w:val="none" w:sz="0" w:space="0" w:color="auto"/>
      </w:divBdr>
    </w:div>
    <w:div w:id="1108307498">
      <w:bodyDiv w:val="1"/>
      <w:marLeft w:val="0"/>
      <w:marRight w:val="0"/>
      <w:marTop w:val="0"/>
      <w:marBottom w:val="0"/>
      <w:divBdr>
        <w:top w:val="none" w:sz="0" w:space="0" w:color="auto"/>
        <w:left w:val="none" w:sz="0" w:space="0" w:color="auto"/>
        <w:bottom w:val="none" w:sz="0" w:space="0" w:color="auto"/>
        <w:right w:val="none" w:sz="0" w:space="0" w:color="auto"/>
      </w:divBdr>
    </w:div>
    <w:div w:id="1157916599">
      <w:bodyDiv w:val="1"/>
      <w:marLeft w:val="0"/>
      <w:marRight w:val="0"/>
      <w:marTop w:val="0"/>
      <w:marBottom w:val="0"/>
      <w:divBdr>
        <w:top w:val="none" w:sz="0" w:space="0" w:color="auto"/>
        <w:left w:val="none" w:sz="0" w:space="0" w:color="auto"/>
        <w:bottom w:val="none" w:sz="0" w:space="0" w:color="auto"/>
        <w:right w:val="none" w:sz="0" w:space="0" w:color="auto"/>
      </w:divBdr>
    </w:div>
    <w:div w:id="1167818440">
      <w:bodyDiv w:val="1"/>
      <w:marLeft w:val="0"/>
      <w:marRight w:val="0"/>
      <w:marTop w:val="0"/>
      <w:marBottom w:val="0"/>
      <w:divBdr>
        <w:top w:val="none" w:sz="0" w:space="0" w:color="auto"/>
        <w:left w:val="none" w:sz="0" w:space="0" w:color="auto"/>
        <w:bottom w:val="none" w:sz="0" w:space="0" w:color="auto"/>
        <w:right w:val="none" w:sz="0" w:space="0" w:color="auto"/>
      </w:divBdr>
    </w:div>
    <w:div w:id="1215463257">
      <w:bodyDiv w:val="1"/>
      <w:marLeft w:val="0"/>
      <w:marRight w:val="0"/>
      <w:marTop w:val="0"/>
      <w:marBottom w:val="0"/>
      <w:divBdr>
        <w:top w:val="none" w:sz="0" w:space="0" w:color="auto"/>
        <w:left w:val="none" w:sz="0" w:space="0" w:color="auto"/>
        <w:bottom w:val="none" w:sz="0" w:space="0" w:color="auto"/>
        <w:right w:val="none" w:sz="0" w:space="0" w:color="auto"/>
      </w:divBdr>
    </w:div>
    <w:div w:id="1309356414">
      <w:bodyDiv w:val="1"/>
      <w:marLeft w:val="0"/>
      <w:marRight w:val="0"/>
      <w:marTop w:val="0"/>
      <w:marBottom w:val="0"/>
      <w:divBdr>
        <w:top w:val="none" w:sz="0" w:space="0" w:color="auto"/>
        <w:left w:val="none" w:sz="0" w:space="0" w:color="auto"/>
        <w:bottom w:val="none" w:sz="0" w:space="0" w:color="auto"/>
        <w:right w:val="none" w:sz="0" w:space="0" w:color="auto"/>
      </w:divBdr>
    </w:div>
    <w:div w:id="1391029756">
      <w:bodyDiv w:val="1"/>
      <w:marLeft w:val="0"/>
      <w:marRight w:val="0"/>
      <w:marTop w:val="0"/>
      <w:marBottom w:val="0"/>
      <w:divBdr>
        <w:top w:val="none" w:sz="0" w:space="0" w:color="auto"/>
        <w:left w:val="none" w:sz="0" w:space="0" w:color="auto"/>
        <w:bottom w:val="none" w:sz="0" w:space="0" w:color="auto"/>
        <w:right w:val="none" w:sz="0" w:space="0" w:color="auto"/>
      </w:divBdr>
    </w:div>
    <w:div w:id="1432817156">
      <w:bodyDiv w:val="1"/>
      <w:marLeft w:val="0"/>
      <w:marRight w:val="0"/>
      <w:marTop w:val="0"/>
      <w:marBottom w:val="0"/>
      <w:divBdr>
        <w:top w:val="none" w:sz="0" w:space="0" w:color="auto"/>
        <w:left w:val="none" w:sz="0" w:space="0" w:color="auto"/>
        <w:bottom w:val="none" w:sz="0" w:space="0" w:color="auto"/>
        <w:right w:val="none" w:sz="0" w:space="0" w:color="auto"/>
      </w:divBdr>
      <w:divsChild>
        <w:div w:id="194781677">
          <w:marLeft w:val="0"/>
          <w:marRight w:val="0"/>
          <w:marTop w:val="0"/>
          <w:marBottom w:val="0"/>
          <w:divBdr>
            <w:top w:val="none" w:sz="0" w:space="0" w:color="auto"/>
            <w:left w:val="none" w:sz="0" w:space="0" w:color="auto"/>
            <w:bottom w:val="none" w:sz="0" w:space="0" w:color="auto"/>
            <w:right w:val="none" w:sz="0" w:space="0" w:color="auto"/>
          </w:divBdr>
        </w:div>
        <w:div w:id="73742871">
          <w:marLeft w:val="0"/>
          <w:marRight w:val="0"/>
          <w:marTop w:val="0"/>
          <w:marBottom w:val="0"/>
          <w:divBdr>
            <w:top w:val="none" w:sz="0" w:space="0" w:color="auto"/>
            <w:left w:val="none" w:sz="0" w:space="0" w:color="auto"/>
            <w:bottom w:val="none" w:sz="0" w:space="0" w:color="auto"/>
            <w:right w:val="none" w:sz="0" w:space="0" w:color="auto"/>
          </w:divBdr>
        </w:div>
        <w:div w:id="375549127">
          <w:marLeft w:val="0"/>
          <w:marRight w:val="0"/>
          <w:marTop w:val="0"/>
          <w:marBottom w:val="0"/>
          <w:divBdr>
            <w:top w:val="none" w:sz="0" w:space="0" w:color="auto"/>
            <w:left w:val="none" w:sz="0" w:space="0" w:color="auto"/>
            <w:bottom w:val="none" w:sz="0" w:space="0" w:color="auto"/>
            <w:right w:val="none" w:sz="0" w:space="0" w:color="auto"/>
          </w:divBdr>
        </w:div>
        <w:div w:id="1039011192">
          <w:marLeft w:val="0"/>
          <w:marRight w:val="0"/>
          <w:marTop w:val="0"/>
          <w:marBottom w:val="0"/>
          <w:divBdr>
            <w:top w:val="none" w:sz="0" w:space="0" w:color="auto"/>
            <w:left w:val="none" w:sz="0" w:space="0" w:color="auto"/>
            <w:bottom w:val="none" w:sz="0" w:space="0" w:color="auto"/>
            <w:right w:val="none" w:sz="0" w:space="0" w:color="auto"/>
          </w:divBdr>
        </w:div>
        <w:div w:id="998384198">
          <w:marLeft w:val="0"/>
          <w:marRight w:val="0"/>
          <w:marTop w:val="0"/>
          <w:marBottom w:val="0"/>
          <w:divBdr>
            <w:top w:val="none" w:sz="0" w:space="0" w:color="auto"/>
            <w:left w:val="none" w:sz="0" w:space="0" w:color="auto"/>
            <w:bottom w:val="none" w:sz="0" w:space="0" w:color="auto"/>
            <w:right w:val="none" w:sz="0" w:space="0" w:color="auto"/>
          </w:divBdr>
        </w:div>
        <w:div w:id="2042320919">
          <w:marLeft w:val="0"/>
          <w:marRight w:val="0"/>
          <w:marTop w:val="0"/>
          <w:marBottom w:val="0"/>
          <w:divBdr>
            <w:top w:val="none" w:sz="0" w:space="0" w:color="auto"/>
            <w:left w:val="none" w:sz="0" w:space="0" w:color="auto"/>
            <w:bottom w:val="none" w:sz="0" w:space="0" w:color="auto"/>
            <w:right w:val="none" w:sz="0" w:space="0" w:color="auto"/>
          </w:divBdr>
        </w:div>
        <w:div w:id="294332414">
          <w:marLeft w:val="0"/>
          <w:marRight w:val="0"/>
          <w:marTop w:val="0"/>
          <w:marBottom w:val="0"/>
          <w:divBdr>
            <w:top w:val="none" w:sz="0" w:space="0" w:color="auto"/>
            <w:left w:val="none" w:sz="0" w:space="0" w:color="auto"/>
            <w:bottom w:val="none" w:sz="0" w:space="0" w:color="auto"/>
            <w:right w:val="none" w:sz="0" w:space="0" w:color="auto"/>
          </w:divBdr>
        </w:div>
        <w:div w:id="1564371073">
          <w:marLeft w:val="0"/>
          <w:marRight w:val="0"/>
          <w:marTop w:val="0"/>
          <w:marBottom w:val="0"/>
          <w:divBdr>
            <w:top w:val="none" w:sz="0" w:space="0" w:color="auto"/>
            <w:left w:val="none" w:sz="0" w:space="0" w:color="auto"/>
            <w:bottom w:val="none" w:sz="0" w:space="0" w:color="auto"/>
            <w:right w:val="none" w:sz="0" w:space="0" w:color="auto"/>
          </w:divBdr>
        </w:div>
      </w:divsChild>
    </w:div>
    <w:div w:id="1807619123">
      <w:bodyDiv w:val="1"/>
      <w:marLeft w:val="0"/>
      <w:marRight w:val="0"/>
      <w:marTop w:val="0"/>
      <w:marBottom w:val="0"/>
      <w:divBdr>
        <w:top w:val="none" w:sz="0" w:space="0" w:color="auto"/>
        <w:left w:val="none" w:sz="0" w:space="0" w:color="auto"/>
        <w:bottom w:val="none" w:sz="0" w:space="0" w:color="auto"/>
        <w:right w:val="none" w:sz="0" w:space="0" w:color="auto"/>
      </w:divBdr>
    </w:div>
    <w:div w:id="1884511917">
      <w:bodyDiv w:val="1"/>
      <w:marLeft w:val="0"/>
      <w:marRight w:val="0"/>
      <w:marTop w:val="0"/>
      <w:marBottom w:val="0"/>
      <w:divBdr>
        <w:top w:val="none" w:sz="0" w:space="0" w:color="auto"/>
        <w:left w:val="none" w:sz="0" w:space="0" w:color="auto"/>
        <w:bottom w:val="none" w:sz="0" w:space="0" w:color="auto"/>
        <w:right w:val="none" w:sz="0" w:space="0" w:color="auto"/>
      </w:divBdr>
    </w:div>
    <w:div w:id="1962419028">
      <w:bodyDiv w:val="1"/>
      <w:marLeft w:val="0"/>
      <w:marRight w:val="0"/>
      <w:marTop w:val="0"/>
      <w:marBottom w:val="0"/>
      <w:divBdr>
        <w:top w:val="none" w:sz="0" w:space="0" w:color="auto"/>
        <w:left w:val="none" w:sz="0" w:space="0" w:color="auto"/>
        <w:bottom w:val="none" w:sz="0" w:space="0" w:color="auto"/>
        <w:right w:val="none" w:sz="0" w:space="0" w:color="auto"/>
      </w:divBdr>
      <w:divsChild>
        <w:div w:id="780950348">
          <w:marLeft w:val="0"/>
          <w:marRight w:val="0"/>
          <w:marTop w:val="0"/>
          <w:marBottom w:val="0"/>
          <w:divBdr>
            <w:top w:val="none" w:sz="0" w:space="0" w:color="auto"/>
            <w:left w:val="none" w:sz="0" w:space="0" w:color="auto"/>
            <w:bottom w:val="none" w:sz="0" w:space="0" w:color="auto"/>
            <w:right w:val="none" w:sz="0" w:space="0" w:color="auto"/>
          </w:divBdr>
        </w:div>
        <w:div w:id="484011221">
          <w:marLeft w:val="0"/>
          <w:marRight w:val="0"/>
          <w:marTop w:val="0"/>
          <w:marBottom w:val="0"/>
          <w:divBdr>
            <w:top w:val="none" w:sz="0" w:space="0" w:color="auto"/>
            <w:left w:val="none" w:sz="0" w:space="0" w:color="auto"/>
            <w:bottom w:val="none" w:sz="0" w:space="0" w:color="auto"/>
            <w:right w:val="none" w:sz="0" w:space="0" w:color="auto"/>
          </w:divBdr>
        </w:div>
        <w:div w:id="1250040073">
          <w:marLeft w:val="0"/>
          <w:marRight w:val="0"/>
          <w:marTop w:val="0"/>
          <w:marBottom w:val="0"/>
          <w:divBdr>
            <w:top w:val="none" w:sz="0" w:space="0" w:color="auto"/>
            <w:left w:val="none" w:sz="0" w:space="0" w:color="auto"/>
            <w:bottom w:val="none" w:sz="0" w:space="0" w:color="auto"/>
            <w:right w:val="none" w:sz="0" w:space="0" w:color="auto"/>
          </w:divBdr>
        </w:div>
        <w:div w:id="1841120838">
          <w:marLeft w:val="0"/>
          <w:marRight w:val="0"/>
          <w:marTop w:val="0"/>
          <w:marBottom w:val="0"/>
          <w:divBdr>
            <w:top w:val="none" w:sz="0" w:space="0" w:color="auto"/>
            <w:left w:val="none" w:sz="0" w:space="0" w:color="auto"/>
            <w:bottom w:val="none" w:sz="0" w:space="0" w:color="auto"/>
            <w:right w:val="none" w:sz="0" w:space="0" w:color="auto"/>
          </w:divBdr>
        </w:div>
        <w:div w:id="2018730173">
          <w:marLeft w:val="0"/>
          <w:marRight w:val="0"/>
          <w:marTop w:val="0"/>
          <w:marBottom w:val="0"/>
          <w:divBdr>
            <w:top w:val="none" w:sz="0" w:space="0" w:color="auto"/>
            <w:left w:val="none" w:sz="0" w:space="0" w:color="auto"/>
            <w:bottom w:val="none" w:sz="0" w:space="0" w:color="auto"/>
            <w:right w:val="none" w:sz="0" w:space="0" w:color="auto"/>
          </w:divBdr>
        </w:div>
        <w:div w:id="1368985810">
          <w:marLeft w:val="0"/>
          <w:marRight w:val="0"/>
          <w:marTop w:val="0"/>
          <w:marBottom w:val="0"/>
          <w:divBdr>
            <w:top w:val="none" w:sz="0" w:space="0" w:color="auto"/>
            <w:left w:val="none" w:sz="0" w:space="0" w:color="auto"/>
            <w:bottom w:val="none" w:sz="0" w:space="0" w:color="auto"/>
            <w:right w:val="none" w:sz="0" w:space="0" w:color="auto"/>
          </w:divBdr>
        </w:div>
        <w:div w:id="1682273991">
          <w:marLeft w:val="0"/>
          <w:marRight w:val="0"/>
          <w:marTop w:val="0"/>
          <w:marBottom w:val="0"/>
          <w:divBdr>
            <w:top w:val="none" w:sz="0" w:space="0" w:color="auto"/>
            <w:left w:val="none" w:sz="0" w:space="0" w:color="auto"/>
            <w:bottom w:val="none" w:sz="0" w:space="0" w:color="auto"/>
            <w:right w:val="none" w:sz="0" w:space="0" w:color="auto"/>
          </w:divBdr>
        </w:div>
        <w:div w:id="1512841804">
          <w:marLeft w:val="0"/>
          <w:marRight w:val="0"/>
          <w:marTop w:val="0"/>
          <w:marBottom w:val="0"/>
          <w:divBdr>
            <w:top w:val="none" w:sz="0" w:space="0" w:color="auto"/>
            <w:left w:val="none" w:sz="0" w:space="0" w:color="auto"/>
            <w:bottom w:val="none" w:sz="0" w:space="0" w:color="auto"/>
            <w:right w:val="none" w:sz="0" w:space="0" w:color="auto"/>
          </w:divBdr>
        </w:div>
        <w:div w:id="1152017595">
          <w:marLeft w:val="0"/>
          <w:marRight w:val="0"/>
          <w:marTop w:val="0"/>
          <w:marBottom w:val="0"/>
          <w:divBdr>
            <w:top w:val="none" w:sz="0" w:space="0" w:color="auto"/>
            <w:left w:val="none" w:sz="0" w:space="0" w:color="auto"/>
            <w:bottom w:val="none" w:sz="0" w:space="0" w:color="auto"/>
            <w:right w:val="none" w:sz="0" w:space="0" w:color="auto"/>
          </w:divBdr>
        </w:div>
        <w:div w:id="41485340">
          <w:marLeft w:val="0"/>
          <w:marRight w:val="0"/>
          <w:marTop w:val="0"/>
          <w:marBottom w:val="0"/>
          <w:divBdr>
            <w:top w:val="none" w:sz="0" w:space="0" w:color="auto"/>
            <w:left w:val="none" w:sz="0" w:space="0" w:color="auto"/>
            <w:bottom w:val="none" w:sz="0" w:space="0" w:color="auto"/>
            <w:right w:val="none" w:sz="0" w:space="0" w:color="auto"/>
          </w:divBdr>
        </w:div>
        <w:div w:id="796026604">
          <w:marLeft w:val="0"/>
          <w:marRight w:val="0"/>
          <w:marTop w:val="0"/>
          <w:marBottom w:val="0"/>
          <w:divBdr>
            <w:top w:val="none" w:sz="0" w:space="0" w:color="auto"/>
            <w:left w:val="none" w:sz="0" w:space="0" w:color="auto"/>
            <w:bottom w:val="none" w:sz="0" w:space="0" w:color="auto"/>
            <w:right w:val="none" w:sz="0" w:space="0" w:color="auto"/>
          </w:divBdr>
        </w:div>
        <w:div w:id="266430150">
          <w:marLeft w:val="0"/>
          <w:marRight w:val="0"/>
          <w:marTop w:val="0"/>
          <w:marBottom w:val="0"/>
          <w:divBdr>
            <w:top w:val="none" w:sz="0" w:space="0" w:color="auto"/>
            <w:left w:val="none" w:sz="0" w:space="0" w:color="auto"/>
            <w:bottom w:val="none" w:sz="0" w:space="0" w:color="auto"/>
            <w:right w:val="none" w:sz="0" w:space="0" w:color="auto"/>
          </w:divBdr>
        </w:div>
        <w:div w:id="1392995373">
          <w:marLeft w:val="0"/>
          <w:marRight w:val="0"/>
          <w:marTop w:val="0"/>
          <w:marBottom w:val="0"/>
          <w:divBdr>
            <w:top w:val="none" w:sz="0" w:space="0" w:color="auto"/>
            <w:left w:val="none" w:sz="0" w:space="0" w:color="auto"/>
            <w:bottom w:val="none" w:sz="0" w:space="0" w:color="auto"/>
            <w:right w:val="none" w:sz="0" w:space="0" w:color="auto"/>
          </w:divBdr>
        </w:div>
        <w:div w:id="860699781">
          <w:marLeft w:val="0"/>
          <w:marRight w:val="0"/>
          <w:marTop w:val="0"/>
          <w:marBottom w:val="0"/>
          <w:divBdr>
            <w:top w:val="none" w:sz="0" w:space="0" w:color="auto"/>
            <w:left w:val="none" w:sz="0" w:space="0" w:color="auto"/>
            <w:bottom w:val="none" w:sz="0" w:space="0" w:color="auto"/>
            <w:right w:val="none" w:sz="0" w:space="0" w:color="auto"/>
          </w:divBdr>
        </w:div>
        <w:div w:id="1192035346">
          <w:marLeft w:val="0"/>
          <w:marRight w:val="0"/>
          <w:marTop w:val="0"/>
          <w:marBottom w:val="0"/>
          <w:divBdr>
            <w:top w:val="none" w:sz="0" w:space="0" w:color="auto"/>
            <w:left w:val="none" w:sz="0" w:space="0" w:color="auto"/>
            <w:bottom w:val="none" w:sz="0" w:space="0" w:color="auto"/>
            <w:right w:val="none" w:sz="0" w:space="0" w:color="auto"/>
          </w:divBdr>
        </w:div>
        <w:div w:id="979916330">
          <w:marLeft w:val="0"/>
          <w:marRight w:val="0"/>
          <w:marTop w:val="0"/>
          <w:marBottom w:val="0"/>
          <w:divBdr>
            <w:top w:val="none" w:sz="0" w:space="0" w:color="auto"/>
            <w:left w:val="none" w:sz="0" w:space="0" w:color="auto"/>
            <w:bottom w:val="none" w:sz="0" w:space="0" w:color="auto"/>
            <w:right w:val="none" w:sz="0" w:space="0" w:color="auto"/>
          </w:divBdr>
        </w:div>
        <w:div w:id="592055726">
          <w:marLeft w:val="0"/>
          <w:marRight w:val="0"/>
          <w:marTop w:val="0"/>
          <w:marBottom w:val="0"/>
          <w:divBdr>
            <w:top w:val="none" w:sz="0" w:space="0" w:color="auto"/>
            <w:left w:val="none" w:sz="0" w:space="0" w:color="auto"/>
            <w:bottom w:val="none" w:sz="0" w:space="0" w:color="auto"/>
            <w:right w:val="none" w:sz="0" w:space="0" w:color="auto"/>
          </w:divBdr>
        </w:div>
        <w:div w:id="1294409725">
          <w:marLeft w:val="0"/>
          <w:marRight w:val="0"/>
          <w:marTop w:val="0"/>
          <w:marBottom w:val="0"/>
          <w:divBdr>
            <w:top w:val="none" w:sz="0" w:space="0" w:color="auto"/>
            <w:left w:val="none" w:sz="0" w:space="0" w:color="auto"/>
            <w:bottom w:val="none" w:sz="0" w:space="0" w:color="auto"/>
            <w:right w:val="none" w:sz="0" w:space="0" w:color="auto"/>
          </w:divBdr>
        </w:div>
        <w:div w:id="860702201">
          <w:marLeft w:val="0"/>
          <w:marRight w:val="0"/>
          <w:marTop w:val="0"/>
          <w:marBottom w:val="0"/>
          <w:divBdr>
            <w:top w:val="none" w:sz="0" w:space="0" w:color="auto"/>
            <w:left w:val="none" w:sz="0" w:space="0" w:color="auto"/>
            <w:bottom w:val="none" w:sz="0" w:space="0" w:color="auto"/>
            <w:right w:val="none" w:sz="0" w:space="0" w:color="auto"/>
          </w:divBdr>
        </w:div>
        <w:div w:id="1837644751">
          <w:marLeft w:val="0"/>
          <w:marRight w:val="0"/>
          <w:marTop w:val="0"/>
          <w:marBottom w:val="0"/>
          <w:divBdr>
            <w:top w:val="none" w:sz="0" w:space="0" w:color="auto"/>
            <w:left w:val="none" w:sz="0" w:space="0" w:color="auto"/>
            <w:bottom w:val="none" w:sz="0" w:space="0" w:color="auto"/>
            <w:right w:val="none" w:sz="0" w:space="0" w:color="auto"/>
          </w:divBdr>
        </w:div>
        <w:div w:id="2067609774">
          <w:marLeft w:val="0"/>
          <w:marRight w:val="0"/>
          <w:marTop w:val="0"/>
          <w:marBottom w:val="0"/>
          <w:divBdr>
            <w:top w:val="none" w:sz="0" w:space="0" w:color="auto"/>
            <w:left w:val="none" w:sz="0" w:space="0" w:color="auto"/>
            <w:bottom w:val="none" w:sz="0" w:space="0" w:color="auto"/>
            <w:right w:val="none" w:sz="0" w:space="0" w:color="auto"/>
          </w:divBdr>
        </w:div>
        <w:div w:id="289367003">
          <w:marLeft w:val="0"/>
          <w:marRight w:val="0"/>
          <w:marTop w:val="0"/>
          <w:marBottom w:val="0"/>
          <w:divBdr>
            <w:top w:val="none" w:sz="0" w:space="0" w:color="auto"/>
            <w:left w:val="none" w:sz="0" w:space="0" w:color="auto"/>
            <w:bottom w:val="none" w:sz="0" w:space="0" w:color="auto"/>
            <w:right w:val="none" w:sz="0" w:space="0" w:color="auto"/>
          </w:divBdr>
        </w:div>
        <w:div w:id="2110730617">
          <w:marLeft w:val="0"/>
          <w:marRight w:val="0"/>
          <w:marTop w:val="0"/>
          <w:marBottom w:val="0"/>
          <w:divBdr>
            <w:top w:val="none" w:sz="0" w:space="0" w:color="auto"/>
            <w:left w:val="none" w:sz="0" w:space="0" w:color="auto"/>
            <w:bottom w:val="none" w:sz="0" w:space="0" w:color="auto"/>
            <w:right w:val="none" w:sz="0" w:space="0" w:color="auto"/>
          </w:divBdr>
        </w:div>
        <w:div w:id="40904578">
          <w:marLeft w:val="0"/>
          <w:marRight w:val="0"/>
          <w:marTop w:val="0"/>
          <w:marBottom w:val="0"/>
          <w:divBdr>
            <w:top w:val="none" w:sz="0" w:space="0" w:color="auto"/>
            <w:left w:val="none" w:sz="0" w:space="0" w:color="auto"/>
            <w:bottom w:val="none" w:sz="0" w:space="0" w:color="auto"/>
            <w:right w:val="none" w:sz="0" w:space="0" w:color="auto"/>
          </w:divBdr>
        </w:div>
        <w:div w:id="1193111284">
          <w:marLeft w:val="0"/>
          <w:marRight w:val="0"/>
          <w:marTop w:val="0"/>
          <w:marBottom w:val="0"/>
          <w:divBdr>
            <w:top w:val="none" w:sz="0" w:space="0" w:color="auto"/>
            <w:left w:val="none" w:sz="0" w:space="0" w:color="auto"/>
            <w:bottom w:val="none" w:sz="0" w:space="0" w:color="auto"/>
            <w:right w:val="none" w:sz="0" w:space="0" w:color="auto"/>
          </w:divBdr>
        </w:div>
        <w:div w:id="976840483">
          <w:marLeft w:val="0"/>
          <w:marRight w:val="0"/>
          <w:marTop w:val="0"/>
          <w:marBottom w:val="0"/>
          <w:divBdr>
            <w:top w:val="none" w:sz="0" w:space="0" w:color="auto"/>
            <w:left w:val="none" w:sz="0" w:space="0" w:color="auto"/>
            <w:bottom w:val="none" w:sz="0" w:space="0" w:color="auto"/>
            <w:right w:val="none" w:sz="0" w:space="0" w:color="auto"/>
          </w:divBdr>
        </w:div>
        <w:div w:id="1061171866">
          <w:marLeft w:val="0"/>
          <w:marRight w:val="0"/>
          <w:marTop w:val="0"/>
          <w:marBottom w:val="0"/>
          <w:divBdr>
            <w:top w:val="none" w:sz="0" w:space="0" w:color="auto"/>
            <w:left w:val="none" w:sz="0" w:space="0" w:color="auto"/>
            <w:bottom w:val="none" w:sz="0" w:space="0" w:color="auto"/>
            <w:right w:val="none" w:sz="0" w:space="0" w:color="auto"/>
          </w:divBdr>
        </w:div>
        <w:div w:id="1187404550">
          <w:marLeft w:val="0"/>
          <w:marRight w:val="0"/>
          <w:marTop w:val="0"/>
          <w:marBottom w:val="0"/>
          <w:divBdr>
            <w:top w:val="none" w:sz="0" w:space="0" w:color="auto"/>
            <w:left w:val="none" w:sz="0" w:space="0" w:color="auto"/>
            <w:bottom w:val="none" w:sz="0" w:space="0" w:color="auto"/>
            <w:right w:val="none" w:sz="0" w:space="0" w:color="auto"/>
          </w:divBdr>
        </w:div>
        <w:div w:id="622619762">
          <w:marLeft w:val="0"/>
          <w:marRight w:val="0"/>
          <w:marTop w:val="0"/>
          <w:marBottom w:val="0"/>
          <w:divBdr>
            <w:top w:val="none" w:sz="0" w:space="0" w:color="auto"/>
            <w:left w:val="none" w:sz="0" w:space="0" w:color="auto"/>
            <w:bottom w:val="none" w:sz="0" w:space="0" w:color="auto"/>
            <w:right w:val="none" w:sz="0" w:space="0" w:color="auto"/>
          </w:divBdr>
        </w:div>
        <w:div w:id="131290412">
          <w:marLeft w:val="0"/>
          <w:marRight w:val="0"/>
          <w:marTop w:val="0"/>
          <w:marBottom w:val="0"/>
          <w:divBdr>
            <w:top w:val="none" w:sz="0" w:space="0" w:color="auto"/>
            <w:left w:val="none" w:sz="0" w:space="0" w:color="auto"/>
            <w:bottom w:val="none" w:sz="0" w:space="0" w:color="auto"/>
            <w:right w:val="none" w:sz="0" w:space="0" w:color="auto"/>
          </w:divBdr>
        </w:div>
        <w:div w:id="577905690">
          <w:marLeft w:val="0"/>
          <w:marRight w:val="0"/>
          <w:marTop w:val="0"/>
          <w:marBottom w:val="0"/>
          <w:divBdr>
            <w:top w:val="none" w:sz="0" w:space="0" w:color="auto"/>
            <w:left w:val="none" w:sz="0" w:space="0" w:color="auto"/>
            <w:bottom w:val="none" w:sz="0" w:space="0" w:color="auto"/>
            <w:right w:val="none" w:sz="0" w:space="0" w:color="auto"/>
          </w:divBdr>
        </w:div>
        <w:div w:id="2097315655">
          <w:marLeft w:val="0"/>
          <w:marRight w:val="0"/>
          <w:marTop w:val="0"/>
          <w:marBottom w:val="0"/>
          <w:divBdr>
            <w:top w:val="none" w:sz="0" w:space="0" w:color="auto"/>
            <w:left w:val="none" w:sz="0" w:space="0" w:color="auto"/>
            <w:bottom w:val="none" w:sz="0" w:space="0" w:color="auto"/>
            <w:right w:val="none" w:sz="0" w:space="0" w:color="auto"/>
          </w:divBdr>
        </w:div>
        <w:div w:id="12466551">
          <w:marLeft w:val="0"/>
          <w:marRight w:val="0"/>
          <w:marTop w:val="0"/>
          <w:marBottom w:val="0"/>
          <w:divBdr>
            <w:top w:val="none" w:sz="0" w:space="0" w:color="auto"/>
            <w:left w:val="none" w:sz="0" w:space="0" w:color="auto"/>
            <w:bottom w:val="none" w:sz="0" w:space="0" w:color="auto"/>
            <w:right w:val="none" w:sz="0" w:space="0" w:color="auto"/>
          </w:divBdr>
        </w:div>
        <w:div w:id="501895313">
          <w:marLeft w:val="0"/>
          <w:marRight w:val="0"/>
          <w:marTop w:val="0"/>
          <w:marBottom w:val="0"/>
          <w:divBdr>
            <w:top w:val="none" w:sz="0" w:space="0" w:color="auto"/>
            <w:left w:val="none" w:sz="0" w:space="0" w:color="auto"/>
            <w:bottom w:val="none" w:sz="0" w:space="0" w:color="auto"/>
            <w:right w:val="none" w:sz="0" w:space="0" w:color="auto"/>
          </w:divBdr>
        </w:div>
        <w:div w:id="1881819271">
          <w:marLeft w:val="0"/>
          <w:marRight w:val="0"/>
          <w:marTop w:val="0"/>
          <w:marBottom w:val="0"/>
          <w:divBdr>
            <w:top w:val="none" w:sz="0" w:space="0" w:color="auto"/>
            <w:left w:val="none" w:sz="0" w:space="0" w:color="auto"/>
            <w:bottom w:val="none" w:sz="0" w:space="0" w:color="auto"/>
            <w:right w:val="none" w:sz="0" w:space="0" w:color="auto"/>
          </w:divBdr>
        </w:div>
        <w:div w:id="125046465">
          <w:marLeft w:val="0"/>
          <w:marRight w:val="0"/>
          <w:marTop w:val="0"/>
          <w:marBottom w:val="0"/>
          <w:divBdr>
            <w:top w:val="none" w:sz="0" w:space="0" w:color="auto"/>
            <w:left w:val="none" w:sz="0" w:space="0" w:color="auto"/>
            <w:bottom w:val="none" w:sz="0" w:space="0" w:color="auto"/>
            <w:right w:val="none" w:sz="0" w:space="0" w:color="auto"/>
          </w:divBdr>
        </w:div>
        <w:div w:id="59982279">
          <w:marLeft w:val="0"/>
          <w:marRight w:val="0"/>
          <w:marTop w:val="0"/>
          <w:marBottom w:val="0"/>
          <w:divBdr>
            <w:top w:val="none" w:sz="0" w:space="0" w:color="auto"/>
            <w:left w:val="none" w:sz="0" w:space="0" w:color="auto"/>
            <w:bottom w:val="none" w:sz="0" w:space="0" w:color="auto"/>
            <w:right w:val="none" w:sz="0" w:space="0" w:color="auto"/>
          </w:divBdr>
        </w:div>
        <w:div w:id="484781470">
          <w:marLeft w:val="0"/>
          <w:marRight w:val="0"/>
          <w:marTop w:val="0"/>
          <w:marBottom w:val="0"/>
          <w:divBdr>
            <w:top w:val="none" w:sz="0" w:space="0" w:color="auto"/>
            <w:left w:val="none" w:sz="0" w:space="0" w:color="auto"/>
            <w:bottom w:val="none" w:sz="0" w:space="0" w:color="auto"/>
            <w:right w:val="none" w:sz="0" w:space="0" w:color="auto"/>
          </w:divBdr>
        </w:div>
        <w:div w:id="496460353">
          <w:marLeft w:val="0"/>
          <w:marRight w:val="0"/>
          <w:marTop w:val="0"/>
          <w:marBottom w:val="0"/>
          <w:divBdr>
            <w:top w:val="none" w:sz="0" w:space="0" w:color="auto"/>
            <w:left w:val="none" w:sz="0" w:space="0" w:color="auto"/>
            <w:bottom w:val="none" w:sz="0" w:space="0" w:color="auto"/>
            <w:right w:val="none" w:sz="0" w:space="0" w:color="auto"/>
          </w:divBdr>
        </w:div>
        <w:div w:id="2133396014">
          <w:marLeft w:val="0"/>
          <w:marRight w:val="0"/>
          <w:marTop w:val="0"/>
          <w:marBottom w:val="0"/>
          <w:divBdr>
            <w:top w:val="none" w:sz="0" w:space="0" w:color="auto"/>
            <w:left w:val="none" w:sz="0" w:space="0" w:color="auto"/>
            <w:bottom w:val="none" w:sz="0" w:space="0" w:color="auto"/>
            <w:right w:val="none" w:sz="0" w:space="0" w:color="auto"/>
          </w:divBdr>
        </w:div>
        <w:div w:id="494733086">
          <w:marLeft w:val="0"/>
          <w:marRight w:val="0"/>
          <w:marTop w:val="0"/>
          <w:marBottom w:val="0"/>
          <w:divBdr>
            <w:top w:val="none" w:sz="0" w:space="0" w:color="auto"/>
            <w:left w:val="none" w:sz="0" w:space="0" w:color="auto"/>
            <w:bottom w:val="none" w:sz="0" w:space="0" w:color="auto"/>
            <w:right w:val="none" w:sz="0" w:space="0" w:color="auto"/>
          </w:divBdr>
        </w:div>
        <w:div w:id="19863536">
          <w:marLeft w:val="0"/>
          <w:marRight w:val="0"/>
          <w:marTop w:val="0"/>
          <w:marBottom w:val="0"/>
          <w:divBdr>
            <w:top w:val="none" w:sz="0" w:space="0" w:color="auto"/>
            <w:left w:val="none" w:sz="0" w:space="0" w:color="auto"/>
            <w:bottom w:val="none" w:sz="0" w:space="0" w:color="auto"/>
            <w:right w:val="none" w:sz="0" w:space="0" w:color="auto"/>
          </w:divBdr>
        </w:div>
        <w:div w:id="1600721920">
          <w:marLeft w:val="0"/>
          <w:marRight w:val="0"/>
          <w:marTop w:val="0"/>
          <w:marBottom w:val="0"/>
          <w:divBdr>
            <w:top w:val="none" w:sz="0" w:space="0" w:color="auto"/>
            <w:left w:val="none" w:sz="0" w:space="0" w:color="auto"/>
            <w:bottom w:val="none" w:sz="0" w:space="0" w:color="auto"/>
            <w:right w:val="none" w:sz="0" w:space="0" w:color="auto"/>
          </w:divBdr>
        </w:div>
        <w:div w:id="1324704108">
          <w:marLeft w:val="0"/>
          <w:marRight w:val="0"/>
          <w:marTop w:val="0"/>
          <w:marBottom w:val="0"/>
          <w:divBdr>
            <w:top w:val="none" w:sz="0" w:space="0" w:color="auto"/>
            <w:left w:val="none" w:sz="0" w:space="0" w:color="auto"/>
            <w:bottom w:val="none" w:sz="0" w:space="0" w:color="auto"/>
            <w:right w:val="none" w:sz="0" w:space="0" w:color="auto"/>
          </w:divBdr>
        </w:div>
        <w:div w:id="127092152">
          <w:marLeft w:val="0"/>
          <w:marRight w:val="0"/>
          <w:marTop w:val="0"/>
          <w:marBottom w:val="0"/>
          <w:divBdr>
            <w:top w:val="none" w:sz="0" w:space="0" w:color="auto"/>
            <w:left w:val="none" w:sz="0" w:space="0" w:color="auto"/>
            <w:bottom w:val="none" w:sz="0" w:space="0" w:color="auto"/>
            <w:right w:val="none" w:sz="0" w:space="0" w:color="auto"/>
          </w:divBdr>
        </w:div>
        <w:div w:id="1327049200">
          <w:marLeft w:val="0"/>
          <w:marRight w:val="0"/>
          <w:marTop w:val="0"/>
          <w:marBottom w:val="0"/>
          <w:divBdr>
            <w:top w:val="none" w:sz="0" w:space="0" w:color="auto"/>
            <w:left w:val="none" w:sz="0" w:space="0" w:color="auto"/>
            <w:bottom w:val="none" w:sz="0" w:space="0" w:color="auto"/>
            <w:right w:val="none" w:sz="0" w:space="0" w:color="auto"/>
          </w:divBdr>
        </w:div>
        <w:div w:id="22480931">
          <w:marLeft w:val="0"/>
          <w:marRight w:val="0"/>
          <w:marTop w:val="0"/>
          <w:marBottom w:val="0"/>
          <w:divBdr>
            <w:top w:val="none" w:sz="0" w:space="0" w:color="auto"/>
            <w:left w:val="none" w:sz="0" w:space="0" w:color="auto"/>
            <w:bottom w:val="none" w:sz="0" w:space="0" w:color="auto"/>
            <w:right w:val="none" w:sz="0" w:space="0" w:color="auto"/>
          </w:divBdr>
        </w:div>
        <w:div w:id="1117724273">
          <w:marLeft w:val="0"/>
          <w:marRight w:val="0"/>
          <w:marTop w:val="0"/>
          <w:marBottom w:val="0"/>
          <w:divBdr>
            <w:top w:val="none" w:sz="0" w:space="0" w:color="auto"/>
            <w:left w:val="none" w:sz="0" w:space="0" w:color="auto"/>
            <w:bottom w:val="none" w:sz="0" w:space="0" w:color="auto"/>
            <w:right w:val="none" w:sz="0" w:space="0" w:color="auto"/>
          </w:divBdr>
        </w:div>
      </w:divsChild>
    </w:div>
    <w:div w:id="1992706582">
      <w:bodyDiv w:val="1"/>
      <w:marLeft w:val="0"/>
      <w:marRight w:val="0"/>
      <w:marTop w:val="0"/>
      <w:marBottom w:val="0"/>
      <w:divBdr>
        <w:top w:val="none" w:sz="0" w:space="0" w:color="auto"/>
        <w:left w:val="none" w:sz="0" w:space="0" w:color="auto"/>
        <w:bottom w:val="none" w:sz="0" w:space="0" w:color="auto"/>
        <w:right w:val="none" w:sz="0" w:space="0" w:color="auto"/>
      </w:divBdr>
    </w:div>
    <w:div w:id="2125882028">
      <w:bodyDiv w:val="1"/>
      <w:marLeft w:val="0"/>
      <w:marRight w:val="0"/>
      <w:marTop w:val="0"/>
      <w:marBottom w:val="0"/>
      <w:divBdr>
        <w:top w:val="none" w:sz="0" w:space="0" w:color="auto"/>
        <w:left w:val="none" w:sz="0" w:space="0" w:color="auto"/>
        <w:bottom w:val="none" w:sz="0" w:space="0" w:color="auto"/>
        <w:right w:val="none" w:sz="0" w:space="0" w:color="auto"/>
      </w:divBdr>
      <w:divsChild>
        <w:div w:id="1355573088">
          <w:marLeft w:val="0"/>
          <w:marRight w:val="0"/>
          <w:marTop w:val="0"/>
          <w:marBottom w:val="0"/>
          <w:divBdr>
            <w:top w:val="none" w:sz="0" w:space="0" w:color="auto"/>
            <w:left w:val="none" w:sz="0" w:space="0" w:color="auto"/>
            <w:bottom w:val="none" w:sz="0" w:space="0" w:color="auto"/>
            <w:right w:val="none" w:sz="0" w:space="0" w:color="auto"/>
          </w:divBdr>
          <w:divsChild>
            <w:div w:id="892623539">
              <w:marLeft w:val="0"/>
              <w:marRight w:val="0"/>
              <w:marTop w:val="0"/>
              <w:marBottom w:val="0"/>
              <w:divBdr>
                <w:top w:val="none" w:sz="0" w:space="0" w:color="auto"/>
                <w:left w:val="none" w:sz="0" w:space="0" w:color="auto"/>
                <w:bottom w:val="none" w:sz="0" w:space="0" w:color="auto"/>
                <w:right w:val="none" w:sz="0" w:space="0" w:color="auto"/>
              </w:divBdr>
              <w:divsChild>
                <w:div w:id="22681930">
                  <w:marLeft w:val="0"/>
                  <w:marRight w:val="0"/>
                  <w:marTop w:val="0"/>
                  <w:marBottom w:val="0"/>
                  <w:divBdr>
                    <w:top w:val="none" w:sz="0" w:space="0" w:color="auto"/>
                    <w:left w:val="none" w:sz="0" w:space="0" w:color="auto"/>
                    <w:bottom w:val="none" w:sz="0" w:space="0" w:color="auto"/>
                    <w:right w:val="none" w:sz="0" w:space="0" w:color="auto"/>
                  </w:divBdr>
                  <w:divsChild>
                    <w:div w:id="192322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655704">
              <w:marLeft w:val="0"/>
              <w:marRight w:val="0"/>
              <w:marTop w:val="0"/>
              <w:marBottom w:val="0"/>
              <w:divBdr>
                <w:top w:val="none" w:sz="0" w:space="0" w:color="auto"/>
                <w:left w:val="none" w:sz="0" w:space="0" w:color="auto"/>
                <w:bottom w:val="none" w:sz="0" w:space="0" w:color="auto"/>
                <w:right w:val="none" w:sz="0" w:space="0" w:color="auto"/>
              </w:divBdr>
              <w:divsChild>
                <w:div w:id="1616869460">
                  <w:marLeft w:val="0"/>
                  <w:marRight w:val="0"/>
                  <w:marTop w:val="0"/>
                  <w:marBottom w:val="0"/>
                  <w:divBdr>
                    <w:top w:val="none" w:sz="0" w:space="0" w:color="auto"/>
                    <w:left w:val="none" w:sz="0" w:space="0" w:color="auto"/>
                    <w:bottom w:val="none" w:sz="0" w:space="0" w:color="auto"/>
                    <w:right w:val="none" w:sz="0" w:space="0" w:color="auto"/>
                  </w:divBdr>
                  <w:divsChild>
                    <w:div w:id="77745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7272661">
              <w:marLeft w:val="0"/>
              <w:marRight w:val="0"/>
              <w:marTop w:val="0"/>
              <w:marBottom w:val="0"/>
              <w:divBdr>
                <w:top w:val="none" w:sz="0" w:space="0" w:color="auto"/>
                <w:left w:val="none" w:sz="0" w:space="0" w:color="auto"/>
                <w:bottom w:val="none" w:sz="0" w:space="0" w:color="auto"/>
                <w:right w:val="none" w:sz="0" w:space="0" w:color="auto"/>
              </w:divBdr>
              <w:divsChild>
                <w:div w:id="401828926">
                  <w:marLeft w:val="0"/>
                  <w:marRight w:val="0"/>
                  <w:marTop w:val="0"/>
                  <w:marBottom w:val="0"/>
                  <w:divBdr>
                    <w:top w:val="none" w:sz="0" w:space="0" w:color="auto"/>
                    <w:left w:val="none" w:sz="0" w:space="0" w:color="auto"/>
                    <w:bottom w:val="none" w:sz="0" w:space="0" w:color="auto"/>
                    <w:right w:val="none" w:sz="0" w:space="0" w:color="auto"/>
                  </w:divBdr>
                  <w:divsChild>
                    <w:div w:id="33037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6523">
              <w:marLeft w:val="0"/>
              <w:marRight w:val="0"/>
              <w:marTop w:val="0"/>
              <w:marBottom w:val="0"/>
              <w:divBdr>
                <w:top w:val="none" w:sz="0" w:space="0" w:color="auto"/>
                <w:left w:val="none" w:sz="0" w:space="0" w:color="auto"/>
                <w:bottom w:val="none" w:sz="0" w:space="0" w:color="auto"/>
                <w:right w:val="none" w:sz="0" w:space="0" w:color="auto"/>
              </w:divBdr>
              <w:divsChild>
                <w:div w:id="261649790">
                  <w:marLeft w:val="0"/>
                  <w:marRight w:val="0"/>
                  <w:marTop w:val="0"/>
                  <w:marBottom w:val="0"/>
                  <w:divBdr>
                    <w:top w:val="none" w:sz="0" w:space="0" w:color="auto"/>
                    <w:left w:val="none" w:sz="0" w:space="0" w:color="auto"/>
                    <w:bottom w:val="none" w:sz="0" w:space="0" w:color="auto"/>
                    <w:right w:val="none" w:sz="0" w:space="0" w:color="auto"/>
                  </w:divBdr>
                  <w:divsChild>
                    <w:div w:id="206794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1642470">
              <w:marLeft w:val="0"/>
              <w:marRight w:val="0"/>
              <w:marTop w:val="0"/>
              <w:marBottom w:val="0"/>
              <w:divBdr>
                <w:top w:val="none" w:sz="0" w:space="0" w:color="auto"/>
                <w:left w:val="none" w:sz="0" w:space="0" w:color="auto"/>
                <w:bottom w:val="none" w:sz="0" w:space="0" w:color="auto"/>
                <w:right w:val="none" w:sz="0" w:space="0" w:color="auto"/>
              </w:divBdr>
              <w:divsChild>
                <w:div w:id="1971400028">
                  <w:marLeft w:val="0"/>
                  <w:marRight w:val="0"/>
                  <w:marTop w:val="0"/>
                  <w:marBottom w:val="0"/>
                  <w:divBdr>
                    <w:top w:val="none" w:sz="0" w:space="0" w:color="auto"/>
                    <w:left w:val="none" w:sz="0" w:space="0" w:color="auto"/>
                    <w:bottom w:val="none" w:sz="0" w:space="0" w:color="auto"/>
                    <w:right w:val="none" w:sz="0" w:space="0" w:color="auto"/>
                  </w:divBdr>
                  <w:divsChild>
                    <w:div w:id="94785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07543">
              <w:marLeft w:val="0"/>
              <w:marRight w:val="0"/>
              <w:marTop w:val="0"/>
              <w:marBottom w:val="0"/>
              <w:divBdr>
                <w:top w:val="none" w:sz="0" w:space="0" w:color="auto"/>
                <w:left w:val="none" w:sz="0" w:space="0" w:color="auto"/>
                <w:bottom w:val="none" w:sz="0" w:space="0" w:color="auto"/>
                <w:right w:val="none" w:sz="0" w:space="0" w:color="auto"/>
              </w:divBdr>
              <w:divsChild>
                <w:div w:id="409889709">
                  <w:marLeft w:val="0"/>
                  <w:marRight w:val="0"/>
                  <w:marTop w:val="0"/>
                  <w:marBottom w:val="0"/>
                  <w:divBdr>
                    <w:top w:val="none" w:sz="0" w:space="0" w:color="auto"/>
                    <w:left w:val="none" w:sz="0" w:space="0" w:color="auto"/>
                    <w:bottom w:val="none" w:sz="0" w:space="0" w:color="auto"/>
                    <w:right w:val="none" w:sz="0" w:space="0" w:color="auto"/>
                  </w:divBdr>
                  <w:divsChild>
                    <w:div w:id="199440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487456">
              <w:marLeft w:val="0"/>
              <w:marRight w:val="0"/>
              <w:marTop w:val="0"/>
              <w:marBottom w:val="0"/>
              <w:divBdr>
                <w:top w:val="none" w:sz="0" w:space="0" w:color="auto"/>
                <w:left w:val="none" w:sz="0" w:space="0" w:color="auto"/>
                <w:bottom w:val="none" w:sz="0" w:space="0" w:color="auto"/>
                <w:right w:val="none" w:sz="0" w:space="0" w:color="auto"/>
              </w:divBdr>
              <w:divsChild>
                <w:div w:id="662516271">
                  <w:marLeft w:val="0"/>
                  <w:marRight w:val="0"/>
                  <w:marTop w:val="0"/>
                  <w:marBottom w:val="0"/>
                  <w:divBdr>
                    <w:top w:val="none" w:sz="0" w:space="0" w:color="auto"/>
                    <w:left w:val="none" w:sz="0" w:space="0" w:color="auto"/>
                    <w:bottom w:val="none" w:sz="0" w:space="0" w:color="auto"/>
                    <w:right w:val="none" w:sz="0" w:space="0" w:color="auto"/>
                  </w:divBdr>
                  <w:divsChild>
                    <w:div w:id="137515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8148924">
              <w:marLeft w:val="0"/>
              <w:marRight w:val="0"/>
              <w:marTop w:val="0"/>
              <w:marBottom w:val="0"/>
              <w:divBdr>
                <w:top w:val="none" w:sz="0" w:space="0" w:color="auto"/>
                <w:left w:val="none" w:sz="0" w:space="0" w:color="auto"/>
                <w:bottom w:val="none" w:sz="0" w:space="0" w:color="auto"/>
                <w:right w:val="none" w:sz="0" w:space="0" w:color="auto"/>
              </w:divBdr>
              <w:divsChild>
                <w:div w:id="2133329613">
                  <w:marLeft w:val="0"/>
                  <w:marRight w:val="0"/>
                  <w:marTop w:val="0"/>
                  <w:marBottom w:val="0"/>
                  <w:divBdr>
                    <w:top w:val="none" w:sz="0" w:space="0" w:color="auto"/>
                    <w:left w:val="none" w:sz="0" w:space="0" w:color="auto"/>
                    <w:bottom w:val="none" w:sz="0" w:space="0" w:color="auto"/>
                    <w:right w:val="none" w:sz="0" w:space="0" w:color="auto"/>
                  </w:divBdr>
                  <w:divsChild>
                    <w:div w:id="67942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5034737">
              <w:marLeft w:val="0"/>
              <w:marRight w:val="0"/>
              <w:marTop w:val="0"/>
              <w:marBottom w:val="0"/>
              <w:divBdr>
                <w:top w:val="none" w:sz="0" w:space="0" w:color="auto"/>
                <w:left w:val="none" w:sz="0" w:space="0" w:color="auto"/>
                <w:bottom w:val="none" w:sz="0" w:space="0" w:color="auto"/>
                <w:right w:val="none" w:sz="0" w:space="0" w:color="auto"/>
              </w:divBdr>
              <w:divsChild>
                <w:div w:id="57439260">
                  <w:marLeft w:val="0"/>
                  <w:marRight w:val="0"/>
                  <w:marTop w:val="0"/>
                  <w:marBottom w:val="0"/>
                  <w:divBdr>
                    <w:top w:val="none" w:sz="0" w:space="0" w:color="auto"/>
                    <w:left w:val="none" w:sz="0" w:space="0" w:color="auto"/>
                    <w:bottom w:val="none" w:sz="0" w:space="0" w:color="auto"/>
                    <w:right w:val="none" w:sz="0" w:space="0" w:color="auto"/>
                  </w:divBdr>
                  <w:divsChild>
                    <w:div w:id="160857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162519">
              <w:marLeft w:val="0"/>
              <w:marRight w:val="0"/>
              <w:marTop w:val="0"/>
              <w:marBottom w:val="0"/>
              <w:divBdr>
                <w:top w:val="none" w:sz="0" w:space="0" w:color="auto"/>
                <w:left w:val="none" w:sz="0" w:space="0" w:color="auto"/>
                <w:bottom w:val="none" w:sz="0" w:space="0" w:color="auto"/>
                <w:right w:val="none" w:sz="0" w:space="0" w:color="auto"/>
              </w:divBdr>
              <w:divsChild>
                <w:div w:id="1176311921">
                  <w:marLeft w:val="0"/>
                  <w:marRight w:val="0"/>
                  <w:marTop w:val="0"/>
                  <w:marBottom w:val="0"/>
                  <w:divBdr>
                    <w:top w:val="none" w:sz="0" w:space="0" w:color="auto"/>
                    <w:left w:val="none" w:sz="0" w:space="0" w:color="auto"/>
                    <w:bottom w:val="none" w:sz="0" w:space="0" w:color="auto"/>
                    <w:right w:val="none" w:sz="0" w:space="0" w:color="auto"/>
                  </w:divBdr>
                  <w:divsChild>
                    <w:div w:id="45698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51907">
              <w:marLeft w:val="0"/>
              <w:marRight w:val="0"/>
              <w:marTop w:val="0"/>
              <w:marBottom w:val="0"/>
              <w:divBdr>
                <w:top w:val="none" w:sz="0" w:space="0" w:color="auto"/>
                <w:left w:val="none" w:sz="0" w:space="0" w:color="auto"/>
                <w:bottom w:val="none" w:sz="0" w:space="0" w:color="auto"/>
                <w:right w:val="none" w:sz="0" w:space="0" w:color="auto"/>
              </w:divBdr>
              <w:divsChild>
                <w:div w:id="686709293">
                  <w:marLeft w:val="0"/>
                  <w:marRight w:val="0"/>
                  <w:marTop w:val="0"/>
                  <w:marBottom w:val="0"/>
                  <w:divBdr>
                    <w:top w:val="none" w:sz="0" w:space="0" w:color="auto"/>
                    <w:left w:val="none" w:sz="0" w:space="0" w:color="auto"/>
                    <w:bottom w:val="none" w:sz="0" w:space="0" w:color="auto"/>
                    <w:right w:val="none" w:sz="0" w:space="0" w:color="auto"/>
                  </w:divBdr>
                  <w:divsChild>
                    <w:div w:id="1945266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181468">
              <w:marLeft w:val="0"/>
              <w:marRight w:val="0"/>
              <w:marTop w:val="0"/>
              <w:marBottom w:val="0"/>
              <w:divBdr>
                <w:top w:val="none" w:sz="0" w:space="0" w:color="auto"/>
                <w:left w:val="none" w:sz="0" w:space="0" w:color="auto"/>
                <w:bottom w:val="none" w:sz="0" w:space="0" w:color="auto"/>
                <w:right w:val="none" w:sz="0" w:space="0" w:color="auto"/>
              </w:divBdr>
              <w:divsChild>
                <w:div w:id="120461927">
                  <w:marLeft w:val="0"/>
                  <w:marRight w:val="0"/>
                  <w:marTop w:val="0"/>
                  <w:marBottom w:val="0"/>
                  <w:divBdr>
                    <w:top w:val="none" w:sz="0" w:space="0" w:color="auto"/>
                    <w:left w:val="none" w:sz="0" w:space="0" w:color="auto"/>
                    <w:bottom w:val="none" w:sz="0" w:space="0" w:color="auto"/>
                    <w:right w:val="none" w:sz="0" w:space="0" w:color="auto"/>
                  </w:divBdr>
                  <w:divsChild>
                    <w:div w:id="116991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65031">
              <w:marLeft w:val="0"/>
              <w:marRight w:val="0"/>
              <w:marTop w:val="0"/>
              <w:marBottom w:val="0"/>
              <w:divBdr>
                <w:top w:val="none" w:sz="0" w:space="0" w:color="auto"/>
                <w:left w:val="none" w:sz="0" w:space="0" w:color="auto"/>
                <w:bottom w:val="none" w:sz="0" w:space="0" w:color="auto"/>
                <w:right w:val="none" w:sz="0" w:space="0" w:color="auto"/>
              </w:divBdr>
              <w:divsChild>
                <w:div w:id="1391806513">
                  <w:marLeft w:val="0"/>
                  <w:marRight w:val="0"/>
                  <w:marTop w:val="0"/>
                  <w:marBottom w:val="0"/>
                  <w:divBdr>
                    <w:top w:val="none" w:sz="0" w:space="0" w:color="auto"/>
                    <w:left w:val="none" w:sz="0" w:space="0" w:color="auto"/>
                    <w:bottom w:val="none" w:sz="0" w:space="0" w:color="auto"/>
                    <w:right w:val="none" w:sz="0" w:space="0" w:color="auto"/>
                  </w:divBdr>
                  <w:divsChild>
                    <w:div w:id="204775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218900">
              <w:marLeft w:val="0"/>
              <w:marRight w:val="0"/>
              <w:marTop w:val="0"/>
              <w:marBottom w:val="0"/>
              <w:divBdr>
                <w:top w:val="none" w:sz="0" w:space="0" w:color="auto"/>
                <w:left w:val="none" w:sz="0" w:space="0" w:color="auto"/>
                <w:bottom w:val="none" w:sz="0" w:space="0" w:color="auto"/>
                <w:right w:val="none" w:sz="0" w:space="0" w:color="auto"/>
              </w:divBdr>
              <w:divsChild>
                <w:div w:id="661159078">
                  <w:marLeft w:val="0"/>
                  <w:marRight w:val="0"/>
                  <w:marTop w:val="0"/>
                  <w:marBottom w:val="0"/>
                  <w:divBdr>
                    <w:top w:val="none" w:sz="0" w:space="0" w:color="auto"/>
                    <w:left w:val="none" w:sz="0" w:space="0" w:color="auto"/>
                    <w:bottom w:val="none" w:sz="0" w:space="0" w:color="auto"/>
                    <w:right w:val="none" w:sz="0" w:space="0" w:color="auto"/>
                  </w:divBdr>
                  <w:divsChild>
                    <w:div w:id="30435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relyOnVML/>
  <w:allowPNG/>
  <w:doNotSaveAsSingleFile/>
</w:webSettings>
</file>

<file path=word/_rels/document.xml.rels><?xml version="1.0" encoding="UTF-8" standalone="yes"?>
<Relationships xmlns="http://schemas.openxmlformats.org/package/2006/relationships"><Relationship Id="rId26" Type="http://schemas.openxmlformats.org/officeDocument/2006/relationships/hyperlink" Target="http://www.star.nesdis.noaa.gov/jpss/documents/meetings/2011/AMS_Seattle_2011/Poster/A-TRAIN%20%20Perf%20Cont%20%20MODIS%20Observa%20-%20Guenther%20-%20WPNB.pdf" TargetMode="External"/><Relationship Id="rId117" Type="http://schemas.openxmlformats.org/officeDocument/2006/relationships/oleObject" Target="embeddings/oleObject30.bin"/><Relationship Id="rId21" Type="http://schemas.openxmlformats.org/officeDocument/2006/relationships/oleObject" Target="embeddings/oleObject3.bin"/><Relationship Id="rId42" Type="http://schemas.openxmlformats.org/officeDocument/2006/relationships/image" Target="media/image19.wmf"/><Relationship Id="rId47" Type="http://schemas.openxmlformats.org/officeDocument/2006/relationships/image" Target="media/image22.wmf"/><Relationship Id="rId63" Type="http://schemas.openxmlformats.org/officeDocument/2006/relationships/image" Target="media/image34.emf"/><Relationship Id="rId68" Type="http://schemas.openxmlformats.org/officeDocument/2006/relationships/image" Target="media/image38.wmf"/><Relationship Id="rId84" Type="http://schemas.openxmlformats.org/officeDocument/2006/relationships/oleObject" Target="embeddings/oleObject23.bin"/><Relationship Id="rId89" Type="http://schemas.openxmlformats.org/officeDocument/2006/relationships/image" Target="media/image50.gif"/><Relationship Id="rId112" Type="http://schemas.openxmlformats.org/officeDocument/2006/relationships/image" Target="media/image71.wmf"/><Relationship Id="rId133" Type="http://schemas.openxmlformats.org/officeDocument/2006/relationships/image" Target="media/image82.png"/><Relationship Id="rId138" Type="http://schemas.openxmlformats.org/officeDocument/2006/relationships/image" Target="media/image87.png"/><Relationship Id="rId154" Type="http://schemas.openxmlformats.org/officeDocument/2006/relationships/image" Target="media/image103.png"/><Relationship Id="rId159" Type="http://schemas.openxmlformats.org/officeDocument/2006/relationships/image" Target="media/image108.png"/><Relationship Id="rId175" Type="http://schemas.openxmlformats.org/officeDocument/2006/relationships/image" Target="media/image124.png"/><Relationship Id="rId170" Type="http://schemas.openxmlformats.org/officeDocument/2006/relationships/image" Target="media/image119.png"/><Relationship Id="rId16" Type="http://schemas.openxmlformats.org/officeDocument/2006/relationships/image" Target="media/image4.wmf"/><Relationship Id="rId107" Type="http://schemas.openxmlformats.org/officeDocument/2006/relationships/image" Target="media/image67.wmf"/><Relationship Id="rId11" Type="http://schemas.openxmlformats.org/officeDocument/2006/relationships/hyperlink" Target="file:///C:\Users\laszlo\Documents\orbit052a\Documents\JPSS\ATBD\Aerosol\CalVal_Team%20revisions\VIIRS_Aerosol_ATBD_revision_v7a_il-1.docx" TargetMode="External"/><Relationship Id="rId32" Type="http://schemas.openxmlformats.org/officeDocument/2006/relationships/oleObject" Target="embeddings/oleObject6.bin"/><Relationship Id="rId37" Type="http://schemas.openxmlformats.org/officeDocument/2006/relationships/image" Target="media/image15.emf"/><Relationship Id="rId53" Type="http://schemas.openxmlformats.org/officeDocument/2006/relationships/image" Target="media/image25.emf"/><Relationship Id="rId58" Type="http://schemas.openxmlformats.org/officeDocument/2006/relationships/image" Target="media/image29.emf"/><Relationship Id="rId74" Type="http://schemas.openxmlformats.org/officeDocument/2006/relationships/image" Target="media/image41.wmf"/><Relationship Id="rId79" Type="http://schemas.openxmlformats.org/officeDocument/2006/relationships/image" Target="media/image44.wmf"/><Relationship Id="rId102" Type="http://schemas.openxmlformats.org/officeDocument/2006/relationships/image" Target="media/image63.wmf"/><Relationship Id="rId123" Type="http://schemas.openxmlformats.org/officeDocument/2006/relationships/oleObject" Target="embeddings/oleObject33.bin"/><Relationship Id="rId128" Type="http://schemas.openxmlformats.org/officeDocument/2006/relationships/image" Target="media/image79.wmf"/><Relationship Id="rId144" Type="http://schemas.openxmlformats.org/officeDocument/2006/relationships/image" Target="media/image93.emf"/><Relationship Id="rId149" Type="http://schemas.openxmlformats.org/officeDocument/2006/relationships/image" Target="media/image98.png"/><Relationship Id="rId5" Type="http://schemas.openxmlformats.org/officeDocument/2006/relationships/webSettings" Target="webSettings.xml"/><Relationship Id="rId90" Type="http://schemas.openxmlformats.org/officeDocument/2006/relationships/image" Target="media/image51.gif"/><Relationship Id="rId95" Type="http://schemas.openxmlformats.org/officeDocument/2006/relationships/image" Target="media/image56.gif"/><Relationship Id="rId160" Type="http://schemas.openxmlformats.org/officeDocument/2006/relationships/image" Target="media/image109.png"/><Relationship Id="rId165" Type="http://schemas.openxmlformats.org/officeDocument/2006/relationships/image" Target="media/image114.png"/><Relationship Id="rId181" Type="http://schemas.openxmlformats.org/officeDocument/2006/relationships/oleObject" Target="embeddings/oleObject40.bin"/><Relationship Id="rId186" Type="http://schemas.openxmlformats.org/officeDocument/2006/relationships/fontTable" Target="fontTable.xml"/><Relationship Id="rId22" Type="http://schemas.openxmlformats.org/officeDocument/2006/relationships/hyperlink" Target="http://www.star.nesdis.noaa.gov/jpss/ATBD.php" TargetMode="External"/><Relationship Id="rId27" Type="http://schemas.openxmlformats.org/officeDocument/2006/relationships/image" Target="media/image10.wmf"/><Relationship Id="rId43" Type="http://schemas.openxmlformats.org/officeDocument/2006/relationships/oleObject" Target="embeddings/oleObject10.bin"/><Relationship Id="rId48" Type="http://schemas.openxmlformats.org/officeDocument/2006/relationships/oleObject" Target="embeddings/oleObject12.bin"/><Relationship Id="rId64" Type="http://schemas.openxmlformats.org/officeDocument/2006/relationships/image" Target="media/image35.emf"/><Relationship Id="rId69" Type="http://schemas.openxmlformats.org/officeDocument/2006/relationships/oleObject" Target="embeddings/oleObject17.bin"/><Relationship Id="rId113" Type="http://schemas.openxmlformats.org/officeDocument/2006/relationships/oleObject" Target="embeddings/oleObject28.bin"/><Relationship Id="rId118" Type="http://schemas.openxmlformats.org/officeDocument/2006/relationships/image" Target="media/image74.wmf"/><Relationship Id="rId134" Type="http://schemas.openxmlformats.org/officeDocument/2006/relationships/image" Target="media/image83.png"/><Relationship Id="rId139" Type="http://schemas.openxmlformats.org/officeDocument/2006/relationships/image" Target="media/image88.png"/><Relationship Id="rId80" Type="http://schemas.openxmlformats.org/officeDocument/2006/relationships/oleObject" Target="embeddings/oleObject22.bin"/><Relationship Id="rId85" Type="http://schemas.openxmlformats.org/officeDocument/2006/relationships/image" Target="media/image48.wmf"/><Relationship Id="rId150" Type="http://schemas.openxmlformats.org/officeDocument/2006/relationships/image" Target="media/image99.png"/><Relationship Id="rId155" Type="http://schemas.openxmlformats.org/officeDocument/2006/relationships/image" Target="media/image104.png"/><Relationship Id="rId171" Type="http://schemas.openxmlformats.org/officeDocument/2006/relationships/image" Target="media/image120.png"/><Relationship Id="rId176" Type="http://schemas.openxmlformats.org/officeDocument/2006/relationships/image" Target="media/image125.wmf"/><Relationship Id="rId12" Type="http://schemas.openxmlformats.org/officeDocument/2006/relationships/hyperlink" Target="file:///C:\Users\laszlo\Documents\orbit052a\Documents\JPSS\ATBD\Aerosol\CalVal_Team%20revisions\VIIRS_Aerosol_ATBD_revision_v7a_il-1.docx" TargetMode="External"/><Relationship Id="rId17" Type="http://schemas.openxmlformats.org/officeDocument/2006/relationships/oleObject" Target="embeddings/oleObject1.bin"/><Relationship Id="rId33" Type="http://schemas.openxmlformats.org/officeDocument/2006/relationships/image" Target="media/image13.wmf"/><Relationship Id="rId38" Type="http://schemas.openxmlformats.org/officeDocument/2006/relationships/image" Target="media/image16.emf"/><Relationship Id="rId59" Type="http://schemas.openxmlformats.org/officeDocument/2006/relationships/image" Target="media/image30.emf"/><Relationship Id="rId103" Type="http://schemas.openxmlformats.org/officeDocument/2006/relationships/oleObject" Target="embeddings/oleObject26.bin"/><Relationship Id="rId108" Type="http://schemas.openxmlformats.org/officeDocument/2006/relationships/image" Target="media/image68.wmf"/><Relationship Id="rId124" Type="http://schemas.openxmlformats.org/officeDocument/2006/relationships/image" Target="media/image77.wmf"/><Relationship Id="rId129" Type="http://schemas.openxmlformats.org/officeDocument/2006/relationships/oleObject" Target="embeddings/oleObject36.bin"/><Relationship Id="rId54" Type="http://schemas.openxmlformats.org/officeDocument/2006/relationships/image" Target="media/image26.emf"/><Relationship Id="rId70" Type="http://schemas.openxmlformats.org/officeDocument/2006/relationships/image" Target="media/image39.wmf"/><Relationship Id="rId75" Type="http://schemas.openxmlformats.org/officeDocument/2006/relationships/oleObject" Target="embeddings/oleObject20.bin"/><Relationship Id="rId91" Type="http://schemas.openxmlformats.org/officeDocument/2006/relationships/image" Target="media/image52.gif"/><Relationship Id="rId96" Type="http://schemas.openxmlformats.org/officeDocument/2006/relationships/image" Target="media/image57.gif"/><Relationship Id="rId140" Type="http://schemas.openxmlformats.org/officeDocument/2006/relationships/image" Target="media/image89.png"/><Relationship Id="rId145" Type="http://schemas.openxmlformats.org/officeDocument/2006/relationships/image" Target="media/image94.emf"/><Relationship Id="rId161" Type="http://schemas.openxmlformats.org/officeDocument/2006/relationships/image" Target="media/image110.png"/><Relationship Id="rId166" Type="http://schemas.openxmlformats.org/officeDocument/2006/relationships/image" Target="media/image115.png"/><Relationship Id="rId182" Type="http://schemas.openxmlformats.org/officeDocument/2006/relationships/image" Target="media/image128.wmf"/><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7.png"/><Relationship Id="rId28" Type="http://schemas.openxmlformats.org/officeDocument/2006/relationships/oleObject" Target="embeddings/oleObject4.bin"/><Relationship Id="rId49" Type="http://schemas.openxmlformats.org/officeDocument/2006/relationships/image" Target="media/image23.wmf"/><Relationship Id="rId114" Type="http://schemas.openxmlformats.org/officeDocument/2006/relationships/image" Target="media/image72.wmf"/><Relationship Id="rId119" Type="http://schemas.openxmlformats.org/officeDocument/2006/relationships/oleObject" Target="embeddings/oleObject31.bin"/><Relationship Id="rId44" Type="http://schemas.openxmlformats.org/officeDocument/2006/relationships/image" Target="media/image20.emf"/><Relationship Id="rId60" Type="http://schemas.openxmlformats.org/officeDocument/2006/relationships/image" Target="media/image31.emf"/><Relationship Id="rId65" Type="http://schemas.openxmlformats.org/officeDocument/2006/relationships/image" Target="media/image36.emf"/><Relationship Id="rId81" Type="http://schemas.openxmlformats.org/officeDocument/2006/relationships/image" Target="media/image45.wmf"/><Relationship Id="rId86" Type="http://schemas.openxmlformats.org/officeDocument/2006/relationships/oleObject" Target="embeddings/oleObject24.bin"/><Relationship Id="rId130" Type="http://schemas.openxmlformats.org/officeDocument/2006/relationships/image" Target="media/image80.wmf"/><Relationship Id="rId135" Type="http://schemas.openxmlformats.org/officeDocument/2006/relationships/image" Target="media/image84.emf"/><Relationship Id="rId151" Type="http://schemas.openxmlformats.org/officeDocument/2006/relationships/image" Target="media/image100.png"/><Relationship Id="rId156" Type="http://schemas.openxmlformats.org/officeDocument/2006/relationships/image" Target="media/image105.png"/><Relationship Id="rId177" Type="http://schemas.openxmlformats.org/officeDocument/2006/relationships/oleObject" Target="embeddings/oleObject38.bin"/><Relationship Id="rId172" Type="http://schemas.openxmlformats.org/officeDocument/2006/relationships/image" Target="media/image121.png"/><Relationship Id="rId13" Type="http://schemas.openxmlformats.org/officeDocument/2006/relationships/hyperlink" Target="http://www.noaa.gov/" TargetMode="External"/><Relationship Id="rId18" Type="http://schemas.openxmlformats.org/officeDocument/2006/relationships/image" Target="media/image5.wmf"/><Relationship Id="rId39" Type="http://schemas.openxmlformats.org/officeDocument/2006/relationships/image" Target="media/image17.emf"/><Relationship Id="rId109" Type="http://schemas.openxmlformats.org/officeDocument/2006/relationships/image" Target="media/image69.wmf"/><Relationship Id="rId34" Type="http://schemas.openxmlformats.org/officeDocument/2006/relationships/oleObject" Target="embeddings/oleObject7.bin"/><Relationship Id="rId50" Type="http://schemas.openxmlformats.org/officeDocument/2006/relationships/oleObject" Target="embeddings/oleObject13.bin"/><Relationship Id="rId55" Type="http://schemas.openxmlformats.org/officeDocument/2006/relationships/image" Target="media/image27.png"/><Relationship Id="rId76" Type="http://schemas.openxmlformats.org/officeDocument/2006/relationships/image" Target="media/image42.wmf"/><Relationship Id="rId97" Type="http://schemas.openxmlformats.org/officeDocument/2006/relationships/image" Target="media/image58.gif"/><Relationship Id="rId104" Type="http://schemas.openxmlformats.org/officeDocument/2006/relationships/image" Target="media/image64.wmf"/><Relationship Id="rId120" Type="http://schemas.openxmlformats.org/officeDocument/2006/relationships/image" Target="media/image75.wmf"/><Relationship Id="rId125" Type="http://schemas.openxmlformats.org/officeDocument/2006/relationships/oleObject" Target="embeddings/oleObject34.bin"/><Relationship Id="rId141" Type="http://schemas.openxmlformats.org/officeDocument/2006/relationships/image" Target="media/image90.png"/><Relationship Id="rId146" Type="http://schemas.openxmlformats.org/officeDocument/2006/relationships/image" Target="media/image95.emf"/><Relationship Id="rId167" Type="http://schemas.openxmlformats.org/officeDocument/2006/relationships/image" Target="media/image116.png"/><Relationship Id="rId7" Type="http://schemas.openxmlformats.org/officeDocument/2006/relationships/endnotes" Target="endnotes.xml"/><Relationship Id="rId71" Type="http://schemas.openxmlformats.org/officeDocument/2006/relationships/oleObject" Target="embeddings/oleObject18.bin"/><Relationship Id="rId92" Type="http://schemas.openxmlformats.org/officeDocument/2006/relationships/image" Target="media/image53.gif"/><Relationship Id="rId162" Type="http://schemas.openxmlformats.org/officeDocument/2006/relationships/image" Target="media/image111.png"/><Relationship Id="rId183" Type="http://schemas.openxmlformats.org/officeDocument/2006/relationships/oleObject" Target="embeddings/oleObject41.bin"/><Relationship Id="rId2" Type="http://schemas.openxmlformats.org/officeDocument/2006/relationships/numbering" Target="numbering.xml"/><Relationship Id="rId29" Type="http://schemas.openxmlformats.org/officeDocument/2006/relationships/image" Target="media/image11.wmf"/><Relationship Id="rId24" Type="http://schemas.openxmlformats.org/officeDocument/2006/relationships/image" Target="media/image8.png"/><Relationship Id="rId40" Type="http://schemas.openxmlformats.org/officeDocument/2006/relationships/image" Target="media/image18.wmf"/><Relationship Id="rId45" Type="http://schemas.openxmlformats.org/officeDocument/2006/relationships/image" Target="media/image21.wmf"/><Relationship Id="rId66" Type="http://schemas.openxmlformats.org/officeDocument/2006/relationships/image" Target="media/image37.wmf"/><Relationship Id="rId87" Type="http://schemas.openxmlformats.org/officeDocument/2006/relationships/image" Target="media/image49.wmf"/><Relationship Id="rId110" Type="http://schemas.openxmlformats.org/officeDocument/2006/relationships/image" Target="media/image70.wmf"/><Relationship Id="rId115" Type="http://schemas.openxmlformats.org/officeDocument/2006/relationships/oleObject" Target="embeddings/oleObject29.bin"/><Relationship Id="rId131" Type="http://schemas.openxmlformats.org/officeDocument/2006/relationships/oleObject" Target="embeddings/oleObject37.bin"/><Relationship Id="rId136" Type="http://schemas.openxmlformats.org/officeDocument/2006/relationships/image" Target="media/image85.emf"/><Relationship Id="rId157" Type="http://schemas.openxmlformats.org/officeDocument/2006/relationships/image" Target="media/image106.png"/><Relationship Id="rId178" Type="http://schemas.openxmlformats.org/officeDocument/2006/relationships/image" Target="media/image126.wmf"/><Relationship Id="rId61" Type="http://schemas.openxmlformats.org/officeDocument/2006/relationships/image" Target="media/image32.emf"/><Relationship Id="rId82" Type="http://schemas.openxmlformats.org/officeDocument/2006/relationships/image" Target="media/image46.wmf"/><Relationship Id="rId152" Type="http://schemas.openxmlformats.org/officeDocument/2006/relationships/image" Target="media/image101.png"/><Relationship Id="rId173" Type="http://schemas.openxmlformats.org/officeDocument/2006/relationships/image" Target="media/image122.png"/><Relationship Id="rId19" Type="http://schemas.openxmlformats.org/officeDocument/2006/relationships/oleObject" Target="embeddings/oleObject2.bin"/><Relationship Id="rId14" Type="http://schemas.openxmlformats.org/officeDocument/2006/relationships/header" Target="header1.xml"/><Relationship Id="rId30" Type="http://schemas.openxmlformats.org/officeDocument/2006/relationships/oleObject" Target="embeddings/oleObject5.bin"/><Relationship Id="rId35" Type="http://schemas.openxmlformats.org/officeDocument/2006/relationships/image" Target="media/image14.wmf"/><Relationship Id="rId56" Type="http://schemas.openxmlformats.org/officeDocument/2006/relationships/image" Target="media/image28.wmf"/><Relationship Id="rId77" Type="http://schemas.openxmlformats.org/officeDocument/2006/relationships/oleObject" Target="embeddings/oleObject21.bin"/><Relationship Id="rId100" Type="http://schemas.openxmlformats.org/officeDocument/2006/relationships/image" Target="media/image61.gif"/><Relationship Id="rId105" Type="http://schemas.openxmlformats.org/officeDocument/2006/relationships/image" Target="media/image65.wmf"/><Relationship Id="rId126" Type="http://schemas.openxmlformats.org/officeDocument/2006/relationships/image" Target="media/image78.wmf"/><Relationship Id="rId147" Type="http://schemas.openxmlformats.org/officeDocument/2006/relationships/image" Target="media/image96.png"/><Relationship Id="rId168" Type="http://schemas.openxmlformats.org/officeDocument/2006/relationships/image" Target="media/image117.png"/><Relationship Id="rId8" Type="http://schemas.openxmlformats.org/officeDocument/2006/relationships/image" Target="media/image1.emf"/><Relationship Id="rId51" Type="http://schemas.openxmlformats.org/officeDocument/2006/relationships/image" Target="media/image24.wmf"/><Relationship Id="rId72" Type="http://schemas.openxmlformats.org/officeDocument/2006/relationships/image" Target="media/image40.wmf"/><Relationship Id="rId93" Type="http://schemas.openxmlformats.org/officeDocument/2006/relationships/image" Target="media/image54.gif"/><Relationship Id="rId98" Type="http://schemas.openxmlformats.org/officeDocument/2006/relationships/image" Target="media/image59.gif"/><Relationship Id="rId121" Type="http://schemas.openxmlformats.org/officeDocument/2006/relationships/oleObject" Target="embeddings/oleObject32.bin"/><Relationship Id="rId142" Type="http://schemas.openxmlformats.org/officeDocument/2006/relationships/image" Target="media/image91.png"/><Relationship Id="rId163" Type="http://schemas.openxmlformats.org/officeDocument/2006/relationships/image" Target="media/image112.png"/><Relationship Id="rId184" Type="http://schemas.openxmlformats.org/officeDocument/2006/relationships/image" Target="media/image129.emf"/><Relationship Id="rId189" Type="http://schemas.microsoft.com/office/2007/relationships/stylesWithEffects" Target="stylesWithEffects.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oleObject" Target="embeddings/oleObject11.bin"/><Relationship Id="rId67" Type="http://schemas.openxmlformats.org/officeDocument/2006/relationships/oleObject" Target="embeddings/oleObject16.bin"/><Relationship Id="rId116" Type="http://schemas.openxmlformats.org/officeDocument/2006/relationships/image" Target="media/image73.wmf"/><Relationship Id="rId137" Type="http://schemas.openxmlformats.org/officeDocument/2006/relationships/image" Target="media/image86.png"/><Relationship Id="rId158" Type="http://schemas.openxmlformats.org/officeDocument/2006/relationships/image" Target="media/image107.png"/><Relationship Id="rId20" Type="http://schemas.openxmlformats.org/officeDocument/2006/relationships/image" Target="media/image6.wmf"/><Relationship Id="rId41" Type="http://schemas.openxmlformats.org/officeDocument/2006/relationships/oleObject" Target="embeddings/oleObject9.bin"/><Relationship Id="rId62" Type="http://schemas.openxmlformats.org/officeDocument/2006/relationships/image" Target="media/image33.emf"/><Relationship Id="rId83" Type="http://schemas.openxmlformats.org/officeDocument/2006/relationships/image" Target="media/image47.wmf"/><Relationship Id="rId88" Type="http://schemas.openxmlformats.org/officeDocument/2006/relationships/oleObject" Target="embeddings/oleObject25.bin"/><Relationship Id="rId111" Type="http://schemas.openxmlformats.org/officeDocument/2006/relationships/oleObject" Target="embeddings/oleObject27.bin"/><Relationship Id="rId132" Type="http://schemas.openxmlformats.org/officeDocument/2006/relationships/image" Target="media/image81.png"/><Relationship Id="rId153" Type="http://schemas.openxmlformats.org/officeDocument/2006/relationships/image" Target="media/image102.png"/><Relationship Id="rId174" Type="http://schemas.openxmlformats.org/officeDocument/2006/relationships/image" Target="media/image123.png"/><Relationship Id="rId179" Type="http://schemas.openxmlformats.org/officeDocument/2006/relationships/oleObject" Target="embeddings/oleObject39.bin"/><Relationship Id="rId15" Type="http://schemas.openxmlformats.org/officeDocument/2006/relationships/header" Target="header2.xml"/><Relationship Id="rId36" Type="http://schemas.openxmlformats.org/officeDocument/2006/relationships/oleObject" Target="embeddings/oleObject8.bin"/><Relationship Id="rId57" Type="http://schemas.openxmlformats.org/officeDocument/2006/relationships/oleObject" Target="embeddings/oleObject15.bin"/><Relationship Id="rId106" Type="http://schemas.openxmlformats.org/officeDocument/2006/relationships/image" Target="media/image66.wmf"/><Relationship Id="rId127" Type="http://schemas.openxmlformats.org/officeDocument/2006/relationships/oleObject" Target="embeddings/oleObject35.bin"/><Relationship Id="rId10" Type="http://schemas.openxmlformats.org/officeDocument/2006/relationships/image" Target="media/image3.emf"/><Relationship Id="rId31" Type="http://schemas.openxmlformats.org/officeDocument/2006/relationships/image" Target="media/image12.wmf"/><Relationship Id="rId52" Type="http://schemas.openxmlformats.org/officeDocument/2006/relationships/oleObject" Target="embeddings/oleObject14.bin"/><Relationship Id="rId73" Type="http://schemas.openxmlformats.org/officeDocument/2006/relationships/oleObject" Target="embeddings/oleObject19.bin"/><Relationship Id="rId78" Type="http://schemas.openxmlformats.org/officeDocument/2006/relationships/image" Target="media/image43.png"/><Relationship Id="rId94" Type="http://schemas.openxmlformats.org/officeDocument/2006/relationships/image" Target="media/image55.gif"/><Relationship Id="rId99" Type="http://schemas.openxmlformats.org/officeDocument/2006/relationships/image" Target="media/image60.gif"/><Relationship Id="rId101" Type="http://schemas.openxmlformats.org/officeDocument/2006/relationships/image" Target="media/image62.png"/><Relationship Id="rId122" Type="http://schemas.openxmlformats.org/officeDocument/2006/relationships/image" Target="media/image76.wmf"/><Relationship Id="rId143" Type="http://schemas.openxmlformats.org/officeDocument/2006/relationships/image" Target="media/image92.emf"/><Relationship Id="rId148" Type="http://schemas.openxmlformats.org/officeDocument/2006/relationships/image" Target="media/image97.png"/><Relationship Id="rId164" Type="http://schemas.openxmlformats.org/officeDocument/2006/relationships/image" Target="media/image113.png"/><Relationship Id="rId169" Type="http://schemas.openxmlformats.org/officeDocument/2006/relationships/image" Target="media/image118.png"/><Relationship Id="rId185" Type="http://schemas.openxmlformats.org/officeDocument/2006/relationships/image" Target="media/image130.emf"/><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27.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4BEDB50-7A8A-45E7-A2F3-4418B1D4E2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2518</TotalTime>
  <Pages>108</Pages>
  <Words>31760</Words>
  <Characters>181035</Characters>
  <Application>Microsoft Office Word</Application>
  <DocSecurity>0</DocSecurity>
  <Lines>1508</Lines>
  <Paragraphs>424</Paragraphs>
  <ScaleCrop>false</ScaleCrop>
  <HeadingPairs>
    <vt:vector size="2" baseType="variant">
      <vt:variant>
        <vt:lpstr>Title</vt:lpstr>
      </vt:variant>
      <vt:variant>
        <vt:i4>1</vt:i4>
      </vt:variant>
    </vt:vector>
  </HeadingPairs>
  <TitlesOfParts>
    <vt:vector size="1" baseType="lpstr">
      <vt:lpstr/>
    </vt:vector>
  </TitlesOfParts>
  <Company>NOAA / NESDIS / STAR</Company>
  <LinksUpToDate>false</LinksUpToDate>
  <CharactersWithSpaces>212371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Istvan Laszlo</cp:lastModifiedBy>
  <cp:revision>281</cp:revision>
  <cp:lastPrinted>2013-04-25T14:15:00Z</cp:lastPrinted>
  <dcterms:created xsi:type="dcterms:W3CDTF">2013-04-25T21:56:00Z</dcterms:created>
  <dcterms:modified xsi:type="dcterms:W3CDTF">2013-05-20T16:47:00Z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EquationNumberFormat">
    <vt:lpwstr>EquationNumberOnly</vt:lpwstr>
  </property>
</Properties>
</file>